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B1D" w:rsidRDefault="009C2ADA" w:rsidP="009C2ADA">
      <w:pPr>
        <w:jc w:val="center"/>
        <w:rPr>
          <w:rFonts w:ascii="Times New Roman" w:hAnsi="Times New Roman" w:cs="Times New Roman"/>
          <w:sz w:val="24"/>
        </w:rPr>
      </w:pPr>
      <w:r w:rsidRPr="009C2ADA">
        <w:rPr>
          <w:rFonts w:ascii="Times New Roman" w:hAnsi="Times New Roman" w:cs="Times New Roman"/>
          <w:sz w:val="24"/>
        </w:rPr>
        <w:t>Государственное бюджетное общеобразовательное учреждение школа-интернат №2 Адмиралтейского района</w:t>
      </w:r>
      <w:r w:rsidR="000236F8">
        <w:rPr>
          <w:rFonts w:ascii="Times New Roman" w:hAnsi="Times New Roman" w:cs="Times New Roman"/>
          <w:sz w:val="24"/>
        </w:rPr>
        <w:t xml:space="preserve"> г.</w:t>
      </w:r>
      <w:r>
        <w:rPr>
          <w:rFonts w:ascii="Times New Roman" w:hAnsi="Times New Roman" w:cs="Times New Roman"/>
          <w:sz w:val="24"/>
        </w:rPr>
        <w:t xml:space="preserve"> Санкт-Петербурга</w:t>
      </w:r>
    </w:p>
    <w:p w:rsidR="009C2ADA" w:rsidRDefault="009C2ADA" w:rsidP="009C2ADA">
      <w:pPr>
        <w:spacing w:after="0"/>
        <w:rPr>
          <w:rFonts w:ascii="Times New Roman" w:hAnsi="Times New Roman" w:cs="Times New Roman"/>
          <w:sz w:val="24"/>
        </w:rPr>
      </w:pPr>
    </w:p>
    <w:p w:rsidR="000236F8" w:rsidRDefault="000236F8" w:rsidP="009C2ADA">
      <w:pPr>
        <w:spacing w:after="0"/>
        <w:rPr>
          <w:rFonts w:ascii="Times New Roman" w:hAnsi="Times New Roman" w:cs="Times New Roman"/>
          <w:sz w:val="24"/>
        </w:rPr>
      </w:pPr>
      <w:r>
        <w:rPr>
          <w:rFonts w:ascii="Times New Roman" w:hAnsi="Times New Roman" w:cs="Times New Roman"/>
          <w:sz w:val="24"/>
        </w:rPr>
        <w:t>Принято на заседании общего Собрания</w:t>
      </w:r>
      <w:r w:rsidR="000267BD">
        <w:rPr>
          <w:rFonts w:ascii="Times New Roman" w:hAnsi="Times New Roman" w:cs="Times New Roman"/>
          <w:sz w:val="24"/>
        </w:rPr>
        <w:t xml:space="preserve">                           «СОГЛАСОВАНО»</w:t>
      </w:r>
    </w:p>
    <w:p w:rsidR="000236F8" w:rsidRDefault="000236F8" w:rsidP="009C2ADA">
      <w:pPr>
        <w:spacing w:after="0"/>
        <w:rPr>
          <w:rFonts w:ascii="Times New Roman" w:hAnsi="Times New Roman" w:cs="Times New Roman"/>
          <w:sz w:val="24"/>
        </w:rPr>
      </w:pPr>
      <w:r>
        <w:rPr>
          <w:rFonts w:ascii="Times New Roman" w:hAnsi="Times New Roman" w:cs="Times New Roman"/>
          <w:sz w:val="24"/>
        </w:rPr>
        <w:t>работников ГБОУ школы-интерната №2</w:t>
      </w:r>
      <w:r w:rsidR="000267BD">
        <w:rPr>
          <w:rFonts w:ascii="Times New Roman" w:hAnsi="Times New Roman" w:cs="Times New Roman"/>
          <w:sz w:val="24"/>
        </w:rPr>
        <w:t xml:space="preserve">                          Заместитель главы администрации</w:t>
      </w:r>
    </w:p>
    <w:p w:rsidR="000236F8" w:rsidRDefault="000236F8" w:rsidP="009C2ADA">
      <w:pPr>
        <w:spacing w:after="0"/>
        <w:rPr>
          <w:rFonts w:ascii="Times New Roman" w:hAnsi="Times New Roman" w:cs="Times New Roman"/>
          <w:sz w:val="24"/>
        </w:rPr>
      </w:pPr>
      <w:r>
        <w:rPr>
          <w:rFonts w:ascii="Times New Roman" w:hAnsi="Times New Roman" w:cs="Times New Roman"/>
          <w:sz w:val="24"/>
        </w:rPr>
        <w:t>Адмиралтейского района</w:t>
      </w:r>
      <w:r w:rsidR="000267BD">
        <w:rPr>
          <w:rFonts w:ascii="Times New Roman" w:hAnsi="Times New Roman" w:cs="Times New Roman"/>
          <w:sz w:val="24"/>
        </w:rPr>
        <w:t xml:space="preserve">                                                    Адмиралтейского района</w:t>
      </w:r>
    </w:p>
    <w:p w:rsidR="000236F8" w:rsidRDefault="000236F8" w:rsidP="009C2ADA">
      <w:pPr>
        <w:spacing w:after="0"/>
        <w:rPr>
          <w:rFonts w:ascii="Times New Roman" w:hAnsi="Times New Roman" w:cs="Times New Roman"/>
          <w:sz w:val="24"/>
        </w:rPr>
      </w:pPr>
      <w:r>
        <w:rPr>
          <w:rFonts w:ascii="Times New Roman" w:hAnsi="Times New Roman" w:cs="Times New Roman"/>
          <w:sz w:val="24"/>
        </w:rPr>
        <w:t>г. Санкт-Петербурга</w:t>
      </w:r>
      <w:r w:rsidR="000267BD">
        <w:rPr>
          <w:rFonts w:ascii="Times New Roman" w:hAnsi="Times New Roman" w:cs="Times New Roman"/>
          <w:sz w:val="24"/>
        </w:rPr>
        <w:t xml:space="preserve">                                                             г. Санкт-Петербурга</w:t>
      </w:r>
    </w:p>
    <w:p w:rsidR="000236F8" w:rsidRDefault="000236F8" w:rsidP="009C2ADA">
      <w:pPr>
        <w:spacing w:after="0"/>
        <w:rPr>
          <w:rFonts w:ascii="Times New Roman" w:hAnsi="Times New Roman" w:cs="Times New Roman"/>
          <w:sz w:val="24"/>
        </w:rPr>
      </w:pPr>
      <w:r>
        <w:rPr>
          <w:rFonts w:ascii="Times New Roman" w:hAnsi="Times New Roman" w:cs="Times New Roman"/>
          <w:sz w:val="24"/>
        </w:rPr>
        <w:t>П</w:t>
      </w:r>
      <w:r w:rsidR="00145A58">
        <w:rPr>
          <w:rFonts w:ascii="Times New Roman" w:hAnsi="Times New Roman" w:cs="Times New Roman"/>
          <w:sz w:val="24"/>
        </w:rPr>
        <w:t xml:space="preserve">ротокол № </w:t>
      </w:r>
      <w:r w:rsidR="00145A58" w:rsidRPr="00145A58">
        <w:rPr>
          <w:rFonts w:ascii="Times New Roman" w:hAnsi="Times New Roman" w:cs="Times New Roman"/>
          <w:sz w:val="24"/>
          <w:u w:val="single"/>
        </w:rPr>
        <w:t>3</w:t>
      </w:r>
      <w:r w:rsidRPr="00145A58">
        <w:rPr>
          <w:rFonts w:ascii="Times New Roman" w:hAnsi="Times New Roman" w:cs="Times New Roman"/>
          <w:sz w:val="24"/>
          <w:u w:val="single"/>
        </w:rPr>
        <w:t xml:space="preserve"> </w:t>
      </w:r>
      <w:r w:rsidR="00145A58">
        <w:rPr>
          <w:rFonts w:ascii="Times New Roman" w:hAnsi="Times New Roman" w:cs="Times New Roman"/>
          <w:sz w:val="24"/>
        </w:rPr>
        <w:t xml:space="preserve">от </w:t>
      </w:r>
      <w:r w:rsidR="00145A58" w:rsidRPr="00145A58">
        <w:rPr>
          <w:rFonts w:ascii="Times New Roman" w:hAnsi="Times New Roman" w:cs="Times New Roman"/>
          <w:sz w:val="24"/>
          <w:u w:val="single"/>
        </w:rPr>
        <w:t>«29» февраля 2016</w:t>
      </w:r>
      <w:r w:rsidRPr="00145A58">
        <w:rPr>
          <w:rFonts w:ascii="Times New Roman" w:hAnsi="Times New Roman" w:cs="Times New Roman"/>
          <w:sz w:val="24"/>
          <w:u w:val="single"/>
        </w:rPr>
        <w:t>г</w:t>
      </w:r>
      <w:r>
        <w:rPr>
          <w:rFonts w:ascii="Times New Roman" w:hAnsi="Times New Roman" w:cs="Times New Roman"/>
          <w:sz w:val="24"/>
        </w:rPr>
        <w:t>.</w:t>
      </w:r>
      <w:r w:rsidR="000267BD">
        <w:rPr>
          <w:rFonts w:ascii="Times New Roman" w:hAnsi="Times New Roman" w:cs="Times New Roman"/>
          <w:sz w:val="24"/>
        </w:rPr>
        <w:t xml:space="preserve">                      </w:t>
      </w:r>
      <w:r w:rsidR="00145A58">
        <w:rPr>
          <w:rFonts w:ascii="Times New Roman" w:hAnsi="Times New Roman" w:cs="Times New Roman"/>
          <w:sz w:val="24"/>
        </w:rPr>
        <w:t xml:space="preserve">        </w:t>
      </w:r>
      <w:proofErr w:type="spellStart"/>
      <w:r w:rsidR="00145A58">
        <w:rPr>
          <w:rFonts w:ascii="Times New Roman" w:hAnsi="Times New Roman" w:cs="Times New Roman"/>
          <w:sz w:val="24"/>
        </w:rPr>
        <w:t>______________</w:t>
      </w:r>
      <w:r w:rsidR="000267BD">
        <w:rPr>
          <w:rFonts w:ascii="Times New Roman" w:hAnsi="Times New Roman" w:cs="Times New Roman"/>
          <w:sz w:val="24"/>
        </w:rPr>
        <w:t>Желонкина</w:t>
      </w:r>
      <w:proofErr w:type="spellEnd"/>
      <w:r w:rsidR="000267BD">
        <w:rPr>
          <w:rFonts w:ascii="Times New Roman" w:hAnsi="Times New Roman" w:cs="Times New Roman"/>
          <w:sz w:val="24"/>
        </w:rPr>
        <w:t xml:space="preserve"> Л.В.</w:t>
      </w:r>
    </w:p>
    <w:p w:rsidR="000267BD" w:rsidRDefault="000267BD" w:rsidP="009C2ADA">
      <w:pPr>
        <w:spacing w:after="0"/>
        <w:rPr>
          <w:rFonts w:ascii="Times New Roman" w:hAnsi="Times New Roman" w:cs="Times New Roman"/>
          <w:sz w:val="24"/>
        </w:rPr>
      </w:pPr>
      <w:r>
        <w:rPr>
          <w:rFonts w:ascii="Times New Roman" w:hAnsi="Times New Roman" w:cs="Times New Roman"/>
          <w:sz w:val="24"/>
        </w:rPr>
        <w:t xml:space="preserve">                                                                                          </w:t>
      </w:r>
      <w:r w:rsidR="00145A58">
        <w:rPr>
          <w:rFonts w:ascii="Times New Roman" w:hAnsi="Times New Roman" w:cs="Times New Roman"/>
          <w:sz w:val="24"/>
        </w:rPr>
        <w:t xml:space="preserve">    «__»__________________ 2016</w:t>
      </w:r>
      <w:r>
        <w:rPr>
          <w:rFonts w:ascii="Times New Roman" w:hAnsi="Times New Roman" w:cs="Times New Roman"/>
          <w:sz w:val="24"/>
        </w:rPr>
        <w:t xml:space="preserve"> г.</w:t>
      </w:r>
    </w:p>
    <w:p w:rsidR="000236F8" w:rsidRDefault="000236F8" w:rsidP="009C2ADA">
      <w:pPr>
        <w:spacing w:after="0"/>
        <w:rPr>
          <w:rFonts w:ascii="Times New Roman" w:hAnsi="Times New Roman" w:cs="Times New Roman"/>
          <w:sz w:val="24"/>
        </w:rPr>
      </w:pPr>
    </w:p>
    <w:p w:rsidR="000236F8" w:rsidRDefault="000236F8" w:rsidP="009C2ADA">
      <w:pPr>
        <w:spacing w:after="0"/>
        <w:rPr>
          <w:rFonts w:ascii="Times New Roman" w:hAnsi="Times New Roman" w:cs="Times New Roman"/>
          <w:sz w:val="24"/>
        </w:rPr>
      </w:pPr>
      <w:r>
        <w:rPr>
          <w:rFonts w:ascii="Times New Roman" w:hAnsi="Times New Roman" w:cs="Times New Roman"/>
          <w:sz w:val="24"/>
        </w:rPr>
        <w:t>«УТВЕРЖДАЮ»</w:t>
      </w:r>
    </w:p>
    <w:p w:rsidR="000236F8" w:rsidRDefault="000236F8" w:rsidP="009C2ADA">
      <w:pPr>
        <w:spacing w:after="0"/>
        <w:rPr>
          <w:rFonts w:ascii="Times New Roman" w:hAnsi="Times New Roman" w:cs="Times New Roman"/>
          <w:sz w:val="24"/>
        </w:rPr>
      </w:pPr>
      <w:r>
        <w:rPr>
          <w:rFonts w:ascii="Times New Roman" w:hAnsi="Times New Roman" w:cs="Times New Roman"/>
          <w:sz w:val="24"/>
        </w:rPr>
        <w:t>Директор ГБОУ школы-интерната №2</w:t>
      </w:r>
    </w:p>
    <w:p w:rsidR="000236F8" w:rsidRDefault="000236F8" w:rsidP="009C2ADA">
      <w:pPr>
        <w:spacing w:after="0"/>
        <w:rPr>
          <w:rFonts w:ascii="Times New Roman" w:hAnsi="Times New Roman" w:cs="Times New Roman"/>
          <w:sz w:val="24"/>
        </w:rPr>
      </w:pPr>
      <w:r>
        <w:rPr>
          <w:rFonts w:ascii="Times New Roman" w:hAnsi="Times New Roman" w:cs="Times New Roman"/>
          <w:sz w:val="24"/>
        </w:rPr>
        <w:t>Адмиралтейского района, г. Санкт-Петербурга</w:t>
      </w:r>
    </w:p>
    <w:p w:rsidR="000236F8" w:rsidRDefault="000236F8" w:rsidP="000236F8">
      <w:pPr>
        <w:spacing w:after="0"/>
        <w:rPr>
          <w:rFonts w:ascii="Times New Roman" w:hAnsi="Times New Roman" w:cs="Times New Roman"/>
          <w:sz w:val="24"/>
        </w:rPr>
      </w:pPr>
      <w:r>
        <w:rPr>
          <w:rFonts w:ascii="Times New Roman" w:hAnsi="Times New Roman" w:cs="Times New Roman"/>
          <w:sz w:val="24"/>
        </w:rPr>
        <w:t>________________________Черных М.Г.</w:t>
      </w:r>
    </w:p>
    <w:p w:rsidR="000236F8" w:rsidRDefault="00145A58" w:rsidP="000236F8">
      <w:pPr>
        <w:spacing w:after="0"/>
        <w:rPr>
          <w:rFonts w:ascii="Times New Roman" w:hAnsi="Times New Roman" w:cs="Times New Roman"/>
          <w:sz w:val="24"/>
        </w:rPr>
      </w:pPr>
      <w:r>
        <w:rPr>
          <w:rFonts w:ascii="Times New Roman" w:hAnsi="Times New Roman" w:cs="Times New Roman"/>
          <w:sz w:val="24"/>
        </w:rPr>
        <w:t>Приказ №</w:t>
      </w:r>
      <w:r>
        <w:rPr>
          <w:rFonts w:ascii="Times New Roman" w:hAnsi="Times New Roman" w:cs="Times New Roman"/>
          <w:sz w:val="24"/>
          <w:u w:val="single"/>
        </w:rPr>
        <w:t>44</w:t>
      </w:r>
      <w:r>
        <w:rPr>
          <w:rFonts w:ascii="Times New Roman" w:hAnsi="Times New Roman" w:cs="Times New Roman"/>
          <w:sz w:val="24"/>
        </w:rPr>
        <w:t xml:space="preserve"> от «</w:t>
      </w:r>
      <w:r>
        <w:rPr>
          <w:rFonts w:ascii="Times New Roman" w:hAnsi="Times New Roman" w:cs="Times New Roman"/>
          <w:sz w:val="24"/>
          <w:u w:val="single"/>
        </w:rPr>
        <w:t>29</w:t>
      </w:r>
      <w:r>
        <w:rPr>
          <w:rFonts w:ascii="Times New Roman" w:hAnsi="Times New Roman" w:cs="Times New Roman"/>
          <w:sz w:val="24"/>
        </w:rPr>
        <w:t>»_</w:t>
      </w:r>
      <w:r>
        <w:rPr>
          <w:rFonts w:ascii="Times New Roman" w:hAnsi="Times New Roman" w:cs="Times New Roman"/>
          <w:sz w:val="24"/>
          <w:u w:val="single"/>
        </w:rPr>
        <w:t>февраля</w:t>
      </w:r>
      <w:r>
        <w:rPr>
          <w:rFonts w:ascii="Times New Roman" w:hAnsi="Times New Roman" w:cs="Times New Roman"/>
          <w:sz w:val="24"/>
        </w:rPr>
        <w:t>_</w:t>
      </w:r>
      <w:r w:rsidRPr="00145A58">
        <w:rPr>
          <w:rFonts w:ascii="Times New Roman" w:hAnsi="Times New Roman" w:cs="Times New Roman"/>
          <w:sz w:val="24"/>
          <w:u w:val="single"/>
        </w:rPr>
        <w:t>2016</w:t>
      </w:r>
      <w:r w:rsidR="000236F8" w:rsidRPr="00145A58">
        <w:rPr>
          <w:rFonts w:ascii="Times New Roman" w:hAnsi="Times New Roman" w:cs="Times New Roman"/>
          <w:sz w:val="24"/>
          <w:u w:val="single"/>
        </w:rPr>
        <w:t>г.</w:t>
      </w:r>
    </w:p>
    <w:p w:rsidR="000236F8" w:rsidRDefault="000236F8" w:rsidP="009C2ADA">
      <w:pPr>
        <w:spacing w:after="0"/>
        <w:rPr>
          <w:rFonts w:ascii="Times New Roman" w:hAnsi="Times New Roman" w:cs="Times New Roman"/>
          <w:sz w:val="24"/>
        </w:rPr>
      </w:pPr>
    </w:p>
    <w:p w:rsidR="009C2ADA" w:rsidRDefault="009C2ADA" w:rsidP="009C2ADA">
      <w:pPr>
        <w:spacing w:after="0"/>
        <w:rPr>
          <w:rFonts w:ascii="Times New Roman" w:hAnsi="Times New Roman" w:cs="Times New Roman"/>
          <w:sz w:val="24"/>
        </w:rPr>
      </w:pPr>
    </w:p>
    <w:p w:rsidR="009D30DE" w:rsidRDefault="009D30DE" w:rsidP="009C2ADA">
      <w:pPr>
        <w:spacing w:after="0"/>
        <w:rPr>
          <w:rFonts w:ascii="Times New Roman" w:hAnsi="Times New Roman" w:cs="Times New Roman"/>
          <w:sz w:val="24"/>
        </w:rPr>
      </w:pPr>
    </w:p>
    <w:p w:rsidR="009D30DE" w:rsidRDefault="009D30DE" w:rsidP="009C2ADA">
      <w:pPr>
        <w:spacing w:after="0"/>
        <w:rPr>
          <w:rFonts w:ascii="Times New Roman" w:hAnsi="Times New Roman" w:cs="Times New Roman"/>
          <w:sz w:val="24"/>
        </w:rPr>
      </w:pPr>
    </w:p>
    <w:p w:rsidR="009C2ADA" w:rsidRDefault="009C2ADA" w:rsidP="009C2ADA">
      <w:pPr>
        <w:spacing w:after="0"/>
        <w:rPr>
          <w:rFonts w:ascii="Times New Roman" w:hAnsi="Times New Roman" w:cs="Times New Roman"/>
          <w:sz w:val="24"/>
        </w:rPr>
      </w:pPr>
    </w:p>
    <w:p w:rsidR="009C2ADA" w:rsidRPr="009D30DE" w:rsidRDefault="009D30DE" w:rsidP="009C2ADA">
      <w:pPr>
        <w:spacing w:after="0"/>
        <w:jc w:val="center"/>
        <w:rPr>
          <w:rFonts w:ascii="Times New Roman" w:hAnsi="Times New Roman" w:cs="Times New Roman"/>
          <w:b/>
          <w:sz w:val="36"/>
        </w:rPr>
      </w:pPr>
      <w:r w:rsidRPr="009D30DE">
        <w:rPr>
          <w:rFonts w:ascii="Times New Roman" w:hAnsi="Times New Roman" w:cs="Times New Roman"/>
          <w:b/>
          <w:sz w:val="36"/>
        </w:rPr>
        <w:t>ПРОГРАММА РАЗВИТИЯ</w:t>
      </w:r>
    </w:p>
    <w:p w:rsidR="009D30DE" w:rsidRDefault="009D30DE" w:rsidP="009C2ADA">
      <w:pPr>
        <w:spacing w:after="0"/>
        <w:jc w:val="center"/>
        <w:rPr>
          <w:rFonts w:ascii="Times New Roman" w:hAnsi="Times New Roman" w:cs="Times New Roman"/>
          <w:sz w:val="32"/>
        </w:rPr>
      </w:pPr>
      <w:r w:rsidRPr="009D30DE">
        <w:rPr>
          <w:rFonts w:ascii="Times New Roman" w:hAnsi="Times New Roman" w:cs="Times New Roman"/>
          <w:sz w:val="32"/>
        </w:rPr>
        <w:t>Государственного бюджетного общеобразовательного учреждения школы-интерната №2</w:t>
      </w:r>
    </w:p>
    <w:p w:rsidR="009D30DE" w:rsidRPr="009D30DE" w:rsidRDefault="009D30DE" w:rsidP="009C2ADA">
      <w:pPr>
        <w:spacing w:after="0"/>
        <w:jc w:val="center"/>
        <w:rPr>
          <w:rFonts w:ascii="Times New Roman" w:hAnsi="Times New Roman" w:cs="Times New Roman"/>
          <w:sz w:val="32"/>
        </w:rPr>
      </w:pPr>
      <w:r w:rsidRPr="009D30DE">
        <w:rPr>
          <w:rFonts w:ascii="Times New Roman" w:hAnsi="Times New Roman" w:cs="Times New Roman"/>
          <w:sz w:val="32"/>
        </w:rPr>
        <w:t xml:space="preserve"> Адмиралтейского района, г. Санкт-Петербурга </w:t>
      </w:r>
    </w:p>
    <w:p w:rsidR="009D30DE" w:rsidRDefault="009D30DE" w:rsidP="009C2ADA">
      <w:pPr>
        <w:spacing w:after="0"/>
        <w:jc w:val="center"/>
        <w:rPr>
          <w:rFonts w:ascii="Times New Roman" w:hAnsi="Times New Roman" w:cs="Times New Roman"/>
          <w:b/>
          <w:sz w:val="32"/>
        </w:rPr>
      </w:pPr>
      <w:r w:rsidRPr="009D30DE">
        <w:rPr>
          <w:rFonts w:ascii="Times New Roman" w:hAnsi="Times New Roman" w:cs="Times New Roman"/>
          <w:b/>
          <w:sz w:val="32"/>
        </w:rPr>
        <w:t>на 2016-2020 годы</w:t>
      </w:r>
    </w:p>
    <w:p w:rsidR="009D30DE" w:rsidRDefault="009D30DE" w:rsidP="009C2ADA">
      <w:pPr>
        <w:spacing w:after="0"/>
        <w:jc w:val="center"/>
        <w:rPr>
          <w:rFonts w:ascii="Times New Roman" w:hAnsi="Times New Roman" w:cs="Times New Roman"/>
          <w:b/>
          <w:sz w:val="32"/>
        </w:rPr>
      </w:pPr>
    </w:p>
    <w:p w:rsidR="009D30DE" w:rsidRDefault="009D30DE" w:rsidP="009C2ADA">
      <w:pPr>
        <w:spacing w:after="0"/>
        <w:jc w:val="center"/>
        <w:rPr>
          <w:rFonts w:ascii="Times New Roman" w:hAnsi="Times New Roman" w:cs="Times New Roman"/>
          <w:b/>
          <w:i/>
          <w:sz w:val="28"/>
        </w:rPr>
      </w:pPr>
      <w:r w:rsidRPr="009D30DE">
        <w:rPr>
          <w:rFonts w:ascii="Times New Roman" w:hAnsi="Times New Roman" w:cs="Times New Roman"/>
          <w:b/>
          <w:i/>
          <w:sz w:val="28"/>
        </w:rPr>
        <w:t xml:space="preserve">«Развитие школы-интерната, ориентированное на создание оптимальных условий для формирования личности </w:t>
      </w:r>
    </w:p>
    <w:p w:rsidR="009D30DE" w:rsidRPr="009D30DE" w:rsidRDefault="009D30DE" w:rsidP="009C2ADA">
      <w:pPr>
        <w:spacing w:after="0"/>
        <w:jc w:val="center"/>
        <w:rPr>
          <w:rFonts w:ascii="Times New Roman" w:hAnsi="Times New Roman" w:cs="Times New Roman"/>
          <w:b/>
          <w:i/>
          <w:sz w:val="28"/>
        </w:rPr>
      </w:pPr>
      <w:r w:rsidRPr="009D30DE">
        <w:rPr>
          <w:rFonts w:ascii="Times New Roman" w:hAnsi="Times New Roman" w:cs="Times New Roman"/>
          <w:b/>
          <w:i/>
          <w:sz w:val="28"/>
        </w:rPr>
        <w:t xml:space="preserve">обучающихся и воспитанников </w:t>
      </w:r>
    </w:p>
    <w:p w:rsidR="009D30DE" w:rsidRPr="009D30DE" w:rsidRDefault="009D30DE" w:rsidP="009C2ADA">
      <w:pPr>
        <w:spacing w:after="0"/>
        <w:jc w:val="center"/>
        <w:rPr>
          <w:rFonts w:ascii="Times New Roman" w:hAnsi="Times New Roman" w:cs="Times New Roman"/>
          <w:b/>
          <w:i/>
          <w:sz w:val="28"/>
        </w:rPr>
      </w:pPr>
      <w:r w:rsidRPr="009D30DE">
        <w:rPr>
          <w:rFonts w:ascii="Times New Roman" w:hAnsi="Times New Roman" w:cs="Times New Roman"/>
          <w:b/>
          <w:i/>
          <w:sz w:val="28"/>
        </w:rPr>
        <w:t>с тяжелой речевой патологией»</w:t>
      </w:r>
    </w:p>
    <w:p w:rsidR="009D30DE" w:rsidRPr="009D30DE" w:rsidRDefault="009D30DE" w:rsidP="009C2ADA">
      <w:pPr>
        <w:spacing w:after="0"/>
        <w:jc w:val="center"/>
        <w:rPr>
          <w:rFonts w:ascii="Times New Roman" w:hAnsi="Times New Roman" w:cs="Times New Roman"/>
          <w:b/>
          <w:i/>
          <w:sz w:val="28"/>
        </w:rPr>
      </w:pPr>
    </w:p>
    <w:p w:rsidR="009D30DE" w:rsidRDefault="009D30DE" w:rsidP="009C2ADA">
      <w:pPr>
        <w:spacing w:after="0"/>
        <w:jc w:val="center"/>
        <w:rPr>
          <w:rFonts w:ascii="Times New Roman" w:hAnsi="Times New Roman" w:cs="Times New Roman"/>
          <w:b/>
          <w:sz w:val="32"/>
        </w:rPr>
      </w:pPr>
    </w:p>
    <w:p w:rsidR="009D30DE" w:rsidRDefault="009D30DE" w:rsidP="009C2ADA">
      <w:pPr>
        <w:spacing w:after="0"/>
        <w:jc w:val="center"/>
        <w:rPr>
          <w:rFonts w:ascii="Times New Roman" w:hAnsi="Times New Roman" w:cs="Times New Roman"/>
          <w:b/>
          <w:sz w:val="32"/>
        </w:rPr>
      </w:pPr>
    </w:p>
    <w:p w:rsidR="009D30DE" w:rsidRDefault="009D30DE" w:rsidP="009D30DE">
      <w:pPr>
        <w:spacing w:after="0"/>
        <w:rPr>
          <w:rFonts w:ascii="Times New Roman" w:hAnsi="Times New Roman" w:cs="Times New Roman"/>
          <w:b/>
          <w:sz w:val="32"/>
        </w:rPr>
      </w:pPr>
    </w:p>
    <w:p w:rsidR="009D30DE" w:rsidRDefault="00F766A4" w:rsidP="00F766A4">
      <w:pPr>
        <w:tabs>
          <w:tab w:val="left" w:pos="6600"/>
        </w:tabs>
        <w:spacing w:after="0"/>
        <w:rPr>
          <w:rFonts w:ascii="Times New Roman" w:hAnsi="Times New Roman" w:cs="Times New Roman"/>
          <w:b/>
          <w:sz w:val="32"/>
        </w:rPr>
      </w:pPr>
      <w:r>
        <w:rPr>
          <w:rFonts w:ascii="Times New Roman" w:hAnsi="Times New Roman" w:cs="Times New Roman"/>
          <w:b/>
          <w:sz w:val="32"/>
        </w:rPr>
        <w:tab/>
      </w:r>
    </w:p>
    <w:p w:rsidR="00192F97" w:rsidRDefault="00192F97" w:rsidP="00F766A4">
      <w:pPr>
        <w:tabs>
          <w:tab w:val="left" w:pos="6600"/>
        </w:tabs>
        <w:spacing w:after="0"/>
        <w:rPr>
          <w:rFonts w:ascii="Times New Roman" w:hAnsi="Times New Roman" w:cs="Times New Roman"/>
          <w:b/>
          <w:sz w:val="32"/>
        </w:rPr>
      </w:pPr>
    </w:p>
    <w:p w:rsidR="009D30DE" w:rsidRDefault="009D30DE" w:rsidP="009C2ADA">
      <w:pPr>
        <w:spacing w:after="0"/>
        <w:jc w:val="center"/>
        <w:rPr>
          <w:rFonts w:ascii="Times New Roman" w:hAnsi="Times New Roman" w:cs="Times New Roman"/>
          <w:b/>
          <w:sz w:val="32"/>
        </w:rPr>
      </w:pPr>
    </w:p>
    <w:p w:rsidR="009D30DE" w:rsidRPr="009D30DE" w:rsidRDefault="009D30DE" w:rsidP="009C2ADA">
      <w:pPr>
        <w:spacing w:after="0"/>
        <w:jc w:val="center"/>
        <w:rPr>
          <w:rFonts w:ascii="Times New Roman" w:hAnsi="Times New Roman" w:cs="Times New Roman"/>
          <w:b/>
          <w:sz w:val="24"/>
        </w:rPr>
      </w:pPr>
      <w:r w:rsidRPr="009D30DE">
        <w:rPr>
          <w:rFonts w:ascii="Times New Roman" w:hAnsi="Times New Roman" w:cs="Times New Roman"/>
          <w:b/>
          <w:sz w:val="24"/>
        </w:rPr>
        <w:t>Санкт-Петербург</w:t>
      </w:r>
    </w:p>
    <w:p w:rsidR="009D30DE" w:rsidRDefault="009D30DE" w:rsidP="009C2ADA">
      <w:pPr>
        <w:spacing w:after="0"/>
        <w:jc w:val="center"/>
        <w:rPr>
          <w:rFonts w:ascii="Times New Roman" w:hAnsi="Times New Roman" w:cs="Times New Roman"/>
          <w:b/>
          <w:sz w:val="24"/>
        </w:rPr>
      </w:pPr>
      <w:r>
        <w:rPr>
          <w:rFonts w:ascii="Times New Roman" w:hAnsi="Times New Roman" w:cs="Times New Roman"/>
          <w:b/>
          <w:sz w:val="24"/>
        </w:rPr>
        <w:t>2016</w:t>
      </w:r>
    </w:p>
    <w:p w:rsidR="00242929" w:rsidRDefault="00242929" w:rsidP="009C2ADA">
      <w:pPr>
        <w:spacing w:after="0"/>
        <w:jc w:val="center"/>
        <w:rPr>
          <w:rFonts w:ascii="Times New Roman" w:hAnsi="Times New Roman" w:cs="Times New Roman"/>
          <w:b/>
          <w:sz w:val="24"/>
        </w:rPr>
      </w:pPr>
    </w:p>
    <w:p w:rsidR="009D30DE" w:rsidRPr="009D30DE" w:rsidRDefault="009D30DE" w:rsidP="005B3A68">
      <w:pPr>
        <w:rPr>
          <w:rFonts w:ascii="Times New Roman" w:eastAsia="Calibri" w:hAnsi="Times New Roman" w:cs="Times New Roman"/>
          <w:b/>
          <w:sz w:val="24"/>
        </w:rPr>
      </w:pPr>
      <w:r w:rsidRPr="009D30DE">
        <w:rPr>
          <w:rFonts w:ascii="Times New Roman" w:eastAsia="Calibri" w:hAnsi="Times New Roman" w:cs="Times New Roman"/>
          <w:b/>
          <w:sz w:val="24"/>
        </w:rPr>
        <w:lastRenderedPageBreak/>
        <w:t>СОДЕРЖАНИЕ</w:t>
      </w:r>
    </w:p>
    <w:tbl>
      <w:tblPr>
        <w:tblStyle w:val="a4"/>
        <w:tblW w:w="0" w:type="auto"/>
        <w:tblLook w:val="04A0"/>
      </w:tblPr>
      <w:tblGrid>
        <w:gridCol w:w="817"/>
        <w:gridCol w:w="7229"/>
        <w:gridCol w:w="1525"/>
      </w:tblGrid>
      <w:tr w:rsidR="00D54BA4" w:rsidTr="00D54BA4">
        <w:tc>
          <w:tcPr>
            <w:tcW w:w="817" w:type="dxa"/>
          </w:tcPr>
          <w:p w:rsidR="00D54BA4" w:rsidRPr="00D54BA4" w:rsidRDefault="00D54BA4" w:rsidP="0047730B">
            <w:pPr>
              <w:spacing w:line="480" w:lineRule="auto"/>
              <w:jc w:val="center"/>
              <w:rPr>
                <w:rFonts w:ascii="Times New Roman" w:eastAsia="Calibri" w:hAnsi="Times New Roman" w:cs="Times New Roman"/>
                <w:sz w:val="24"/>
              </w:rPr>
            </w:pPr>
            <w:r w:rsidRPr="00D54BA4">
              <w:rPr>
                <w:rFonts w:ascii="Times New Roman" w:eastAsia="Calibri" w:hAnsi="Times New Roman" w:cs="Times New Roman"/>
                <w:sz w:val="24"/>
              </w:rPr>
              <w:t>1.</w:t>
            </w:r>
          </w:p>
        </w:tc>
        <w:tc>
          <w:tcPr>
            <w:tcW w:w="7229" w:type="dxa"/>
          </w:tcPr>
          <w:p w:rsidR="00D54BA4" w:rsidRPr="00D54BA4" w:rsidRDefault="00D54BA4" w:rsidP="0047730B">
            <w:pPr>
              <w:spacing w:line="480" w:lineRule="auto"/>
              <w:rPr>
                <w:rFonts w:ascii="Times New Roman" w:eastAsia="Calibri" w:hAnsi="Times New Roman" w:cs="Times New Roman"/>
                <w:sz w:val="24"/>
              </w:rPr>
            </w:pPr>
            <w:r w:rsidRPr="00D54BA4">
              <w:rPr>
                <w:rFonts w:ascii="Times New Roman" w:eastAsia="Calibri" w:hAnsi="Times New Roman" w:cs="Times New Roman"/>
                <w:sz w:val="24"/>
              </w:rPr>
              <w:t>Паспорт Программы развития</w:t>
            </w:r>
          </w:p>
        </w:tc>
        <w:tc>
          <w:tcPr>
            <w:tcW w:w="1525" w:type="dxa"/>
          </w:tcPr>
          <w:p w:rsidR="00D54BA4" w:rsidRPr="00D54BA4" w:rsidRDefault="00D54BA4" w:rsidP="0047730B">
            <w:pPr>
              <w:spacing w:line="480" w:lineRule="auto"/>
              <w:jc w:val="center"/>
              <w:rPr>
                <w:rFonts w:ascii="Times New Roman" w:eastAsia="Calibri" w:hAnsi="Times New Roman" w:cs="Times New Roman"/>
                <w:sz w:val="24"/>
              </w:rPr>
            </w:pPr>
            <w:r w:rsidRPr="00D54BA4">
              <w:rPr>
                <w:rFonts w:ascii="Times New Roman" w:eastAsia="Calibri" w:hAnsi="Times New Roman" w:cs="Times New Roman"/>
                <w:sz w:val="24"/>
              </w:rPr>
              <w:t>3-6</w:t>
            </w:r>
          </w:p>
        </w:tc>
      </w:tr>
      <w:tr w:rsidR="00D54BA4" w:rsidTr="00D54BA4">
        <w:tc>
          <w:tcPr>
            <w:tcW w:w="817" w:type="dxa"/>
          </w:tcPr>
          <w:p w:rsidR="00D54BA4" w:rsidRPr="00D54BA4" w:rsidRDefault="00D54BA4" w:rsidP="0047730B">
            <w:pPr>
              <w:spacing w:line="480" w:lineRule="auto"/>
              <w:jc w:val="center"/>
              <w:rPr>
                <w:rFonts w:ascii="Times New Roman" w:eastAsia="Calibri" w:hAnsi="Times New Roman" w:cs="Times New Roman"/>
                <w:sz w:val="24"/>
              </w:rPr>
            </w:pPr>
            <w:r w:rsidRPr="00D54BA4">
              <w:rPr>
                <w:rFonts w:ascii="Times New Roman" w:eastAsia="Calibri" w:hAnsi="Times New Roman" w:cs="Times New Roman"/>
                <w:sz w:val="24"/>
              </w:rPr>
              <w:t>2.</w:t>
            </w:r>
          </w:p>
        </w:tc>
        <w:tc>
          <w:tcPr>
            <w:tcW w:w="7229" w:type="dxa"/>
          </w:tcPr>
          <w:p w:rsidR="00D54BA4" w:rsidRPr="00D54BA4" w:rsidRDefault="00D54BA4" w:rsidP="0047730B">
            <w:pPr>
              <w:spacing w:line="480" w:lineRule="auto"/>
              <w:rPr>
                <w:rFonts w:ascii="Times New Roman" w:eastAsia="Calibri" w:hAnsi="Times New Roman" w:cs="Times New Roman"/>
                <w:sz w:val="24"/>
              </w:rPr>
            </w:pPr>
            <w:r w:rsidRPr="00D54BA4">
              <w:rPr>
                <w:rFonts w:ascii="Times New Roman" w:eastAsia="Calibri" w:hAnsi="Times New Roman" w:cs="Times New Roman"/>
                <w:sz w:val="24"/>
              </w:rPr>
              <w:t>Введение</w:t>
            </w:r>
          </w:p>
        </w:tc>
        <w:tc>
          <w:tcPr>
            <w:tcW w:w="1525" w:type="dxa"/>
          </w:tcPr>
          <w:p w:rsidR="00D54BA4" w:rsidRPr="00D54BA4" w:rsidRDefault="00D54BA4" w:rsidP="0047730B">
            <w:pPr>
              <w:spacing w:line="480" w:lineRule="auto"/>
              <w:jc w:val="center"/>
              <w:rPr>
                <w:rFonts w:ascii="Times New Roman" w:eastAsia="Calibri" w:hAnsi="Times New Roman" w:cs="Times New Roman"/>
                <w:sz w:val="24"/>
              </w:rPr>
            </w:pPr>
            <w:r w:rsidRPr="00D54BA4">
              <w:rPr>
                <w:rFonts w:ascii="Times New Roman" w:eastAsia="Calibri" w:hAnsi="Times New Roman" w:cs="Times New Roman"/>
                <w:sz w:val="24"/>
              </w:rPr>
              <w:t>7</w:t>
            </w:r>
          </w:p>
        </w:tc>
      </w:tr>
      <w:tr w:rsidR="00D54BA4" w:rsidTr="00D54BA4">
        <w:tc>
          <w:tcPr>
            <w:tcW w:w="817" w:type="dxa"/>
          </w:tcPr>
          <w:p w:rsidR="00D54BA4" w:rsidRPr="00D54BA4" w:rsidRDefault="00D54BA4" w:rsidP="0047730B">
            <w:pPr>
              <w:spacing w:line="480" w:lineRule="auto"/>
              <w:jc w:val="center"/>
              <w:rPr>
                <w:rFonts w:ascii="Times New Roman" w:eastAsia="Calibri" w:hAnsi="Times New Roman" w:cs="Times New Roman"/>
                <w:sz w:val="24"/>
              </w:rPr>
            </w:pPr>
            <w:r w:rsidRPr="00D54BA4">
              <w:rPr>
                <w:rFonts w:ascii="Times New Roman" w:eastAsia="Calibri" w:hAnsi="Times New Roman" w:cs="Times New Roman"/>
                <w:sz w:val="24"/>
              </w:rPr>
              <w:t>3.</w:t>
            </w:r>
          </w:p>
        </w:tc>
        <w:tc>
          <w:tcPr>
            <w:tcW w:w="7229" w:type="dxa"/>
          </w:tcPr>
          <w:p w:rsidR="00D54BA4" w:rsidRPr="00D54BA4" w:rsidRDefault="00D54BA4" w:rsidP="0047730B">
            <w:pPr>
              <w:spacing w:line="480" w:lineRule="auto"/>
              <w:rPr>
                <w:rFonts w:ascii="Times New Roman" w:eastAsia="Calibri" w:hAnsi="Times New Roman" w:cs="Times New Roman"/>
                <w:sz w:val="24"/>
              </w:rPr>
            </w:pPr>
            <w:r w:rsidRPr="00D54BA4">
              <w:rPr>
                <w:rFonts w:ascii="Times New Roman" w:eastAsia="Calibri" w:hAnsi="Times New Roman" w:cs="Times New Roman"/>
                <w:sz w:val="24"/>
              </w:rPr>
              <w:t>Анализ потенциала развития ГБОУ школы-интерната №2</w:t>
            </w:r>
          </w:p>
        </w:tc>
        <w:tc>
          <w:tcPr>
            <w:tcW w:w="1525" w:type="dxa"/>
          </w:tcPr>
          <w:p w:rsidR="00D54BA4" w:rsidRPr="00D54BA4" w:rsidRDefault="00342319" w:rsidP="0047730B">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8-</w:t>
            </w:r>
            <w:r w:rsidR="00D54BA4">
              <w:rPr>
                <w:rFonts w:ascii="Times New Roman" w:eastAsia="Calibri" w:hAnsi="Times New Roman" w:cs="Times New Roman"/>
                <w:sz w:val="24"/>
              </w:rPr>
              <w:t>18</w:t>
            </w:r>
          </w:p>
        </w:tc>
      </w:tr>
      <w:tr w:rsidR="00D54BA4" w:rsidTr="00D54BA4">
        <w:tc>
          <w:tcPr>
            <w:tcW w:w="817" w:type="dxa"/>
          </w:tcPr>
          <w:p w:rsidR="00D54BA4" w:rsidRPr="00D54BA4" w:rsidRDefault="00342319" w:rsidP="0047730B">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4.</w:t>
            </w:r>
          </w:p>
        </w:tc>
        <w:tc>
          <w:tcPr>
            <w:tcW w:w="7229" w:type="dxa"/>
          </w:tcPr>
          <w:p w:rsidR="00D54BA4" w:rsidRPr="00D54BA4" w:rsidRDefault="00342319" w:rsidP="0047730B">
            <w:pPr>
              <w:spacing w:line="480" w:lineRule="auto"/>
              <w:rPr>
                <w:rFonts w:ascii="Times New Roman" w:eastAsia="Calibri" w:hAnsi="Times New Roman" w:cs="Times New Roman"/>
                <w:sz w:val="24"/>
              </w:rPr>
            </w:pPr>
            <w:r>
              <w:rPr>
                <w:rFonts w:ascii="Times New Roman" w:eastAsia="Calibri" w:hAnsi="Times New Roman" w:cs="Times New Roman"/>
                <w:sz w:val="24"/>
              </w:rPr>
              <w:t>Результаты маркетингового анализа внешней среды</w:t>
            </w:r>
          </w:p>
        </w:tc>
        <w:tc>
          <w:tcPr>
            <w:tcW w:w="1525" w:type="dxa"/>
          </w:tcPr>
          <w:p w:rsidR="00D54BA4" w:rsidRPr="00D54BA4" w:rsidRDefault="00342319" w:rsidP="0047730B">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18-19</w:t>
            </w:r>
          </w:p>
        </w:tc>
      </w:tr>
      <w:tr w:rsidR="00D54BA4" w:rsidTr="00D54BA4">
        <w:tc>
          <w:tcPr>
            <w:tcW w:w="817" w:type="dxa"/>
          </w:tcPr>
          <w:p w:rsidR="00D54BA4" w:rsidRPr="00D54BA4" w:rsidRDefault="00342319" w:rsidP="0047730B">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5.</w:t>
            </w:r>
          </w:p>
        </w:tc>
        <w:tc>
          <w:tcPr>
            <w:tcW w:w="7229" w:type="dxa"/>
          </w:tcPr>
          <w:p w:rsidR="00D54BA4" w:rsidRPr="00342319" w:rsidRDefault="00342319" w:rsidP="0047730B">
            <w:pPr>
              <w:spacing w:line="480" w:lineRule="auto"/>
              <w:rPr>
                <w:rFonts w:ascii="Times New Roman" w:eastAsia="Calibri" w:hAnsi="Times New Roman" w:cs="Times New Roman"/>
                <w:sz w:val="24"/>
              </w:rPr>
            </w:pPr>
            <w:r>
              <w:rPr>
                <w:rFonts w:ascii="Times New Roman" w:eastAsia="Calibri" w:hAnsi="Times New Roman" w:cs="Times New Roman"/>
                <w:sz w:val="24"/>
                <w:lang w:val="en-US"/>
              </w:rPr>
              <w:t>SWOT</w:t>
            </w:r>
            <w:r w:rsidRPr="00342319">
              <w:rPr>
                <w:rFonts w:ascii="Times New Roman" w:eastAsia="Calibri" w:hAnsi="Times New Roman" w:cs="Times New Roman"/>
                <w:sz w:val="24"/>
              </w:rPr>
              <w:t>-</w:t>
            </w:r>
            <w:r>
              <w:rPr>
                <w:rFonts w:ascii="Times New Roman" w:eastAsia="Calibri" w:hAnsi="Times New Roman" w:cs="Times New Roman"/>
                <w:sz w:val="24"/>
              </w:rPr>
              <w:t xml:space="preserve"> анализ оценки потенциала развития школы</w:t>
            </w:r>
          </w:p>
        </w:tc>
        <w:tc>
          <w:tcPr>
            <w:tcW w:w="1525" w:type="dxa"/>
          </w:tcPr>
          <w:p w:rsidR="00D54BA4" w:rsidRPr="00D54BA4" w:rsidRDefault="00342319" w:rsidP="0047730B">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19-21</w:t>
            </w:r>
          </w:p>
        </w:tc>
      </w:tr>
      <w:tr w:rsidR="00D54BA4" w:rsidTr="00D54BA4">
        <w:tc>
          <w:tcPr>
            <w:tcW w:w="817" w:type="dxa"/>
          </w:tcPr>
          <w:p w:rsidR="00D54BA4" w:rsidRPr="00D54BA4" w:rsidRDefault="00342319" w:rsidP="0047730B">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6.</w:t>
            </w:r>
          </w:p>
        </w:tc>
        <w:tc>
          <w:tcPr>
            <w:tcW w:w="7229" w:type="dxa"/>
          </w:tcPr>
          <w:p w:rsidR="00D54BA4" w:rsidRPr="00D54BA4" w:rsidRDefault="00342319" w:rsidP="0047730B">
            <w:pPr>
              <w:spacing w:line="480" w:lineRule="auto"/>
              <w:rPr>
                <w:rFonts w:ascii="Times New Roman" w:eastAsia="Calibri" w:hAnsi="Times New Roman" w:cs="Times New Roman"/>
                <w:sz w:val="24"/>
              </w:rPr>
            </w:pPr>
            <w:r>
              <w:rPr>
                <w:rFonts w:ascii="Times New Roman" w:eastAsia="Calibri" w:hAnsi="Times New Roman" w:cs="Times New Roman"/>
                <w:sz w:val="24"/>
              </w:rPr>
              <w:t>Оптимальный сценарий развития школы</w:t>
            </w:r>
          </w:p>
        </w:tc>
        <w:tc>
          <w:tcPr>
            <w:tcW w:w="1525" w:type="dxa"/>
          </w:tcPr>
          <w:p w:rsidR="00D54BA4" w:rsidRPr="00D54BA4" w:rsidRDefault="00342319" w:rsidP="0047730B">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21</w:t>
            </w:r>
          </w:p>
        </w:tc>
      </w:tr>
      <w:tr w:rsidR="00D54BA4" w:rsidTr="00D54BA4">
        <w:tc>
          <w:tcPr>
            <w:tcW w:w="817" w:type="dxa"/>
          </w:tcPr>
          <w:p w:rsidR="00D54BA4" w:rsidRPr="00D54BA4" w:rsidRDefault="00342319" w:rsidP="0047730B">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 xml:space="preserve">7. </w:t>
            </w:r>
          </w:p>
        </w:tc>
        <w:tc>
          <w:tcPr>
            <w:tcW w:w="7229" w:type="dxa"/>
          </w:tcPr>
          <w:p w:rsidR="00D54BA4" w:rsidRPr="00D54BA4" w:rsidRDefault="00342319" w:rsidP="0047730B">
            <w:pPr>
              <w:spacing w:line="480" w:lineRule="auto"/>
              <w:rPr>
                <w:rFonts w:ascii="Times New Roman" w:eastAsia="Calibri" w:hAnsi="Times New Roman" w:cs="Times New Roman"/>
                <w:sz w:val="24"/>
              </w:rPr>
            </w:pPr>
            <w:r>
              <w:rPr>
                <w:rFonts w:ascii="Times New Roman" w:eastAsia="Calibri" w:hAnsi="Times New Roman" w:cs="Times New Roman"/>
                <w:sz w:val="24"/>
              </w:rPr>
              <w:t>Концепция развития ОУ</w:t>
            </w:r>
          </w:p>
        </w:tc>
        <w:tc>
          <w:tcPr>
            <w:tcW w:w="1525" w:type="dxa"/>
          </w:tcPr>
          <w:p w:rsidR="00D54BA4" w:rsidRPr="00D54BA4" w:rsidRDefault="00342319" w:rsidP="0047730B">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21-23</w:t>
            </w:r>
          </w:p>
        </w:tc>
      </w:tr>
      <w:tr w:rsidR="00D54BA4" w:rsidTr="00D54BA4">
        <w:tc>
          <w:tcPr>
            <w:tcW w:w="817" w:type="dxa"/>
          </w:tcPr>
          <w:p w:rsidR="00D54BA4" w:rsidRPr="00D54BA4" w:rsidRDefault="00342319" w:rsidP="0047730B">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8.</w:t>
            </w:r>
          </w:p>
        </w:tc>
        <w:tc>
          <w:tcPr>
            <w:tcW w:w="7229" w:type="dxa"/>
          </w:tcPr>
          <w:p w:rsidR="00D54BA4" w:rsidRPr="00D54BA4" w:rsidRDefault="00342319" w:rsidP="0047730B">
            <w:pPr>
              <w:spacing w:line="480" w:lineRule="auto"/>
              <w:rPr>
                <w:rFonts w:ascii="Times New Roman" w:eastAsia="Calibri" w:hAnsi="Times New Roman" w:cs="Times New Roman"/>
                <w:sz w:val="24"/>
              </w:rPr>
            </w:pPr>
            <w:r>
              <w:rPr>
                <w:rFonts w:ascii="Times New Roman" w:eastAsia="Calibri" w:hAnsi="Times New Roman" w:cs="Times New Roman"/>
                <w:sz w:val="24"/>
              </w:rPr>
              <w:t>Цели и задачи Программы развития</w:t>
            </w:r>
          </w:p>
        </w:tc>
        <w:tc>
          <w:tcPr>
            <w:tcW w:w="1525" w:type="dxa"/>
          </w:tcPr>
          <w:p w:rsidR="00D54BA4" w:rsidRPr="00D54BA4" w:rsidRDefault="00342319" w:rsidP="0047730B">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24</w:t>
            </w:r>
          </w:p>
        </w:tc>
      </w:tr>
      <w:tr w:rsidR="00D54BA4" w:rsidTr="00D54BA4">
        <w:tc>
          <w:tcPr>
            <w:tcW w:w="817" w:type="dxa"/>
          </w:tcPr>
          <w:p w:rsidR="00D54BA4" w:rsidRPr="00D54BA4" w:rsidRDefault="00342319" w:rsidP="0047730B">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9.</w:t>
            </w:r>
          </w:p>
        </w:tc>
        <w:tc>
          <w:tcPr>
            <w:tcW w:w="7229" w:type="dxa"/>
          </w:tcPr>
          <w:p w:rsidR="00D54BA4" w:rsidRPr="00D54BA4" w:rsidRDefault="00342319" w:rsidP="0047730B">
            <w:pPr>
              <w:spacing w:line="480" w:lineRule="auto"/>
              <w:rPr>
                <w:rFonts w:ascii="Times New Roman" w:eastAsia="Calibri" w:hAnsi="Times New Roman" w:cs="Times New Roman"/>
                <w:sz w:val="24"/>
              </w:rPr>
            </w:pPr>
            <w:r>
              <w:rPr>
                <w:rFonts w:ascii="Times New Roman" w:eastAsia="Calibri" w:hAnsi="Times New Roman" w:cs="Times New Roman"/>
                <w:sz w:val="24"/>
              </w:rPr>
              <w:t>Механизмы реализации Программы развития</w:t>
            </w:r>
          </w:p>
        </w:tc>
        <w:tc>
          <w:tcPr>
            <w:tcW w:w="1525" w:type="dxa"/>
          </w:tcPr>
          <w:p w:rsidR="00D54BA4" w:rsidRPr="00D54BA4" w:rsidRDefault="00342319" w:rsidP="0047730B">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24-</w:t>
            </w:r>
            <w:r w:rsidR="0047730B">
              <w:rPr>
                <w:rFonts w:ascii="Times New Roman" w:eastAsia="Calibri" w:hAnsi="Times New Roman" w:cs="Times New Roman"/>
                <w:sz w:val="24"/>
              </w:rPr>
              <w:t>27</w:t>
            </w:r>
          </w:p>
        </w:tc>
      </w:tr>
      <w:tr w:rsidR="00D54BA4" w:rsidTr="00D54BA4">
        <w:tc>
          <w:tcPr>
            <w:tcW w:w="817" w:type="dxa"/>
          </w:tcPr>
          <w:p w:rsidR="00D54BA4" w:rsidRPr="00D54BA4" w:rsidRDefault="00342319" w:rsidP="0047730B">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10.</w:t>
            </w:r>
          </w:p>
        </w:tc>
        <w:tc>
          <w:tcPr>
            <w:tcW w:w="7229" w:type="dxa"/>
          </w:tcPr>
          <w:p w:rsidR="00D54BA4" w:rsidRPr="00D54BA4" w:rsidRDefault="00150601" w:rsidP="0047730B">
            <w:pPr>
              <w:spacing w:line="480" w:lineRule="auto"/>
              <w:rPr>
                <w:rFonts w:ascii="Times New Roman" w:eastAsia="Calibri" w:hAnsi="Times New Roman" w:cs="Times New Roman"/>
                <w:sz w:val="24"/>
              </w:rPr>
            </w:pPr>
            <w:r>
              <w:rPr>
                <w:rFonts w:ascii="Times New Roman" w:eastAsia="Calibri" w:hAnsi="Times New Roman" w:cs="Times New Roman"/>
                <w:sz w:val="24"/>
              </w:rPr>
              <w:t xml:space="preserve">Целевые проекты Программы </w:t>
            </w:r>
          </w:p>
        </w:tc>
        <w:tc>
          <w:tcPr>
            <w:tcW w:w="1525" w:type="dxa"/>
          </w:tcPr>
          <w:p w:rsidR="00D54BA4" w:rsidRPr="00D54BA4" w:rsidRDefault="0047730B" w:rsidP="0047730B">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27-37</w:t>
            </w:r>
          </w:p>
        </w:tc>
      </w:tr>
      <w:tr w:rsidR="00D54BA4" w:rsidTr="00D54BA4">
        <w:tc>
          <w:tcPr>
            <w:tcW w:w="817" w:type="dxa"/>
          </w:tcPr>
          <w:p w:rsidR="00D54BA4" w:rsidRPr="00D54BA4" w:rsidRDefault="00342319" w:rsidP="0047730B">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11.</w:t>
            </w:r>
          </w:p>
        </w:tc>
        <w:tc>
          <w:tcPr>
            <w:tcW w:w="7229" w:type="dxa"/>
          </w:tcPr>
          <w:p w:rsidR="00D54BA4" w:rsidRPr="00D54BA4" w:rsidRDefault="0047730B" w:rsidP="0047730B">
            <w:pPr>
              <w:spacing w:line="480" w:lineRule="auto"/>
              <w:rPr>
                <w:rFonts w:ascii="Times New Roman" w:eastAsia="Calibri" w:hAnsi="Times New Roman" w:cs="Times New Roman"/>
                <w:sz w:val="24"/>
              </w:rPr>
            </w:pPr>
            <w:r>
              <w:rPr>
                <w:rFonts w:ascii="Times New Roman" w:eastAsia="Calibri" w:hAnsi="Times New Roman" w:cs="Times New Roman"/>
                <w:sz w:val="24"/>
              </w:rPr>
              <w:t>Критерии и показатели эффективности реализации Программы развития ОУ</w:t>
            </w:r>
          </w:p>
        </w:tc>
        <w:tc>
          <w:tcPr>
            <w:tcW w:w="1525" w:type="dxa"/>
          </w:tcPr>
          <w:p w:rsidR="00D54BA4" w:rsidRPr="00D54BA4" w:rsidRDefault="0047730B" w:rsidP="0047730B">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38-39</w:t>
            </w:r>
          </w:p>
        </w:tc>
      </w:tr>
      <w:tr w:rsidR="00D54BA4" w:rsidTr="00D54BA4">
        <w:tc>
          <w:tcPr>
            <w:tcW w:w="817" w:type="dxa"/>
          </w:tcPr>
          <w:p w:rsidR="00D54BA4" w:rsidRPr="00D54BA4" w:rsidRDefault="00342319" w:rsidP="0047730B">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12.</w:t>
            </w:r>
          </w:p>
        </w:tc>
        <w:tc>
          <w:tcPr>
            <w:tcW w:w="7229" w:type="dxa"/>
          </w:tcPr>
          <w:p w:rsidR="00D54BA4" w:rsidRPr="00D54BA4" w:rsidRDefault="0047730B" w:rsidP="0047730B">
            <w:pPr>
              <w:spacing w:line="480" w:lineRule="auto"/>
              <w:rPr>
                <w:rFonts w:ascii="Times New Roman" w:eastAsia="Calibri" w:hAnsi="Times New Roman" w:cs="Times New Roman"/>
                <w:sz w:val="24"/>
              </w:rPr>
            </w:pPr>
            <w:r>
              <w:rPr>
                <w:rFonts w:ascii="Times New Roman" w:eastAsia="Calibri" w:hAnsi="Times New Roman" w:cs="Times New Roman"/>
                <w:sz w:val="24"/>
              </w:rPr>
              <w:t>Ожидаемые результаты реализации Программы развития ОУ</w:t>
            </w:r>
          </w:p>
        </w:tc>
        <w:tc>
          <w:tcPr>
            <w:tcW w:w="1525" w:type="dxa"/>
          </w:tcPr>
          <w:p w:rsidR="00D54BA4" w:rsidRPr="00D54BA4" w:rsidRDefault="0047730B" w:rsidP="0047730B">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39</w:t>
            </w:r>
          </w:p>
        </w:tc>
      </w:tr>
      <w:tr w:rsidR="00D54BA4" w:rsidTr="00D54BA4">
        <w:tc>
          <w:tcPr>
            <w:tcW w:w="817" w:type="dxa"/>
          </w:tcPr>
          <w:p w:rsidR="00D54BA4" w:rsidRPr="00D54BA4" w:rsidRDefault="0047730B" w:rsidP="0047730B">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13.</w:t>
            </w:r>
          </w:p>
        </w:tc>
        <w:tc>
          <w:tcPr>
            <w:tcW w:w="7229" w:type="dxa"/>
          </w:tcPr>
          <w:p w:rsidR="00D54BA4" w:rsidRPr="00D54BA4" w:rsidRDefault="0047730B" w:rsidP="0047730B">
            <w:pPr>
              <w:spacing w:line="480" w:lineRule="auto"/>
              <w:rPr>
                <w:rFonts w:ascii="Times New Roman" w:eastAsia="Calibri" w:hAnsi="Times New Roman" w:cs="Times New Roman"/>
                <w:sz w:val="24"/>
              </w:rPr>
            </w:pPr>
            <w:r>
              <w:rPr>
                <w:rFonts w:ascii="Times New Roman" w:eastAsia="Calibri" w:hAnsi="Times New Roman" w:cs="Times New Roman"/>
                <w:sz w:val="24"/>
              </w:rPr>
              <w:t>Финансовое обеспечение Программы развития ОУ</w:t>
            </w:r>
          </w:p>
        </w:tc>
        <w:tc>
          <w:tcPr>
            <w:tcW w:w="1525" w:type="dxa"/>
          </w:tcPr>
          <w:p w:rsidR="00D54BA4" w:rsidRPr="00D54BA4" w:rsidRDefault="0047730B" w:rsidP="0047730B">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40-41</w:t>
            </w:r>
          </w:p>
        </w:tc>
      </w:tr>
      <w:tr w:rsidR="00F7398F" w:rsidTr="00D54BA4">
        <w:tc>
          <w:tcPr>
            <w:tcW w:w="817" w:type="dxa"/>
          </w:tcPr>
          <w:p w:rsidR="00F7398F" w:rsidRDefault="00F7398F" w:rsidP="0047730B">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7229" w:type="dxa"/>
          </w:tcPr>
          <w:p w:rsidR="00F7398F" w:rsidRPr="00F7398F" w:rsidRDefault="00F7398F" w:rsidP="00F7398F">
            <w:pPr>
              <w:rPr>
                <w:rFonts w:ascii="Times New Roman" w:eastAsia="Calibri" w:hAnsi="Times New Roman" w:cs="Times New Roman"/>
                <w:sz w:val="24"/>
              </w:rPr>
            </w:pPr>
            <w:r>
              <w:rPr>
                <w:rFonts w:ascii="Times New Roman" w:eastAsia="Times New Roman" w:hAnsi="Times New Roman" w:cs="Times New Roman"/>
                <w:sz w:val="24"/>
                <w:szCs w:val="24"/>
                <w:lang w:eastAsia="ru-RU"/>
              </w:rPr>
              <w:t>К</w:t>
            </w:r>
            <w:r w:rsidRPr="00F7398F">
              <w:rPr>
                <w:rFonts w:ascii="Times New Roman" w:eastAsia="Times New Roman" w:hAnsi="Times New Roman" w:cs="Times New Roman"/>
                <w:sz w:val="24"/>
                <w:szCs w:val="24"/>
                <w:lang w:eastAsia="ru-RU"/>
              </w:rPr>
              <w:t>омплекс мероприятий, направленный на создание условий для реализации федерального государственного образовательного стандарта о</w:t>
            </w:r>
            <w:r>
              <w:rPr>
                <w:rFonts w:ascii="Times New Roman" w:eastAsia="Times New Roman" w:hAnsi="Times New Roman" w:cs="Times New Roman"/>
                <w:sz w:val="24"/>
                <w:szCs w:val="24"/>
                <w:lang w:eastAsia="ru-RU"/>
              </w:rPr>
              <w:t>бучающихся и воспитанников с ОВЗ</w:t>
            </w:r>
            <w:r w:rsidRPr="00F7398F">
              <w:rPr>
                <w:rFonts w:ascii="Times New Roman" w:eastAsia="Times New Roman" w:hAnsi="Times New Roman" w:cs="Times New Roman"/>
                <w:sz w:val="24"/>
                <w:szCs w:val="24"/>
                <w:lang w:eastAsia="ru-RU"/>
              </w:rPr>
              <w:t xml:space="preserve"> за счет средств государственной программы российской федерации «доступная среда»</w:t>
            </w:r>
          </w:p>
        </w:tc>
        <w:tc>
          <w:tcPr>
            <w:tcW w:w="1525" w:type="dxa"/>
          </w:tcPr>
          <w:p w:rsidR="00F7398F" w:rsidRDefault="00F7398F" w:rsidP="0047730B">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41</w:t>
            </w:r>
          </w:p>
        </w:tc>
      </w:tr>
    </w:tbl>
    <w:p w:rsidR="009D30DE" w:rsidRDefault="009D30DE" w:rsidP="0047730B">
      <w:pPr>
        <w:spacing w:line="480" w:lineRule="auto"/>
        <w:rPr>
          <w:rFonts w:ascii="Times New Roman" w:eastAsia="Calibri" w:hAnsi="Times New Roman" w:cs="Times New Roman"/>
          <w:sz w:val="28"/>
        </w:rPr>
      </w:pPr>
    </w:p>
    <w:p w:rsidR="00D54BA4" w:rsidRDefault="00D54BA4" w:rsidP="008A0479">
      <w:pPr>
        <w:rPr>
          <w:rFonts w:ascii="Times New Roman" w:eastAsia="Calibri" w:hAnsi="Times New Roman" w:cs="Times New Roman"/>
          <w:sz w:val="28"/>
        </w:rPr>
      </w:pPr>
    </w:p>
    <w:p w:rsidR="00F7398F" w:rsidRDefault="00F7398F" w:rsidP="008A0479">
      <w:pPr>
        <w:rPr>
          <w:rFonts w:ascii="Times New Roman" w:eastAsia="Calibri" w:hAnsi="Times New Roman" w:cs="Times New Roman"/>
          <w:sz w:val="28"/>
        </w:rPr>
      </w:pPr>
    </w:p>
    <w:p w:rsidR="00F7398F" w:rsidRDefault="00F7398F" w:rsidP="008A0479">
      <w:pPr>
        <w:rPr>
          <w:rFonts w:ascii="Times New Roman" w:eastAsia="Calibri" w:hAnsi="Times New Roman" w:cs="Times New Roman"/>
          <w:sz w:val="28"/>
        </w:rPr>
      </w:pPr>
    </w:p>
    <w:p w:rsidR="00F7398F" w:rsidRDefault="00F7398F" w:rsidP="008A0479">
      <w:pPr>
        <w:rPr>
          <w:rFonts w:ascii="Times New Roman" w:eastAsia="Calibri" w:hAnsi="Times New Roman" w:cs="Times New Roman"/>
          <w:sz w:val="28"/>
        </w:rPr>
      </w:pPr>
    </w:p>
    <w:p w:rsidR="00F7398F" w:rsidRDefault="00F7398F" w:rsidP="008A0479">
      <w:pPr>
        <w:rPr>
          <w:rFonts w:ascii="Times New Roman" w:eastAsia="Calibri" w:hAnsi="Times New Roman" w:cs="Times New Roman"/>
          <w:sz w:val="28"/>
        </w:rPr>
      </w:pPr>
    </w:p>
    <w:p w:rsidR="00F7398F" w:rsidRDefault="00F7398F" w:rsidP="008A0479">
      <w:pPr>
        <w:rPr>
          <w:rFonts w:ascii="Times New Roman" w:eastAsia="Calibri" w:hAnsi="Times New Roman" w:cs="Times New Roman"/>
          <w:sz w:val="28"/>
        </w:rPr>
      </w:pPr>
    </w:p>
    <w:p w:rsidR="00F7398F" w:rsidRDefault="00F7398F" w:rsidP="008A0479">
      <w:pPr>
        <w:rPr>
          <w:rFonts w:ascii="Times New Roman" w:eastAsia="Calibri" w:hAnsi="Times New Roman" w:cs="Times New Roman"/>
          <w:sz w:val="28"/>
        </w:rPr>
      </w:pPr>
    </w:p>
    <w:p w:rsidR="009D30DE" w:rsidRPr="008A0479" w:rsidRDefault="008A0479" w:rsidP="008A0479">
      <w:pPr>
        <w:rPr>
          <w:rFonts w:ascii="Times New Roman" w:eastAsia="Calibri" w:hAnsi="Times New Roman" w:cs="Times New Roman"/>
          <w:b/>
          <w:sz w:val="24"/>
        </w:rPr>
      </w:pPr>
      <w:r>
        <w:rPr>
          <w:rFonts w:ascii="Times New Roman" w:eastAsia="Calibri" w:hAnsi="Times New Roman" w:cs="Times New Roman"/>
          <w:sz w:val="28"/>
        </w:rPr>
        <w:lastRenderedPageBreak/>
        <w:t>1.</w:t>
      </w:r>
      <w:r w:rsidR="009D30DE" w:rsidRPr="008A0479">
        <w:rPr>
          <w:rFonts w:ascii="Times New Roman" w:eastAsia="Calibri" w:hAnsi="Times New Roman" w:cs="Times New Roman"/>
          <w:b/>
          <w:sz w:val="24"/>
        </w:rPr>
        <w:t>ПАСПОРТ ПРОГРАММЫ РАЗВИТИЯ</w:t>
      </w:r>
    </w:p>
    <w:tbl>
      <w:tblPr>
        <w:tblStyle w:val="a4"/>
        <w:tblW w:w="0" w:type="auto"/>
        <w:tblLook w:val="04A0"/>
      </w:tblPr>
      <w:tblGrid>
        <w:gridCol w:w="1951"/>
        <w:gridCol w:w="7620"/>
      </w:tblGrid>
      <w:tr w:rsidR="009D30DE" w:rsidTr="00B936F6">
        <w:tc>
          <w:tcPr>
            <w:tcW w:w="1951" w:type="dxa"/>
          </w:tcPr>
          <w:p w:rsidR="009D30DE" w:rsidRDefault="00CE7546" w:rsidP="009D30DE">
            <w:pPr>
              <w:rPr>
                <w:rFonts w:ascii="Times New Roman" w:eastAsia="Calibri" w:hAnsi="Times New Roman" w:cs="Times New Roman"/>
                <w:sz w:val="24"/>
              </w:rPr>
            </w:pPr>
            <w:r>
              <w:rPr>
                <w:rFonts w:ascii="Times New Roman" w:eastAsia="Calibri" w:hAnsi="Times New Roman" w:cs="Times New Roman"/>
                <w:sz w:val="24"/>
              </w:rPr>
              <w:t>Статус и наименование Программы</w:t>
            </w:r>
          </w:p>
        </w:tc>
        <w:tc>
          <w:tcPr>
            <w:tcW w:w="7620" w:type="dxa"/>
          </w:tcPr>
          <w:p w:rsidR="009D30DE" w:rsidRDefault="00CE7546" w:rsidP="009D30DE">
            <w:pPr>
              <w:rPr>
                <w:rFonts w:ascii="Times New Roman" w:eastAsia="Calibri" w:hAnsi="Times New Roman" w:cs="Times New Roman"/>
                <w:sz w:val="24"/>
              </w:rPr>
            </w:pPr>
            <w:r>
              <w:rPr>
                <w:rFonts w:ascii="Times New Roman" w:eastAsia="Calibri" w:hAnsi="Times New Roman" w:cs="Times New Roman"/>
                <w:sz w:val="24"/>
              </w:rPr>
              <w:t xml:space="preserve">Локальный нормативный акт – Программа развития ГБОУ школы-интерната №2 Адмиралтейского района Санкт-Петербурга </w:t>
            </w:r>
            <w:r w:rsidRPr="00CE7546">
              <w:rPr>
                <w:rFonts w:ascii="Times New Roman" w:eastAsia="Calibri" w:hAnsi="Times New Roman" w:cs="Times New Roman"/>
                <w:sz w:val="24"/>
              </w:rPr>
              <w:t>«Развитие школы-интерна</w:t>
            </w:r>
            <w:r>
              <w:rPr>
                <w:rFonts w:ascii="Times New Roman" w:eastAsia="Calibri" w:hAnsi="Times New Roman" w:cs="Times New Roman"/>
                <w:sz w:val="24"/>
              </w:rPr>
              <w:t xml:space="preserve">та, ориентированное на создание </w:t>
            </w:r>
            <w:r w:rsidRPr="00CE7546">
              <w:rPr>
                <w:rFonts w:ascii="Times New Roman" w:eastAsia="Calibri" w:hAnsi="Times New Roman" w:cs="Times New Roman"/>
                <w:sz w:val="24"/>
              </w:rPr>
              <w:t>оптимальных усл</w:t>
            </w:r>
            <w:r>
              <w:rPr>
                <w:rFonts w:ascii="Times New Roman" w:eastAsia="Calibri" w:hAnsi="Times New Roman" w:cs="Times New Roman"/>
                <w:sz w:val="24"/>
              </w:rPr>
              <w:t xml:space="preserve">овий для формирования личности обучающихся и воспитанников </w:t>
            </w:r>
            <w:r w:rsidRPr="00CE7546">
              <w:rPr>
                <w:rFonts w:ascii="Times New Roman" w:eastAsia="Calibri" w:hAnsi="Times New Roman" w:cs="Times New Roman"/>
                <w:sz w:val="24"/>
              </w:rPr>
              <w:t>с тяжелой речевой патологией»</w:t>
            </w:r>
            <w:r>
              <w:rPr>
                <w:rFonts w:ascii="Times New Roman" w:eastAsia="Calibri" w:hAnsi="Times New Roman" w:cs="Times New Roman"/>
                <w:sz w:val="24"/>
              </w:rPr>
              <w:t xml:space="preserve"> на 2016-2020 годы (далее – Программа)</w:t>
            </w:r>
          </w:p>
        </w:tc>
      </w:tr>
      <w:tr w:rsidR="009D30DE" w:rsidTr="00B936F6">
        <w:tc>
          <w:tcPr>
            <w:tcW w:w="1951" w:type="dxa"/>
          </w:tcPr>
          <w:p w:rsidR="009D30DE" w:rsidRDefault="00CE7546" w:rsidP="009D30DE">
            <w:pPr>
              <w:rPr>
                <w:rFonts w:ascii="Times New Roman" w:eastAsia="Calibri" w:hAnsi="Times New Roman" w:cs="Times New Roman"/>
                <w:sz w:val="24"/>
              </w:rPr>
            </w:pPr>
            <w:r>
              <w:rPr>
                <w:rFonts w:ascii="Times New Roman" w:eastAsia="Calibri" w:hAnsi="Times New Roman" w:cs="Times New Roman"/>
                <w:sz w:val="24"/>
              </w:rPr>
              <w:t>Основания для разработки Программы</w:t>
            </w:r>
          </w:p>
        </w:tc>
        <w:tc>
          <w:tcPr>
            <w:tcW w:w="7620" w:type="dxa"/>
          </w:tcPr>
          <w:p w:rsidR="009D30DE" w:rsidRDefault="00CE7546" w:rsidP="009D30DE">
            <w:pPr>
              <w:rPr>
                <w:rFonts w:ascii="Times New Roman" w:eastAsia="Calibri" w:hAnsi="Times New Roman" w:cs="Times New Roman"/>
                <w:sz w:val="24"/>
              </w:rPr>
            </w:pPr>
            <w:r w:rsidRPr="00CE7546">
              <w:rPr>
                <w:rFonts w:ascii="Times New Roman" w:eastAsia="Calibri" w:hAnsi="Times New Roman" w:cs="Times New Roman"/>
                <w:b/>
                <w:sz w:val="24"/>
              </w:rPr>
              <w:t>Нормативные документы</w:t>
            </w:r>
            <w:r>
              <w:rPr>
                <w:rFonts w:ascii="Times New Roman" w:eastAsia="Calibri" w:hAnsi="Times New Roman" w:cs="Times New Roman"/>
                <w:b/>
                <w:sz w:val="24"/>
              </w:rPr>
              <w:t>:</w:t>
            </w:r>
          </w:p>
          <w:p w:rsidR="00CE7546" w:rsidRDefault="00CE7546" w:rsidP="00CE7546">
            <w:pPr>
              <w:pStyle w:val="a3"/>
              <w:numPr>
                <w:ilvl w:val="0"/>
                <w:numId w:val="2"/>
              </w:numPr>
              <w:rPr>
                <w:rFonts w:ascii="Times New Roman" w:eastAsia="Calibri" w:hAnsi="Times New Roman" w:cs="Times New Roman"/>
                <w:sz w:val="24"/>
              </w:rPr>
            </w:pPr>
            <w:r>
              <w:rPr>
                <w:rFonts w:ascii="Times New Roman" w:eastAsia="Calibri" w:hAnsi="Times New Roman" w:cs="Times New Roman"/>
                <w:sz w:val="24"/>
              </w:rPr>
              <w:t>Федеральный закон от 29.12.2012г. №273 –ФЗ «Об образовании в Российской Федерации»</w:t>
            </w:r>
          </w:p>
          <w:p w:rsidR="00CE7546" w:rsidRDefault="00CE7546" w:rsidP="00CE7546">
            <w:pPr>
              <w:pStyle w:val="a3"/>
              <w:numPr>
                <w:ilvl w:val="0"/>
                <w:numId w:val="2"/>
              </w:numPr>
              <w:rPr>
                <w:rFonts w:ascii="Times New Roman" w:eastAsia="Calibri" w:hAnsi="Times New Roman" w:cs="Times New Roman"/>
                <w:sz w:val="24"/>
              </w:rPr>
            </w:pPr>
            <w:r>
              <w:rPr>
                <w:rFonts w:ascii="Times New Roman" w:eastAsia="Calibri" w:hAnsi="Times New Roman" w:cs="Times New Roman"/>
                <w:sz w:val="24"/>
              </w:rPr>
              <w:t>Концепция модернизации Российского образования на период до 2020 года.</w:t>
            </w:r>
          </w:p>
          <w:p w:rsidR="00CE7546" w:rsidRDefault="00CE7546" w:rsidP="00CE7546">
            <w:pPr>
              <w:pStyle w:val="a3"/>
              <w:numPr>
                <w:ilvl w:val="0"/>
                <w:numId w:val="2"/>
              </w:numPr>
              <w:rPr>
                <w:rFonts w:ascii="Times New Roman" w:eastAsia="Calibri" w:hAnsi="Times New Roman" w:cs="Times New Roman"/>
                <w:sz w:val="24"/>
              </w:rPr>
            </w:pPr>
            <w:r>
              <w:rPr>
                <w:rFonts w:ascii="Times New Roman" w:eastAsia="Calibri" w:hAnsi="Times New Roman" w:cs="Times New Roman"/>
                <w:sz w:val="24"/>
              </w:rPr>
              <w:t>Государственная программа РФ «Развитие образования» на 2013-2020 годы, утверждена распоряжением Правительства РФ от 15.05.2013 года №792-р.</w:t>
            </w:r>
          </w:p>
          <w:p w:rsidR="00CE7546" w:rsidRDefault="00CE7546" w:rsidP="00CE7546">
            <w:pPr>
              <w:pStyle w:val="a3"/>
              <w:numPr>
                <w:ilvl w:val="0"/>
                <w:numId w:val="2"/>
              </w:numPr>
              <w:rPr>
                <w:rFonts w:ascii="Times New Roman" w:eastAsia="Calibri" w:hAnsi="Times New Roman" w:cs="Times New Roman"/>
                <w:sz w:val="24"/>
              </w:rPr>
            </w:pPr>
            <w:r>
              <w:rPr>
                <w:rFonts w:ascii="Times New Roman" w:eastAsia="Calibri" w:hAnsi="Times New Roman" w:cs="Times New Roman"/>
                <w:sz w:val="24"/>
              </w:rPr>
              <w:t>Федеральная целевая программа развития образования на 2016-2020 годы (постановление Правительства Российской Федерации от 23.05.2015 №497).</w:t>
            </w:r>
          </w:p>
          <w:p w:rsidR="00CE7546" w:rsidRDefault="00CE7546" w:rsidP="00CE7546">
            <w:pPr>
              <w:pStyle w:val="a3"/>
              <w:numPr>
                <w:ilvl w:val="0"/>
                <w:numId w:val="2"/>
              </w:numPr>
              <w:rPr>
                <w:rFonts w:ascii="Times New Roman" w:eastAsia="Calibri" w:hAnsi="Times New Roman" w:cs="Times New Roman"/>
                <w:sz w:val="24"/>
              </w:rPr>
            </w:pPr>
            <w:r>
              <w:rPr>
                <w:rFonts w:ascii="Times New Roman" w:eastAsia="Calibri" w:hAnsi="Times New Roman" w:cs="Times New Roman"/>
                <w:sz w:val="24"/>
              </w:rPr>
              <w:t>Стратегия развития системы образования Санкт-Петербурга 2011-2020 годы «Петербуржская школа 2020», утверждена Решением коллегии Комитета по образованию Санкт-Петербурга от 17.11.2010 №7.</w:t>
            </w:r>
          </w:p>
          <w:p w:rsidR="00CE7546" w:rsidRDefault="00CE7546" w:rsidP="00CE7546">
            <w:pPr>
              <w:pStyle w:val="a3"/>
              <w:numPr>
                <w:ilvl w:val="0"/>
                <w:numId w:val="2"/>
              </w:numPr>
              <w:rPr>
                <w:rFonts w:ascii="Times New Roman" w:eastAsia="Calibri" w:hAnsi="Times New Roman" w:cs="Times New Roman"/>
                <w:sz w:val="24"/>
              </w:rPr>
            </w:pPr>
            <w:r>
              <w:rPr>
                <w:rFonts w:ascii="Times New Roman" w:eastAsia="Calibri" w:hAnsi="Times New Roman" w:cs="Times New Roman"/>
                <w:sz w:val="24"/>
              </w:rPr>
              <w:t>Программа «Развитие образования в Санкт-Петербурге на 2013-2020 годы».</w:t>
            </w:r>
          </w:p>
          <w:p w:rsidR="00CE7546" w:rsidRDefault="00CE7546" w:rsidP="00CE7546">
            <w:pPr>
              <w:pStyle w:val="a3"/>
              <w:numPr>
                <w:ilvl w:val="0"/>
                <w:numId w:val="2"/>
              </w:numPr>
              <w:rPr>
                <w:rFonts w:ascii="Times New Roman" w:eastAsia="Calibri" w:hAnsi="Times New Roman" w:cs="Times New Roman"/>
                <w:sz w:val="24"/>
              </w:rPr>
            </w:pPr>
            <w:r>
              <w:rPr>
                <w:rFonts w:ascii="Times New Roman" w:eastAsia="Calibri" w:hAnsi="Times New Roman" w:cs="Times New Roman"/>
                <w:sz w:val="24"/>
              </w:rPr>
              <w:t>Распоряжение Правительства Санкт-Петербурга от 10.09.2013 года №66-рп.</w:t>
            </w:r>
          </w:p>
          <w:p w:rsidR="00CE7546" w:rsidRDefault="00CE7546" w:rsidP="00CE7546">
            <w:pPr>
              <w:pStyle w:val="a3"/>
              <w:numPr>
                <w:ilvl w:val="0"/>
                <w:numId w:val="2"/>
              </w:numPr>
              <w:rPr>
                <w:rFonts w:ascii="Times New Roman" w:eastAsia="Calibri" w:hAnsi="Times New Roman" w:cs="Times New Roman"/>
                <w:sz w:val="24"/>
              </w:rPr>
            </w:pPr>
            <w:r>
              <w:rPr>
                <w:rFonts w:ascii="Times New Roman" w:eastAsia="Calibri" w:hAnsi="Times New Roman" w:cs="Times New Roman"/>
                <w:sz w:val="24"/>
              </w:rPr>
              <w:t>Указ Президента Российской Федерации от 7.05.2012г. №597 «О мероприятиях по реализации государственной социальной политики».</w:t>
            </w:r>
          </w:p>
          <w:p w:rsidR="00CE7546" w:rsidRDefault="00CE7546" w:rsidP="00CE7546">
            <w:pPr>
              <w:pStyle w:val="a3"/>
              <w:numPr>
                <w:ilvl w:val="0"/>
                <w:numId w:val="2"/>
              </w:numPr>
              <w:rPr>
                <w:rFonts w:ascii="Times New Roman" w:eastAsia="Calibri" w:hAnsi="Times New Roman" w:cs="Times New Roman"/>
                <w:sz w:val="24"/>
              </w:rPr>
            </w:pPr>
            <w:r>
              <w:rPr>
                <w:rFonts w:ascii="Times New Roman" w:eastAsia="Calibri" w:hAnsi="Times New Roman" w:cs="Times New Roman"/>
                <w:sz w:val="24"/>
              </w:rPr>
              <w:t>Внедрение профессионального стандарта «Педагога» (педагогическая деятельность в сфере дошкольного, начального общего, основного общего, среднего общего образования</w:t>
            </w:r>
            <w:r w:rsidR="004F47A0">
              <w:rPr>
                <w:rFonts w:ascii="Times New Roman" w:eastAsia="Calibri" w:hAnsi="Times New Roman" w:cs="Times New Roman"/>
                <w:sz w:val="24"/>
              </w:rPr>
              <w:t xml:space="preserve">) – </w:t>
            </w:r>
            <w:proofErr w:type="gramStart"/>
            <w:r w:rsidR="004F47A0">
              <w:rPr>
                <w:rFonts w:ascii="Times New Roman" w:eastAsia="Calibri" w:hAnsi="Times New Roman" w:cs="Times New Roman"/>
                <w:sz w:val="24"/>
              </w:rPr>
              <w:t>утвержден</w:t>
            </w:r>
            <w:proofErr w:type="gramEnd"/>
            <w:r w:rsidR="004F47A0">
              <w:rPr>
                <w:rFonts w:ascii="Times New Roman" w:eastAsia="Calibri" w:hAnsi="Times New Roman" w:cs="Times New Roman"/>
                <w:sz w:val="24"/>
              </w:rPr>
              <w:t xml:space="preserve"> приказом Министерства труда и социальной защиты Российской Федерации от 18.10.2013 №544-н.</w:t>
            </w:r>
          </w:p>
          <w:p w:rsidR="004F47A0" w:rsidRDefault="004F47A0" w:rsidP="00CE7546">
            <w:pPr>
              <w:pStyle w:val="a3"/>
              <w:numPr>
                <w:ilvl w:val="0"/>
                <w:numId w:val="2"/>
              </w:numPr>
              <w:rPr>
                <w:rFonts w:ascii="Times New Roman" w:eastAsia="Calibri" w:hAnsi="Times New Roman" w:cs="Times New Roman"/>
                <w:sz w:val="24"/>
              </w:rPr>
            </w:pPr>
            <w:r>
              <w:rPr>
                <w:rFonts w:ascii="Times New Roman" w:eastAsia="Calibri" w:hAnsi="Times New Roman" w:cs="Times New Roman"/>
                <w:sz w:val="24"/>
              </w:rPr>
              <w:t>План мероприятий («дорожная карта») «Изменения в отраслях социальной сферы, направленные на повышение эффективности образования и науки», утвержден распоряжением Правительства РФ от 30.04.2014 года №722-р.</w:t>
            </w:r>
          </w:p>
          <w:p w:rsidR="004F47A0" w:rsidRDefault="004F47A0" w:rsidP="00CE7546">
            <w:pPr>
              <w:pStyle w:val="a3"/>
              <w:numPr>
                <w:ilvl w:val="0"/>
                <w:numId w:val="2"/>
              </w:numPr>
              <w:rPr>
                <w:rFonts w:ascii="Times New Roman" w:eastAsia="Calibri" w:hAnsi="Times New Roman" w:cs="Times New Roman"/>
                <w:sz w:val="24"/>
              </w:rPr>
            </w:pPr>
            <w:r>
              <w:rPr>
                <w:rFonts w:ascii="Times New Roman" w:eastAsia="Calibri" w:hAnsi="Times New Roman" w:cs="Times New Roman"/>
                <w:sz w:val="24"/>
              </w:rPr>
              <w:t>План мероприятий («дорожная карта») «Изменения в отраслях социальной сферы, образования и науки в Санкт-Петербурге на период 2013-2018 годов», утвержден распоряжением Правительства Санкт-Петербурга от 23.04.2013 №32-рп.</w:t>
            </w:r>
          </w:p>
          <w:p w:rsidR="004F47A0" w:rsidRDefault="004F47A0" w:rsidP="00CE7546">
            <w:pPr>
              <w:pStyle w:val="a3"/>
              <w:numPr>
                <w:ilvl w:val="0"/>
                <w:numId w:val="2"/>
              </w:numPr>
              <w:rPr>
                <w:rFonts w:ascii="Times New Roman" w:eastAsia="Calibri" w:hAnsi="Times New Roman" w:cs="Times New Roman"/>
                <w:sz w:val="24"/>
              </w:rPr>
            </w:pPr>
            <w:r>
              <w:rPr>
                <w:rFonts w:ascii="Times New Roman" w:eastAsia="Calibri" w:hAnsi="Times New Roman" w:cs="Times New Roman"/>
                <w:sz w:val="24"/>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 (Далее – ФГОС начального общего образования).</w:t>
            </w:r>
          </w:p>
          <w:p w:rsidR="004F47A0" w:rsidRDefault="004F47A0" w:rsidP="00CE7546">
            <w:pPr>
              <w:pStyle w:val="a3"/>
              <w:numPr>
                <w:ilvl w:val="0"/>
                <w:numId w:val="2"/>
              </w:numPr>
              <w:rPr>
                <w:rFonts w:ascii="Times New Roman" w:eastAsia="Calibri" w:hAnsi="Times New Roman" w:cs="Times New Roman"/>
                <w:sz w:val="24"/>
              </w:rPr>
            </w:pPr>
            <w:r>
              <w:rPr>
                <w:rFonts w:ascii="Times New Roman" w:eastAsia="Calibri" w:hAnsi="Times New Roman" w:cs="Times New Roman"/>
                <w:sz w:val="24"/>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 (далее – ФГОС основного общего </w:t>
            </w:r>
            <w:r>
              <w:rPr>
                <w:rFonts w:ascii="Times New Roman" w:eastAsia="Calibri" w:hAnsi="Times New Roman" w:cs="Times New Roman"/>
                <w:sz w:val="24"/>
              </w:rPr>
              <w:lastRenderedPageBreak/>
              <w:t>образования).</w:t>
            </w:r>
          </w:p>
          <w:p w:rsidR="004F47A0" w:rsidRDefault="004F47A0" w:rsidP="00CE7546">
            <w:pPr>
              <w:pStyle w:val="a3"/>
              <w:numPr>
                <w:ilvl w:val="0"/>
                <w:numId w:val="2"/>
              </w:numPr>
              <w:rPr>
                <w:rFonts w:ascii="Times New Roman" w:eastAsia="Calibri" w:hAnsi="Times New Roman" w:cs="Times New Roman"/>
                <w:sz w:val="24"/>
              </w:rPr>
            </w:pPr>
            <w:r>
              <w:rPr>
                <w:rFonts w:ascii="Times New Roman" w:eastAsia="Calibri" w:hAnsi="Times New Roman" w:cs="Times New Roman"/>
                <w:sz w:val="24"/>
              </w:rPr>
              <w:t>Федеральный государственный образовательный стандарт начального общего образования для детей с ОВЗ, утвержден приказом Министерства образования и науки Российской Федерации от 19.12.2014 №1598 (Далее - ФГОС ОВЗ).</w:t>
            </w:r>
          </w:p>
          <w:p w:rsidR="004F47A0" w:rsidRDefault="004F47A0" w:rsidP="00CE7546">
            <w:pPr>
              <w:pStyle w:val="a3"/>
              <w:numPr>
                <w:ilvl w:val="0"/>
                <w:numId w:val="2"/>
              </w:numPr>
              <w:rPr>
                <w:rFonts w:ascii="Times New Roman" w:eastAsia="Calibri" w:hAnsi="Times New Roman" w:cs="Times New Roman"/>
                <w:sz w:val="24"/>
              </w:rPr>
            </w:pPr>
            <w:r>
              <w:rPr>
                <w:rFonts w:ascii="Times New Roman" w:eastAsia="Calibri" w:hAnsi="Times New Roman" w:cs="Times New Roman"/>
                <w:sz w:val="24"/>
              </w:rPr>
              <w:t>Постановление Правительства Российской Федерации от 30.03.2013г. №286 «О формировании независимой системы оценки качества работы организаций, оказывающих социальные услуги».</w:t>
            </w:r>
          </w:p>
          <w:p w:rsidR="004F47A0" w:rsidRDefault="00B936F6" w:rsidP="00CE7546">
            <w:pPr>
              <w:pStyle w:val="a3"/>
              <w:numPr>
                <w:ilvl w:val="0"/>
                <w:numId w:val="2"/>
              </w:numPr>
              <w:rPr>
                <w:rFonts w:ascii="Times New Roman" w:eastAsia="Calibri" w:hAnsi="Times New Roman" w:cs="Times New Roman"/>
                <w:sz w:val="24"/>
              </w:rPr>
            </w:pPr>
            <w:r>
              <w:rPr>
                <w:rFonts w:ascii="Times New Roman" w:eastAsia="Calibri" w:hAnsi="Times New Roman" w:cs="Times New Roman"/>
                <w:sz w:val="24"/>
              </w:rPr>
              <w:t>План мероприятий на 2013-2015 годы по реализации Стратегии действий в интересах детей в Санкт-Петербурге на 2012-2017 годы и концепции семейной политики в Санкт-Петербурге на 2012-2022 годы, утвержденный распоряжением Правительства Санкт-Петербурга от 25.12.2012 №73-рп.</w:t>
            </w:r>
          </w:p>
          <w:p w:rsidR="00B936F6" w:rsidRDefault="00B936F6" w:rsidP="00CE7546">
            <w:pPr>
              <w:pStyle w:val="a3"/>
              <w:numPr>
                <w:ilvl w:val="0"/>
                <w:numId w:val="2"/>
              </w:numPr>
              <w:rPr>
                <w:rFonts w:ascii="Times New Roman" w:eastAsia="Calibri" w:hAnsi="Times New Roman" w:cs="Times New Roman"/>
                <w:sz w:val="24"/>
              </w:rPr>
            </w:pPr>
            <w:r>
              <w:rPr>
                <w:rFonts w:ascii="Times New Roman" w:eastAsia="Calibri" w:hAnsi="Times New Roman" w:cs="Times New Roman"/>
                <w:sz w:val="24"/>
              </w:rPr>
              <w:t>Постановление Правительства РФ от 10.07.2013 года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B936F6" w:rsidRDefault="00B936F6" w:rsidP="00CE7546">
            <w:pPr>
              <w:pStyle w:val="a3"/>
              <w:numPr>
                <w:ilvl w:val="0"/>
                <w:numId w:val="2"/>
              </w:numPr>
              <w:rPr>
                <w:rFonts w:ascii="Times New Roman" w:eastAsia="Calibri" w:hAnsi="Times New Roman" w:cs="Times New Roman"/>
                <w:sz w:val="24"/>
              </w:rPr>
            </w:pPr>
            <w:r>
              <w:rPr>
                <w:rFonts w:ascii="Times New Roman" w:eastAsia="Calibri" w:hAnsi="Times New Roman" w:cs="Times New Roman"/>
                <w:sz w:val="24"/>
              </w:rPr>
              <w:t>Федеральный закон от 07.05.2013г. №104-фз «О внесении изменений в Бюджетный кодекс РФ и отдельные законодательные акты РФ в связи с совершенствованием учебно-воспитательного процесса».</w:t>
            </w:r>
          </w:p>
          <w:p w:rsidR="00B936F6" w:rsidRDefault="00B936F6" w:rsidP="00CE7546">
            <w:pPr>
              <w:pStyle w:val="a3"/>
              <w:numPr>
                <w:ilvl w:val="0"/>
                <w:numId w:val="2"/>
              </w:numPr>
              <w:rPr>
                <w:rFonts w:ascii="Times New Roman" w:eastAsia="Calibri" w:hAnsi="Times New Roman" w:cs="Times New Roman"/>
                <w:sz w:val="24"/>
              </w:rPr>
            </w:pPr>
            <w:r>
              <w:rPr>
                <w:rFonts w:ascii="Times New Roman" w:eastAsia="Calibri" w:hAnsi="Times New Roman" w:cs="Times New Roman"/>
                <w:sz w:val="24"/>
              </w:rPr>
              <w:t>Устав ГБОУ школы-интерната №2 Адмиралтейского района, г. Санкт-Петербурга.</w:t>
            </w:r>
          </w:p>
          <w:p w:rsidR="00B936F6" w:rsidRDefault="00B936F6" w:rsidP="00B936F6">
            <w:pPr>
              <w:rPr>
                <w:rFonts w:ascii="Times New Roman" w:eastAsia="Calibri" w:hAnsi="Times New Roman" w:cs="Times New Roman"/>
                <w:sz w:val="24"/>
              </w:rPr>
            </w:pPr>
          </w:p>
          <w:p w:rsidR="00B936F6" w:rsidRDefault="00B936F6" w:rsidP="00B936F6">
            <w:pPr>
              <w:rPr>
                <w:rFonts w:ascii="Times New Roman" w:eastAsia="Calibri" w:hAnsi="Times New Roman" w:cs="Times New Roman"/>
                <w:sz w:val="24"/>
              </w:rPr>
            </w:pPr>
            <w:r w:rsidRPr="00B936F6">
              <w:rPr>
                <w:rFonts w:ascii="Times New Roman" w:eastAsia="Calibri" w:hAnsi="Times New Roman" w:cs="Times New Roman"/>
                <w:b/>
                <w:sz w:val="24"/>
              </w:rPr>
              <w:t>Международные документы:</w:t>
            </w:r>
          </w:p>
          <w:p w:rsidR="00B936F6" w:rsidRDefault="00B936F6" w:rsidP="00B936F6">
            <w:pPr>
              <w:pStyle w:val="a3"/>
              <w:numPr>
                <w:ilvl w:val="0"/>
                <w:numId w:val="3"/>
              </w:numPr>
              <w:rPr>
                <w:rFonts w:ascii="Times New Roman" w:eastAsia="Calibri" w:hAnsi="Times New Roman" w:cs="Times New Roman"/>
                <w:sz w:val="24"/>
              </w:rPr>
            </w:pPr>
            <w:r>
              <w:rPr>
                <w:rFonts w:ascii="Times New Roman" w:eastAsia="Calibri" w:hAnsi="Times New Roman" w:cs="Times New Roman"/>
                <w:sz w:val="24"/>
              </w:rPr>
              <w:t>Конвенция о правах ребенка (одобрена Генеральной ассамблеей ООН 20.11.1989г.)</w:t>
            </w:r>
          </w:p>
          <w:p w:rsidR="00B936F6" w:rsidRDefault="00B936F6" w:rsidP="00B936F6">
            <w:pPr>
              <w:pStyle w:val="a3"/>
              <w:rPr>
                <w:rFonts w:ascii="Times New Roman" w:eastAsia="Calibri" w:hAnsi="Times New Roman" w:cs="Times New Roman"/>
                <w:sz w:val="24"/>
              </w:rPr>
            </w:pPr>
          </w:p>
          <w:p w:rsidR="00B936F6" w:rsidRDefault="00B936F6" w:rsidP="00B936F6">
            <w:pPr>
              <w:rPr>
                <w:rFonts w:ascii="Times New Roman" w:eastAsia="Calibri" w:hAnsi="Times New Roman" w:cs="Times New Roman"/>
                <w:b/>
                <w:sz w:val="24"/>
              </w:rPr>
            </w:pPr>
            <w:r w:rsidRPr="00B936F6">
              <w:rPr>
                <w:rFonts w:ascii="Times New Roman" w:eastAsia="Calibri" w:hAnsi="Times New Roman" w:cs="Times New Roman"/>
                <w:b/>
                <w:sz w:val="24"/>
              </w:rPr>
              <w:t>Научные теории и концепции:</w:t>
            </w:r>
          </w:p>
          <w:p w:rsidR="00B936F6" w:rsidRPr="00B936F6" w:rsidRDefault="00B936F6" w:rsidP="00B936F6">
            <w:pPr>
              <w:pStyle w:val="a3"/>
              <w:numPr>
                <w:ilvl w:val="0"/>
                <w:numId w:val="3"/>
              </w:numPr>
              <w:rPr>
                <w:rFonts w:ascii="Times New Roman" w:eastAsia="Calibri" w:hAnsi="Times New Roman" w:cs="Times New Roman"/>
                <w:b/>
                <w:sz w:val="24"/>
              </w:rPr>
            </w:pPr>
            <w:r>
              <w:rPr>
                <w:rFonts w:ascii="Times New Roman" w:eastAsia="Calibri" w:hAnsi="Times New Roman" w:cs="Times New Roman"/>
                <w:sz w:val="24"/>
              </w:rPr>
              <w:t xml:space="preserve">Теория образовательных сред В.А. </w:t>
            </w:r>
            <w:proofErr w:type="spellStart"/>
            <w:r>
              <w:rPr>
                <w:rFonts w:ascii="Times New Roman" w:eastAsia="Calibri" w:hAnsi="Times New Roman" w:cs="Times New Roman"/>
                <w:sz w:val="24"/>
              </w:rPr>
              <w:t>Ясвин</w:t>
            </w:r>
            <w:proofErr w:type="spellEnd"/>
            <w:r>
              <w:rPr>
                <w:rFonts w:ascii="Times New Roman" w:eastAsia="Calibri" w:hAnsi="Times New Roman" w:cs="Times New Roman"/>
                <w:sz w:val="24"/>
              </w:rPr>
              <w:t xml:space="preserve">, В.В. Рубцов, В.И. </w:t>
            </w:r>
            <w:proofErr w:type="spellStart"/>
            <w:r>
              <w:rPr>
                <w:rFonts w:ascii="Times New Roman" w:eastAsia="Calibri" w:hAnsi="Times New Roman" w:cs="Times New Roman"/>
                <w:sz w:val="24"/>
              </w:rPr>
              <w:t>Слободчиков</w:t>
            </w:r>
            <w:proofErr w:type="spellEnd"/>
            <w:r>
              <w:rPr>
                <w:rFonts w:ascii="Times New Roman" w:eastAsia="Calibri" w:hAnsi="Times New Roman" w:cs="Times New Roman"/>
                <w:sz w:val="24"/>
              </w:rPr>
              <w:t xml:space="preserve">, Р. </w:t>
            </w:r>
            <w:proofErr w:type="spellStart"/>
            <w:r>
              <w:rPr>
                <w:rFonts w:ascii="Times New Roman" w:eastAsia="Calibri" w:hAnsi="Times New Roman" w:cs="Times New Roman"/>
                <w:sz w:val="24"/>
              </w:rPr>
              <w:t>Моос</w:t>
            </w:r>
            <w:proofErr w:type="spellEnd"/>
            <w:r>
              <w:rPr>
                <w:rFonts w:ascii="Times New Roman" w:eastAsia="Calibri" w:hAnsi="Times New Roman" w:cs="Times New Roman"/>
                <w:sz w:val="24"/>
              </w:rPr>
              <w:t>.</w:t>
            </w:r>
          </w:p>
          <w:p w:rsidR="00B936F6" w:rsidRPr="00B936F6" w:rsidRDefault="00B936F6" w:rsidP="00B936F6">
            <w:pPr>
              <w:pStyle w:val="a3"/>
              <w:numPr>
                <w:ilvl w:val="0"/>
                <w:numId w:val="3"/>
              </w:numPr>
              <w:rPr>
                <w:rFonts w:ascii="Times New Roman" w:eastAsia="Calibri" w:hAnsi="Times New Roman" w:cs="Times New Roman"/>
                <w:b/>
                <w:sz w:val="24"/>
              </w:rPr>
            </w:pPr>
            <w:r>
              <w:rPr>
                <w:rFonts w:ascii="Times New Roman" w:eastAsia="Calibri" w:hAnsi="Times New Roman" w:cs="Times New Roman"/>
                <w:sz w:val="24"/>
              </w:rPr>
              <w:t xml:space="preserve">Современные педагогические стратегии (Л.Г. </w:t>
            </w:r>
            <w:proofErr w:type="spellStart"/>
            <w:r>
              <w:rPr>
                <w:rFonts w:ascii="Times New Roman" w:eastAsia="Calibri" w:hAnsi="Times New Roman" w:cs="Times New Roman"/>
                <w:sz w:val="24"/>
              </w:rPr>
              <w:t>Выготской</w:t>
            </w:r>
            <w:proofErr w:type="spellEnd"/>
            <w:r>
              <w:rPr>
                <w:rFonts w:ascii="Times New Roman" w:eastAsia="Calibri" w:hAnsi="Times New Roman" w:cs="Times New Roman"/>
                <w:sz w:val="24"/>
              </w:rPr>
              <w:t xml:space="preserve">, В.В. Давыдов, П.Я. Гальперина, А.Р. </w:t>
            </w:r>
            <w:proofErr w:type="spellStart"/>
            <w:r>
              <w:rPr>
                <w:rFonts w:ascii="Times New Roman" w:eastAsia="Calibri" w:hAnsi="Times New Roman" w:cs="Times New Roman"/>
                <w:sz w:val="24"/>
              </w:rPr>
              <w:t>Лурия</w:t>
            </w:r>
            <w:proofErr w:type="spellEnd"/>
            <w:r>
              <w:rPr>
                <w:rFonts w:ascii="Times New Roman" w:eastAsia="Calibri" w:hAnsi="Times New Roman" w:cs="Times New Roman"/>
                <w:sz w:val="24"/>
              </w:rPr>
              <w:t xml:space="preserve">, Л.В. </w:t>
            </w:r>
            <w:proofErr w:type="spellStart"/>
            <w:r>
              <w:rPr>
                <w:rFonts w:ascii="Times New Roman" w:eastAsia="Calibri" w:hAnsi="Times New Roman" w:cs="Times New Roman"/>
                <w:sz w:val="24"/>
              </w:rPr>
              <w:t>Замкова</w:t>
            </w:r>
            <w:proofErr w:type="spellEnd"/>
            <w:r>
              <w:rPr>
                <w:rFonts w:ascii="Times New Roman" w:eastAsia="Calibri" w:hAnsi="Times New Roman" w:cs="Times New Roman"/>
                <w:sz w:val="24"/>
              </w:rPr>
              <w:t xml:space="preserve">, Е.Д. </w:t>
            </w:r>
            <w:proofErr w:type="spellStart"/>
            <w:r>
              <w:rPr>
                <w:rFonts w:ascii="Times New Roman" w:eastAsia="Calibri" w:hAnsi="Times New Roman" w:cs="Times New Roman"/>
                <w:sz w:val="24"/>
              </w:rPr>
              <w:t>Куденко</w:t>
            </w:r>
            <w:proofErr w:type="spellEnd"/>
            <w:r>
              <w:rPr>
                <w:rFonts w:ascii="Times New Roman" w:eastAsia="Calibri" w:hAnsi="Times New Roman" w:cs="Times New Roman"/>
                <w:sz w:val="24"/>
              </w:rPr>
              <w:t>).</w:t>
            </w:r>
          </w:p>
          <w:p w:rsidR="00B936F6" w:rsidRPr="00B936F6" w:rsidRDefault="00B936F6" w:rsidP="00B936F6">
            <w:pPr>
              <w:pStyle w:val="a3"/>
              <w:numPr>
                <w:ilvl w:val="0"/>
                <w:numId w:val="3"/>
              </w:numPr>
              <w:rPr>
                <w:rFonts w:ascii="Times New Roman" w:eastAsia="Calibri" w:hAnsi="Times New Roman" w:cs="Times New Roman"/>
                <w:b/>
                <w:sz w:val="24"/>
              </w:rPr>
            </w:pPr>
            <w:r>
              <w:rPr>
                <w:rFonts w:ascii="Times New Roman" w:eastAsia="Calibri" w:hAnsi="Times New Roman" w:cs="Times New Roman"/>
                <w:sz w:val="24"/>
              </w:rPr>
              <w:t xml:space="preserve">Идеи «педагогики успеха» (Е.И. Казакова, Л.С. </w:t>
            </w:r>
            <w:proofErr w:type="gramStart"/>
            <w:r>
              <w:rPr>
                <w:rFonts w:ascii="Times New Roman" w:eastAsia="Calibri" w:hAnsi="Times New Roman" w:cs="Times New Roman"/>
                <w:sz w:val="24"/>
              </w:rPr>
              <w:t>Илюшин</w:t>
            </w:r>
            <w:proofErr w:type="gramEnd"/>
            <w:r>
              <w:rPr>
                <w:rFonts w:ascii="Times New Roman" w:eastAsia="Calibri" w:hAnsi="Times New Roman" w:cs="Times New Roman"/>
                <w:sz w:val="24"/>
              </w:rPr>
              <w:t>)</w:t>
            </w:r>
          </w:p>
        </w:tc>
      </w:tr>
      <w:tr w:rsidR="009D30DE" w:rsidTr="00B936F6">
        <w:tc>
          <w:tcPr>
            <w:tcW w:w="1951" w:type="dxa"/>
          </w:tcPr>
          <w:p w:rsidR="009D30DE" w:rsidRDefault="0040482C" w:rsidP="009D30DE">
            <w:pPr>
              <w:rPr>
                <w:rFonts w:ascii="Times New Roman" w:eastAsia="Calibri" w:hAnsi="Times New Roman" w:cs="Times New Roman"/>
                <w:sz w:val="24"/>
              </w:rPr>
            </w:pPr>
            <w:r>
              <w:rPr>
                <w:rFonts w:ascii="Times New Roman" w:eastAsia="Calibri" w:hAnsi="Times New Roman" w:cs="Times New Roman"/>
                <w:sz w:val="24"/>
              </w:rPr>
              <w:lastRenderedPageBreak/>
              <w:t>Цель Программы</w:t>
            </w:r>
          </w:p>
        </w:tc>
        <w:tc>
          <w:tcPr>
            <w:tcW w:w="7620" w:type="dxa"/>
          </w:tcPr>
          <w:p w:rsidR="009D30DE" w:rsidRDefault="0040482C" w:rsidP="0040482C">
            <w:pPr>
              <w:pStyle w:val="a3"/>
              <w:numPr>
                <w:ilvl w:val="0"/>
                <w:numId w:val="4"/>
              </w:numPr>
              <w:rPr>
                <w:rFonts w:ascii="Times New Roman" w:eastAsia="Calibri" w:hAnsi="Times New Roman" w:cs="Times New Roman"/>
                <w:sz w:val="24"/>
              </w:rPr>
            </w:pPr>
            <w:r>
              <w:rPr>
                <w:rFonts w:ascii="Times New Roman" w:eastAsia="Calibri" w:hAnsi="Times New Roman" w:cs="Times New Roman"/>
                <w:sz w:val="24"/>
              </w:rPr>
              <w:t>Эффективное выполнение государственного задания на оказание образовательных услуг в соответствии с требованиями законодательства и удовлетворение образовательных запросов субъектов образовательной деятельности и лиц, заинтересованных в образовании в соответствии с требованиями законодательства.</w:t>
            </w:r>
          </w:p>
          <w:p w:rsidR="0040482C" w:rsidRDefault="0040482C" w:rsidP="0040482C">
            <w:pPr>
              <w:pStyle w:val="a3"/>
              <w:numPr>
                <w:ilvl w:val="0"/>
                <w:numId w:val="4"/>
              </w:numPr>
              <w:rPr>
                <w:rFonts w:ascii="Times New Roman" w:eastAsia="Calibri" w:hAnsi="Times New Roman" w:cs="Times New Roman"/>
                <w:sz w:val="24"/>
              </w:rPr>
            </w:pPr>
            <w:r>
              <w:rPr>
                <w:rFonts w:ascii="Times New Roman" w:eastAsia="Calibri" w:hAnsi="Times New Roman" w:cs="Times New Roman"/>
                <w:sz w:val="24"/>
              </w:rPr>
              <w:t>Обеспечение условий для устойчивого развития образовательной организации в соответствии со стратегией развития российского образования и достижения нового качества образования.</w:t>
            </w:r>
          </w:p>
          <w:p w:rsidR="0040482C" w:rsidRDefault="0040482C" w:rsidP="0040482C">
            <w:pPr>
              <w:pStyle w:val="a3"/>
              <w:numPr>
                <w:ilvl w:val="0"/>
                <w:numId w:val="4"/>
              </w:numPr>
              <w:rPr>
                <w:rFonts w:ascii="Times New Roman" w:eastAsia="Calibri" w:hAnsi="Times New Roman" w:cs="Times New Roman"/>
                <w:sz w:val="24"/>
              </w:rPr>
            </w:pPr>
            <w:r>
              <w:rPr>
                <w:rFonts w:ascii="Times New Roman" w:eastAsia="Calibri" w:hAnsi="Times New Roman" w:cs="Times New Roman"/>
                <w:sz w:val="24"/>
              </w:rPr>
              <w:t xml:space="preserve">Ориентированное развитие школы-интерната для </w:t>
            </w:r>
            <w:proofErr w:type="gramStart"/>
            <w:r>
              <w:rPr>
                <w:rFonts w:ascii="Times New Roman" w:eastAsia="Calibri" w:hAnsi="Times New Roman" w:cs="Times New Roman"/>
                <w:sz w:val="24"/>
              </w:rPr>
              <w:t>обучающихся</w:t>
            </w:r>
            <w:proofErr w:type="gramEnd"/>
            <w:r>
              <w:rPr>
                <w:rFonts w:ascii="Times New Roman" w:eastAsia="Calibri" w:hAnsi="Times New Roman" w:cs="Times New Roman"/>
                <w:sz w:val="24"/>
              </w:rPr>
              <w:t xml:space="preserve"> с ТНР в соответствии  с требованиями ФГОС и создание целостной образовательной среды школы-интерната для перехода на ФГОС ОВЗ.</w:t>
            </w:r>
          </w:p>
          <w:p w:rsidR="0040482C" w:rsidRPr="0040482C" w:rsidRDefault="0040482C" w:rsidP="0040482C">
            <w:pPr>
              <w:pStyle w:val="a3"/>
              <w:numPr>
                <w:ilvl w:val="0"/>
                <w:numId w:val="4"/>
              </w:numPr>
              <w:rPr>
                <w:rFonts w:ascii="Times New Roman" w:eastAsia="Calibri" w:hAnsi="Times New Roman" w:cs="Times New Roman"/>
                <w:sz w:val="24"/>
              </w:rPr>
            </w:pPr>
            <w:r>
              <w:rPr>
                <w:rFonts w:ascii="Times New Roman" w:eastAsia="Calibri" w:hAnsi="Times New Roman" w:cs="Times New Roman"/>
                <w:sz w:val="24"/>
              </w:rPr>
              <w:lastRenderedPageBreak/>
              <w:t>Оптимизация действующей модели школы-интерната для детей с ТНР в направлении «школы жизни», как социального института, в котором учат учиться и жить, обеспечивать стабильную интеграцию выпускников в социум.</w:t>
            </w:r>
          </w:p>
        </w:tc>
      </w:tr>
      <w:tr w:rsidR="009D30DE" w:rsidTr="00B936F6">
        <w:tc>
          <w:tcPr>
            <w:tcW w:w="1951" w:type="dxa"/>
          </w:tcPr>
          <w:p w:rsidR="009D30DE" w:rsidRDefault="00F65E4F" w:rsidP="009D30DE">
            <w:pPr>
              <w:rPr>
                <w:rFonts w:ascii="Times New Roman" w:eastAsia="Calibri" w:hAnsi="Times New Roman" w:cs="Times New Roman"/>
                <w:sz w:val="24"/>
              </w:rPr>
            </w:pPr>
            <w:r>
              <w:rPr>
                <w:rFonts w:ascii="Times New Roman" w:eastAsia="Calibri" w:hAnsi="Times New Roman" w:cs="Times New Roman"/>
                <w:sz w:val="24"/>
              </w:rPr>
              <w:lastRenderedPageBreak/>
              <w:t>Основные задачи Программы</w:t>
            </w:r>
          </w:p>
        </w:tc>
        <w:tc>
          <w:tcPr>
            <w:tcW w:w="7620" w:type="dxa"/>
          </w:tcPr>
          <w:p w:rsidR="009D30DE" w:rsidRDefault="005B3A68" w:rsidP="00F65E4F">
            <w:pPr>
              <w:pStyle w:val="a3"/>
              <w:numPr>
                <w:ilvl w:val="0"/>
                <w:numId w:val="5"/>
              </w:numPr>
              <w:rPr>
                <w:rFonts w:ascii="Times New Roman" w:eastAsia="Calibri" w:hAnsi="Times New Roman" w:cs="Times New Roman"/>
                <w:sz w:val="24"/>
              </w:rPr>
            </w:pPr>
            <w:r>
              <w:rPr>
                <w:rFonts w:ascii="Times New Roman" w:eastAsia="Calibri" w:hAnsi="Times New Roman" w:cs="Times New Roman"/>
                <w:sz w:val="24"/>
              </w:rPr>
              <w:t>Повышение результативности образовательного процесса и внедрение многоаспектной системы оценки качества образования.</w:t>
            </w:r>
          </w:p>
          <w:p w:rsidR="005B3A68" w:rsidRDefault="005B3A68" w:rsidP="00F65E4F">
            <w:pPr>
              <w:pStyle w:val="a3"/>
              <w:numPr>
                <w:ilvl w:val="0"/>
                <w:numId w:val="5"/>
              </w:numPr>
              <w:rPr>
                <w:rFonts w:ascii="Times New Roman" w:eastAsia="Calibri" w:hAnsi="Times New Roman" w:cs="Times New Roman"/>
                <w:sz w:val="24"/>
              </w:rPr>
            </w:pPr>
            <w:r>
              <w:rPr>
                <w:rFonts w:ascii="Times New Roman" w:eastAsia="Calibri" w:hAnsi="Times New Roman" w:cs="Times New Roman"/>
                <w:sz w:val="24"/>
              </w:rPr>
              <w:t>Обеспечение качественного перехода школы на выполнение Федеральных государственных образовательных стандартов с соблюдением преемственности всех уровней образования.</w:t>
            </w:r>
          </w:p>
          <w:p w:rsidR="005B3A68" w:rsidRDefault="005B3A68" w:rsidP="00F65E4F">
            <w:pPr>
              <w:pStyle w:val="a3"/>
              <w:numPr>
                <w:ilvl w:val="0"/>
                <w:numId w:val="5"/>
              </w:numPr>
              <w:rPr>
                <w:rFonts w:ascii="Times New Roman" w:eastAsia="Calibri" w:hAnsi="Times New Roman" w:cs="Times New Roman"/>
                <w:sz w:val="24"/>
              </w:rPr>
            </w:pPr>
            <w:r>
              <w:rPr>
                <w:rFonts w:ascii="Times New Roman" w:eastAsia="Calibri" w:hAnsi="Times New Roman" w:cs="Times New Roman"/>
                <w:sz w:val="24"/>
              </w:rPr>
              <w:t>Развитие личностных компетентностей и творческих способностей  обучающихся школы.</w:t>
            </w:r>
          </w:p>
          <w:p w:rsidR="005B3A68" w:rsidRDefault="005B3A68" w:rsidP="005B3A68">
            <w:pPr>
              <w:pStyle w:val="a3"/>
              <w:numPr>
                <w:ilvl w:val="0"/>
                <w:numId w:val="5"/>
              </w:numPr>
              <w:rPr>
                <w:rFonts w:ascii="Times New Roman" w:eastAsia="Calibri" w:hAnsi="Times New Roman" w:cs="Times New Roman"/>
                <w:sz w:val="24"/>
              </w:rPr>
            </w:pPr>
            <w:r>
              <w:rPr>
                <w:rFonts w:ascii="Times New Roman" w:eastAsia="Calibri" w:hAnsi="Times New Roman" w:cs="Times New Roman"/>
                <w:sz w:val="24"/>
              </w:rPr>
              <w:t xml:space="preserve">Создание многоуровневой системы подготовки </w:t>
            </w:r>
            <w:proofErr w:type="gramStart"/>
            <w:r>
              <w:rPr>
                <w:rFonts w:ascii="Times New Roman" w:eastAsia="Calibri" w:hAnsi="Times New Roman" w:cs="Times New Roman"/>
                <w:sz w:val="24"/>
              </w:rPr>
              <w:t>обучающихся</w:t>
            </w:r>
            <w:proofErr w:type="gramEnd"/>
            <w:r>
              <w:rPr>
                <w:rFonts w:ascii="Times New Roman" w:eastAsia="Calibri" w:hAnsi="Times New Roman" w:cs="Times New Roman"/>
                <w:sz w:val="24"/>
              </w:rPr>
              <w:t xml:space="preserve"> основной школы с государственной итоговой аттестации, в формате ГВЭ.</w:t>
            </w:r>
          </w:p>
          <w:p w:rsidR="005B3A68" w:rsidRDefault="005B3A68" w:rsidP="005B3A68">
            <w:pPr>
              <w:pStyle w:val="a3"/>
              <w:numPr>
                <w:ilvl w:val="0"/>
                <w:numId w:val="5"/>
              </w:numPr>
              <w:rPr>
                <w:rFonts w:ascii="Times New Roman" w:eastAsia="Calibri" w:hAnsi="Times New Roman" w:cs="Times New Roman"/>
                <w:sz w:val="24"/>
              </w:rPr>
            </w:pPr>
            <w:r>
              <w:rPr>
                <w:rFonts w:ascii="Times New Roman" w:eastAsia="Calibri" w:hAnsi="Times New Roman" w:cs="Times New Roman"/>
                <w:sz w:val="24"/>
              </w:rPr>
              <w:t>Совершенствование личностно-ориентированной, психолого-педагогической и пространственной среды, обеспечивающей благоприятные, психологически комфортные, педагогически и социально оправданные условия обучения, воспитания и коррекции учащихся с ТНР и повышающей удовлетворенность потребителей образовательными услугами школы.</w:t>
            </w:r>
          </w:p>
          <w:p w:rsidR="008D10C8" w:rsidRDefault="008D10C8" w:rsidP="005B3A68">
            <w:pPr>
              <w:pStyle w:val="a3"/>
              <w:numPr>
                <w:ilvl w:val="0"/>
                <w:numId w:val="5"/>
              </w:numPr>
              <w:rPr>
                <w:rFonts w:ascii="Times New Roman" w:eastAsia="Calibri" w:hAnsi="Times New Roman" w:cs="Times New Roman"/>
                <w:sz w:val="24"/>
              </w:rPr>
            </w:pPr>
            <w:r>
              <w:rPr>
                <w:rFonts w:ascii="Times New Roman" w:eastAsia="Calibri" w:hAnsi="Times New Roman" w:cs="Times New Roman"/>
                <w:sz w:val="24"/>
              </w:rPr>
              <w:t>Отработка различных моделей индивидуального образования учащихся с ТНР на основе индивидуальных учебных планов.</w:t>
            </w:r>
          </w:p>
          <w:p w:rsidR="00BC6DC9" w:rsidRDefault="00BC6DC9" w:rsidP="005B3A68">
            <w:pPr>
              <w:pStyle w:val="a3"/>
              <w:numPr>
                <w:ilvl w:val="0"/>
                <w:numId w:val="5"/>
              </w:numPr>
              <w:rPr>
                <w:rFonts w:ascii="Times New Roman" w:eastAsia="Calibri" w:hAnsi="Times New Roman" w:cs="Times New Roman"/>
                <w:sz w:val="24"/>
              </w:rPr>
            </w:pPr>
            <w:r>
              <w:rPr>
                <w:rFonts w:ascii="Times New Roman" w:eastAsia="Calibri" w:hAnsi="Times New Roman" w:cs="Times New Roman"/>
                <w:sz w:val="24"/>
              </w:rPr>
              <w:t>Расширение использования педагогами современных образовательных технологий в системе основного образования и во внеурочной деятельности.</w:t>
            </w:r>
          </w:p>
          <w:p w:rsidR="00BC6DC9" w:rsidRDefault="00BC6DC9" w:rsidP="005B3A68">
            <w:pPr>
              <w:pStyle w:val="a3"/>
              <w:numPr>
                <w:ilvl w:val="0"/>
                <w:numId w:val="5"/>
              </w:numPr>
              <w:rPr>
                <w:rFonts w:ascii="Times New Roman" w:eastAsia="Calibri" w:hAnsi="Times New Roman" w:cs="Times New Roman"/>
                <w:sz w:val="24"/>
              </w:rPr>
            </w:pPr>
            <w:r>
              <w:rPr>
                <w:rFonts w:ascii="Times New Roman" w:eastAsia="Calibri" w:hAnsi="Times New Roman" w:cs="Times New Roman"/>
                <w:sz w:val="24"/>
              </w:rPr>
              <w:t>Оптимизация системы работы</w:t>
            </w:r>
            <w:r w:rsidR="002143E5">
              <w:rPr>
                <w:rFonts w:ascii="Times New Roman" w:eastAsia="Calibri" w:hAnsi="Times New Roman" w:cs="Times New Roman"/>
                <w:sz w:val="24"/>
              </w:rPr>
              <w:t xml:space="preserve"> с персоналом для повышения результативности педагогической деятельности и внедрения профессионального стандарта педагогической деятельности, переход на эффективный контракт.</w:t>
            </w:r>
          </w:p>
          <w:p w:rsidR="002143E5" w:rsidRDefault="002143E5" w:rsidP="005B3A68">
            <w:pPr>
              <w:pStyle w:val="a3"/>
              <w:numPr>
                <w:ilvl w:val="0"/>
                <w:numId w:val="5"/>
              </w:numPr>
              <w:rPr>
                <w:rFonts w:ascii="Times New Roman" w:eastAsia="Calibri" w:hAnsi="Times New Roman" w:cs="Times New Roman"/>
                <w:sz w:val="24"/>
              </w:rPr>
            </w:pPr>
            <w:r>
              <w:rPr>
                <w:rFonts w:ascii="Times New Roman" w:eastAsia="Calibri" w:hAnsi="Times New Roman" w:cs="Times New Roman"/>
                <w:sz w:val="24"/>
              </w:rPr>
              <w:t>Развитие и обновление ресурсного (материально-технического, кадрового, научно-методического) обеспечения учебно-воспитательного процесса.</w:t>
            </w:r>
          </w:p>
          <w:p w:rsidR="002143E5" w:rsidRDefault="002143E5" w:rsidP="005B3A68">
            <w:pPr>
              <w:pStyle w:val="a3"/>
              <w:numPr>
                <w:ilvl w:val="0"/>
                <w:numId w:val="5"/>
              </w:numPr>
              <w:rPr>
                <w:rFonts w:ascii="Times New Roman" w:eastAsia="Calibri" w:hAnsi="Times New Roman" w:cs="Times New Roman"/>
                <w:sz w:val="24"/>
              </w:rPr>
            </w:pPr>
            <w:r>
              <w:rPr>
                <w:rFonts w:ascii="Times New Roman" w:eastAsia="Calibri" w:hAnsi="Times New Roman" w:cs="Times New Roman"/>
                <w:sz w:val="24"/>
              </w:rPr>
              <w:t xml:space="preserve">Организация работы школы по введению ФГОС </w:t>
            </w:r>
            <w:r w:rsidR="008D3BE6">
              <w:rPr>
                <w:rFonts w:ascii="Times New Roman" w:eastAsia="Calibri" w:hAnsi="Times New Roman" w:cs="Times New Roman"/>
                <w:sz w:val="24"/>
              </w:rPr>
              <w:t>для детей с ОВЗ.</w:t>
            </w:r>
          </w:p>
          <w:p w:rsidR="008D3BE6" w:rsidRDefault="008D3BE6" w:rsidP="005B3A68">
            <w:pPr>
              <w:pStyle w:val="a3"/>
              <w:numPr>
                <w:ilvl w:val="0"/>
                <w:numId w:val="5"/>
              </w:numPr>
              <w:rPr>
                <w:rFonts w:ascii="Times New Roman" w:eastAsia="Calibri" w:hAnsi="Times New Roman" w:cs="Times New Roman"/>
                <w:sz w:val="24"/>
              </w:rPr>
            </w:pPr>
            <w:r>
              <w:rPr>
                <w:rFonts w:ascii="Times New Roman" w:eastAsia="Calibri" w:hAnsi="Times New Roman" w:cs="Times New Roman"/>
                <w:sz w:val="24"/>
              </w:rPr>
              <w:t>Развитие форм и практик государственно-общественного управления школой.</w:t>
            </w:r>
          </w:p>
          <w:p w:rsidR="008D3BE6" w:rsidRPr="00F65E4F" w:rsidRDefault="008D3BE6" w:rsidP="005B3A68">
            <w:pPr>
              <w:pStyle w:val="a3"/>
              <w:numPr>
                <w:ilvl w:val="0"/>
                <w:numId w:val="5"/>
              </w:numPr>
              <w:rPr>
                <w:rFonts w:ascii="Times New Roman" w:eastAsia="Calibri" w:hAnsi="Times New Roman" w:cs="Times New Roman"/>
                <w:sz w:val="24"/>
              </w:rPr>
            </w:pPr>
            <w:r>
              <w:rPr>
                <w:rFonts w:ascii="Times New Roman" w:eastAsia="Calibri" w:hAnsi="Times New Roman" w:cs="Times New Roman"/>
                <w:sz w:val="24"/>
              </w:rPr>
              <w:t xml:space="preserve">Расширение </w:t>
            </w:r>
            <w:proofErr w:type="gramStart"/>
            <w:r>
              <w:rPr>
                <w:rFonts w:ascii="Times New Roman" w:eastAsia="Calibri" w:hAnsi="Times New Roman" w:cs="Times New Roman"/>
                <w:sz w:val="24"/>
              </w:rPr>
              <w:t>представления опыта работы школы педагогической общественности Санкт-Петербурга</w:t>
            </w:r>
            <w:proofErr w:type="gramEnd"/>
            <w:r>
              <w:rPr>
                <w:rFonts w:ascii="Times New Roman" w:eastAsia="Calibri" w:hAnsi="Times New Roman" w:cs="Times New Roman"/>
                <w:sz w:val="24"/>
              </w:rPr>
              <w:t xml:space="preserve"> и России.</w:t>
            </w:r>
          </w:p>
        </w:tc>
      </w:tr>
      <w:tr w:rsidR="009D30DE" w:rsidTr="00B936F6">
        <w:tc>
          <w:tcPr>
            <w:tcW w:w="1951" w:type="dxa"/>
          </w:tcPr>
          <w:p w:rsidR="009D30DE" w:rsidRDefault="008D3BE6" w:rsidP="009D30DE">
            <w:pPr>
              <w:rPr>
                <w:rFonts w:ascii="Times New Roman" w:eastAsia="Calibri" w:hAnsi="Times New Roman" w:cs="Times New Roman"/>
                <w:sz w:val="24"/>
              </w:rPr>
            </w:pPr>
            <w:r>
              <w:rPr>
                <w:rFonts w:ascii="Times New Roman" w:eastAsia="Calibri" w:hAnsi="Times New Roman" w:cs="Times New Roman"/>
                <w:sz w:val="24"/>
              </w:rPr>
              <w:t>Срок и этапы реализации Программы.</w:t>
            </w:r>
          </w:p>
        </w:tc>
        <w:tc>
          <w:tcPr>
            <w:tcW w:w="7620" w:type="dxa"/>
          </w:tcPr>
          <w:p w:rsidR="009D30DE" w:rsidRDefault="008D3BE6" w:rsidP="009D30DE">
            <w:pPr>
              <w:rPr>
                <w:rFonts w:ascii="Times New Roman" w:eastAsia="Calibri" w:hAnsi="Times New Roman" w:cs="Times New Roman"/>
                <w:sz w:val="24"/>
              </w:rPr>
            </w:pPr>
            <w:r>
              <w:rPr>
                <w:rFonts w:ascii="Times New Roman" w:eastAsia="Calibri" w:hAnsi="Times New Roman" w:cs="Times New Roman"/>
                <w:sz w:val="24"/>
              </w:rPr>
              <w:t>Программа будет реализована в период с 2016 по 2020 год.</w:t>
            </w:r>
          </w:p>
          <w:p w:rsidR="008D3BE6" w:rsidRDefault="008D3BE6" w:rsidP="008D3BE6">
            <w:pPr>
              <w:pStyle w:val="a3"/>
              <w:numPr>
                <w:ilvl w:val="0"/>
                <w:numId w:val="6"/>
              </w:numPr>
              <w:rPr>
                <w:rFonts w:ascii="Times New Roman" w:eastAsia="Calibri" w:hAnsi="Times New Roman" w:cs="Times New Roman"/>
                <w:sz w:val="24"/>
              </w:rPr>
            </w:pPr>
            <w:r>
              <w:rPr>
                <w:rFonts w:ascii="Times New Roman" w:eastAsia="Calibri" w:hAnsi="Times New Roman" w:cs="Times New Roman"/>
                <w:sz w:val="24"/>
              </w:rPr>
              <w:t>ЭТАП 2016-2017гг. – разработка устойчивых, согласованных моделей организации образовательной практики школы в соответствии с требованиями ФГОС для детей с ОВЗ.</w:t>
            </w:r>
          </w:p>
          <w:p w:rsidR="008E6B5E" w:rsidRPr="008D3BE6" w:rsidRDefault="008E6B5E" w:rsidP="008D3BE6">
            <w:pPr>
              <w:pStyle w:val="a3"/>
              <w:numPr>
                <w:ilvl w:val="0"/>
                <w:numId w:val="6"/>
              </w:numPr>
              <w:rPr>
                <w:rFonts w:ascii="Times New Roman" w:eastAsia="Calibri" w:hAnsi="Times New Roman" w:cs="Times New Roman"/>
                <w:sz w:val="24"/>
              </w:rPr>
            </w:pPr>
            <w:r>
              <w:rPr>
                <w:rFonts w:ascii="Times New Roman" w:eastAsia="Calibri" w:hAnsi="Times New Roman" w:cs="Times New Roman"/>
                <w:sz w:val="24"/>
              </w:rPr>
              <w:t>ЭТАП 2017-2020гг. – создание целостной образовательной среды школы.</w:t>
            </w:r>
          </w:p>
        </w:tc>
      </w:tr>
      <w:tr w:rsidR="009D30DE" w:rsidTr="00B936F6">
        <w:tc>
          <w:tcPr>
            <w:tcW w:w="1951" w:type="dxa"/>
          </w:tcPr>
          <w:p w:rsidR="009D30DE" w:rsidRPr="008E6B5E" w:rsidRDefault="008E6B5E" w:rsidP="009D30DE">
            <w:pPr>
              <w:rPr>
                <w:rFonts w:ascii="Times New Roman" w:eastAsia="Calibri" w:hAnsi="Times New Roman" w:cs="Times New Roman"/>
                <w:sz w:val="24"/>
              </w:rPr>
            </w:pPr>
            <w:r w:rsidRPr="008E6B5E">
              <w:rPr>
                <w:rFonts w:ascii="Times New Roman" w:hAnsi="Times New Roman" w:cs="Times New Roman"/>
                <w:sz w:val="24"/>
              </w:rPr>
              <w:t xml:space="preserve">Ожидаемые конечные результаты, важнейшие целевые показатели </w:t>
            </w:r>
            <w:r w:rsidRPr="008E6B5E">
              <w:rPr>
                <w:rFonts w:ascii="Times New Roman" w:hAnsi="Times New Roman" w:cs="Times New Roman"/>
                <w:sz w:val="24"/>
              </w:rPr>
              <w:lastRenderedPageBreak/>
              <w:t>программы</w:t>
            </w:r>
          </w:p>
        </w:tc>
        <w:tc>
          <w:tcPr>
            <w:tcW w:w="7620" w:type="dxa"/>
          </w:tcPr>
          <w:p w:rsidR="00C6167B" w:rsidRDefault="00C6167B" w:rsidP="00C6167B">
            <w:pPr>
              <w:pStyle w:val="a3"/>
              <w:numPr>
                <w:ilvl w:val="0"/>
                <w:numId w:val="7"/>
              </w:numPr>
              <w:jc w:val="both"/>
              <w:rPr>
                <w:rFonts w:ascii="Times New Roman" w:eastAsia="Times New Roman" w:hAnsi="Times New Roman" w:cs="Times New Roman"/>
                <w:sz w:val="24"/>
                <w:szCs w:val="24"/>
                <w:lang w:eastAsia="ru-RU"/>
              </w:rPr>
            </w:pPr>
            <w:r w:rsidRPr="00C6167B">
              <w:rPr>
                <w:rFonts w:ascii="Times New Roman" w:eastAsia="Times New Roman" w:hAnsi="Times New Roman" w:cs="Times New Roman"/>
                <w:sz w:val="24"/>
                <w:szCs w:val="24"/>
                <w:lang w:eastAsia="ru-RU"/>
              </w:rPr>
              <w:lastRenderedPageBreak/>
              <w:t xml:space="preserve">обеспечение 100% </w:t>
            </w:r>
            <w:proofErr w:type="gramStart"/>
            <w:r w:rsidRPr="00C6167B">
              <w:rPr>
                <w:rFonts w:ascii="Times New Roman" w:eastAsia="Times New Roman" w:hAnsi="Times New Roman" w:cs="Times New Roman"/>
                <w:sz w:val="24"/>
                <w:szCs w:val="24"/>
                <w:lang w:eastAsia="ru-RU"/>
              </w:rPr>
              <w:t>обучающихся</w:t>
            </w:r>
            <w:proofErr w:type="gramEnd"/>
            <w:r w:rsidRPr="00C6167B">
              <w:rPr>
                <w:rFonts w:ascii="Times New Roman" w:eastAsia="Times New Roman" w:hAnsi="Times New Roman" w:cs="Times New Roman"/>
                <w:sz w:val="24"/>
                <w:szCs w:val="24"/>
                <w:lang w:eastAsia="ru-RU"/>
              </w:rPr>
              <w:t xml:space="preserve"> с ТНР доступным качественным образованием в соответствии с требованиями федерального государственного образовательного стандарта; </w:t>
            </w:r>
          </w:p>
          <w:p w:rsidR="00C6167B" w:rsidRPr="00C6167B" w:rsidRDefault="00C6167B" w:rsidP="00C6167B">
            <w:pPr>
              <w:pStyle w:val="a3"/>
              <w:numPr>
                <w:ilvl w:val="0"/>
                <w:numId w:val="7"/>
              </w:numPr>
              <w:jc w:val="both"/>
              <w:rPr>
                <w:rFonts w:ascii="Times New Roman" w:eastAsia="Times New Roman" w:hAnsi="Times New Roman" w:cs="Times New Roman"/>
                <w:sz w:val="24"/>
                <w:szCs w:val="24"/>
                <w:lang w:eastAsia="ru-RU"/>
              </w:rPr>
            </w:pPr>
            <w:r w:rsidRPr="00C6167B">
              <w:rPr>
                <w:rFonts w:ascii="Times New Roman" w:eastAsia="Times New Roman" w:hAnsi="Times New Roman" w:cs="Times New Roman"/>
                <w:sz w:val="24"/>
                <w:szCs w:val="24"/>
                <w:lang w:eastAsia="ru-RU"/>
              </w:rPr>
              <w:t xml:space="preserve"> снижение до 20 пропущенных по болезни дней в общем числе дней обучения на одного обучающегося;</w:t>
            </w:r>
          </w:p>
          <w:p w:rsidR="00C6167B" w:rsidRPr="00C6167B" w:rsidRDefault="00C6167B" w:rsidP="00C6167B">
            <w:pPr>
              <w:pStyle w:val="a3"/>
              <w:numPr>
                <w:ilvl w:val="0"/>
                <w:numId w:val="7"/>
              </w:numPr>
              <w:jc w:val="both"/>
              <w:rPr>
                <w:rFonts w:ascii="Times New Roman" w:eastAsia="Times New Roman" w:hAnsi="Times New Roman" w:cs="Times New Roman"/>
                <w:sz w:val="24"/>
                <w:szCs w:val="24"/>
                <w:lang w:eastAsia="ru-RU"/>
              </w:rPr>
            </w:pPr>
            <w:r w:rsidRPr="00C6167B">
              <w:rPr>
                <w:rFonts w:ascii="Times New Roman" w:eastAsia="Times New Roman" w:hAnsi="Times New Roman" w:cs="Times New Roman"/>
                <w:sz w:val="24"/>
                <w:szCs w:val="24"/>
                <w:lang w:eastAsia="ru-RU"/>
              </w:rPr>
              <w:t xml:space="preserve">повышение доли обучающихся, участвующих в предметных </w:t>
            </w:r>
            <w:r w:rsidRPr="00C6167B">
              <w:rPr>
                <w:rFonts w:ascii="Times New Roman" w:eastAsia="Times New Roman" w:hAnsi="Times New Roman" w:cs="Times New Roman"/>
                <w:sz w:val="24"/>
                <w:szCs w:val="24"/>
                <w:lang w:eastAsia="ru-RU"/>
              </w:rPr>
              <w:lastRenderedPageBreak/>
              <w:t>олимпиадах, творческих конкурсах и соревнованиях до 48%;</w:t>
            </w:r>
          </w:p>
          <w:p w:rsidR="00C6167B" w:rsidRPr="00C6167B" w:rsidRDefault="00C6167B" w:rsidP="00C6167B">
            <w:pPr>
              <w:pStyle w:val="a3"/>
              <w:numPr>
                <w:ilvl w:val="0"/>
                <w:numId w:val="7"/>
              </w:numPr>
              <w:jc w:val="both"/>
              <w:rPr>
                <w:rFonts w:ascii="Times New Roman" w:eastAsia="Times New Roman" w:hAnsi="Times New Roman" w:cs="Times New Roman"/>
                <w:sz w:val="24"/>
                <w:szCs w:val="24"/>
                <w:lang w:eastAsia="ru-RU"/>
              </w:rPr>
            </w:pPr>
            <w:r w:rsidRPr="00C6167B">
              <w:rPr>
                <w:rFonts w:ascii="Times New Roman" w:eastAsia="Times New Roman" w:hAnsi="Times New Roman" w:cs="Times New Roman"/>
                <w:sz w:val="24"/>
                <w:szCs w:val="24"/>
                <w:lang w:eastAsia="ru-RU"/>
              </w:rPr>
              <w:t xml:space="preserve"> развитие системы дополнительного образования как условия развития талантливых детей, ежегодное расширение (обновление) перечня образовательных услуг и доведение количества занятых обучающихся до 90%;</w:t>
            </w:r>
          </w:p>
          <w:p w:rsidR="00C6167B" w:rsidRPr="00C6167B" w:rsidRDefault="00C6167B" w:rsidP="00C6167B">
            <w:pPr>
              <w:pStyle w:val="a3"/>
              <w:numPr>
                <w:ilvl w:val="0"/>
                <w:numId w:val="7"/>
              </w:numPr>
              <w:jc w:val="both"/>
              <w:rPr>
                <w:rFonts w:ascii="Times New Roman" w:eastAsia="Times New Roman" w:hAnsi="Times New Roman" w:cs="Times New Roman"/>
                <w:sz w:val="24"/>
                <w:szCs w:val="24"/>
                <w:lang w:eastAsia="ru-RU"/>
              </w:rPr>
            </w:pPr>
            <w:r w:rsidRPr="00C6167B">
              <w:rPr>
                <w:rFonts w:ascii="Times New Roman" w:eastAsia="Times New Roman" w:hAnsi="Times New Roman" w:cs="Times New Roman"/>
                <w:sz w:val="24"/>
                <w:szCs w:val="24"/>
                <w:lang w:eastAsia="ru-RU"/>
              </w:rPr>
              <w:t>ежегодное участие школы и педагогов в профессиональных конкурсах педагогического мастерства;</w:t>
            </w:r>
          </w:p>
          <w:p w:rsidR="00C6167B" w:rsidRPr="00C6167B" w:rsidRDefault="00C6167B" w:rsidP="00C6167B">
            <w:pPr>
              <w:pStyle w:val="a3"/>
              <w:numPr>
                <w:ilvl w:val="0"/>
                <w:numId w:val="7"/>
              </w:numPr>
              <w:jc w:val="both"/>
              <w:rPr>
                <w:rFonts w:ascii="Times New Roman" w:eastAsia="Times New Roman" w:hAnsi="Times New Roman" w:cs="Times New Roman"/>
                <w:sz w:val="24"/>
                <w:szCs w:val="24"/>
                <w:lang w:eastAsia="ru-RU"/>
              </w:rPr>
            </w:pPr>
            <w:r w:rsidRPr="00C6167B">
              <w:rPr>
                <w:rFonts w:ascii="Times New Roman" w:eastAsia="Times New Roman" w:hAnsi="Times New Roman" w:cs="Times New Roman"/>
                <w:sz w:val="24"/>
                <w:szCs w:val="24"/>
                <w:lang w:eastAsia="ru-RU"/>
              </w:rPr>
              <w:t xml:space="preserve">доведение до 15% доли </w:t>
            </w:r>
            <w:proofErr w:type="gramStart"/>
            <w:r w:rsidRPr="00C6167B">
              <w:rPr>
                <w:rFonts w:ascii="Times New Roman" w:eastAsia="Times New Roman" w:hAnsi="Times New Roman" w:cs="Times New Roman"/>
                <w:sz w:val="24"/>
                <w:szCs w:val="24"/>
                <w:lang w:eastAsia="ru-RU"/>
              </w:rPr>
              <w:t>обучающихся</w:t>
            </w:r>
            <w:proofErr w:type="gramEnd"/>
            <w:r w:rsidRPr="00C6167B">
              <w:rPr>
                <w:rFonts w:ascii="Times New Roman" w:eastAsia="Times New Roman" w:hAnsi="Times New Roman" w:cs="Times New Roman"/>
                <w:sz w:val="24"/>
                <w:szCs w:val="24"/>
                <w:lang w:eastAsia="ru-RU"/>
              </w:rPr>
              <w:t>, занимающихся по индивидуальным образовательным маршрутам с элементами сетевого взаимодействия;</w:t>
            </w:r>
          </w:p>
          <w:p w:rsidR="00C6167B" w:rsidRPr="00C6167B" w:rsidRDefault="00C6167B" w:rsidP="00C6167B">
            <w:pPr>
              <w:pStyle w:val="a3"/>
              <w:numPr>
                <w:ilvl w:val="0"/>
                <w:numId w:val="7"/>
              </w:numPr>
              <w:jc w:val="both"/>
              <w:rPr>
                <w:rFonts w:ascii="Times New Roman" w:eastAsia="Times New Roman" w:hAnsi="Times New Roman" w:cs="Times New Roman"/>
                <w:sz w:val="24"/>
                <w:szCs w:val="24"/>
                <w:lang w:eastAsia="ru-RU"/>
              </w:rPr>
            </w:pPr>
            <w:r w:rsidRPr="00C6167B">
              <w:rPr>
                <w:rFonts w:ascii="Times New Roman" w:eastAsia="Times New Roman" w:hAnsi="Times New Roman" w:cs="Times New Roman"/>
                <w:sz w:val="24"/>
                <w:szCs w:val="24"/>
                <w:lang w:eastAsia="ru-RU"/>
              </w:rPr>
              <w:t xml:space="preserve">сохранение ситуации отсутствия случаев травматизма, правонарушений со стороны обучающихся, нарушения школой законодательства РФ, предписаний со стороны </w:t>
            </w:r>
            <w:proofErr w:type="spellStart"/>
            <w:r w:rsidRPr="00C6167B">
              <w:rPr>
                <w:rFonts w:ascii="Times New Roman" w:eastAsia="Times New Roman" w:hAnsi="Times New Roman" w:cs="Times New Roman"/>
                <w:sz w:val="24"/>
                <w:szCs w:val="24"/>
                <w:lang w:eastAsia="ru-RU"/>
              </w:rPr>
              <w:t>Санэпиднадзора</w:t>
            </w:r>
            <w:proofErr w:type="spellEnd"/>
            <w:r w:rsidRPr="00C6167B">
              <w:rPr>
                <w:rFonts w:ascii="Times New Roman" w:eastAsia="Times New Roman" w:hAnsi="Times New Roman" w:cs="Times New Roman"/>
                <w:sz w:val="24"/>
                <w:szCs w:val="24"/>
                <w:lang w:eastAsia="ru-RU"/>
              </w:rPr>
              <w:t xml:space="preserve"> и </w:t>
            </w:r>
            <w:proofErr w:type="spellStart"/>
            <w:r w:rsidRPr="00C6167B">
              <w:rPr>
                <w:rFonts w:ascii="Times New Roman" w:eastAsia="Times New Roman" w:hAnsi="Times New Roman" w:cs="Times New Roman"/>
                <w:sz w:val="24"/>
                <w:szCs w:val="24"/>
                <w:lang w:eastAsia="ru-RU"/>
              </w:rPr>
              <w:t>Роспожнадзора</w:t>
            </w:r>
            <w:proofErr w:type="spellEnd"/>
            <w:r w:rsidRPr="00C6167B">
              <w:rPr>
                <w:rFonts w:ascii="Times New Roman" w:eastAsia="Times New Roman" w:hAnsi="Times New Roman" w:cs="Times New Roman"/>
                <w:sz w:val="24"/>
                <w:szCs w:val="24"/>
                <w:lang w:eastAsia="ru-RU"/>
              </w:rPr>
              <w:t>;</w:t>
            </w:r>
          </w:p>
          <w:p w:rsidR="00C6167B" w:rsidRPr="00C6167B" w:rsidRDefault="00C6167B" w:rsidP="00C6167B">
            <w:pPr>
              <w:pStyle w:val="a3"/>
              <w:numPr>
                <w:ilvl w:val="0"/>
                <w:numId w:val="7"/>
              </w:numPr>
              <w:jc w:val="both"/>
              <w:rPr>
                <w:rFonts w:ascii="Times New Roman" w:eastAsia="Times New Roman" w:hAnsi="Times New Roman" w:cs="Times New Roman"/>
                <w:sz w:val="24"/>
                <w:szCs w:val="24"/>
                <w:lang w:eastAsia="ru-RU"/>
              </w:rPr>
            </w:pPr>
            <w:r w:rsidRPr="00C6167B">
              <w:rPr>
                <w:rFonts w:ascii="Times New Roman" w:eastAsia="Times New Roman" w:hAnsi="Times New Roman" w:cs="Times New Roman"/>
                <w:sz w:val="24"/>
                <w:szCs w:val="24"/>
                <w:lang w:eastAsia="ru-RU"/>
              </w:rPr>
              <w:t>привлечение молодых кадров педагогов до 30 лет, доведение их числа до 15% от общего числа педагогического коллектива, использование эффективного контракта;</w:t>
            </w:r>
          </w:p>
          <w:p w:rsidR="009D30DE" w:rsidRDefault="009D30DE" w:rsidP="009D30DE">
            <w:pPr>
              <w:rPr>
                <w:rFonts w:ascii="Times New Roman" w:eastAsia="Calibri" w:hAnsi="Times New Roman" w:cs="Times New Roman"/>
                <w:sz w:val="24"/>
              </w:rPr>
            </w:pPr>
          </w:p>
        </w:tc>
      </w:tr>
      <w:tr w:rsidR="009D30DE" w:rsidTr="00B936F6">
        <w:tc>
          <w:tcPr>
            <w:tcW w:w="1951" w:type="dxa"/>
          </w:tcPr>
          <w:p w:rsidR="009D30DE" w:rsidRPr="00C6167B" w:rsidRDefault="00C6167B" w:rsidP="009D30DE">
            <w:pPr>
              <w:rPr>
                <w:rFonts w:ascii="Times New Roman" w:eastAsia="Calibri" w:hAnsi="Times New Roman" w:cs="Times New Roman"/>
                <w:sz w:val="24"/>
              </w:rPr>
            </w:pPr>
            <w:r w:rsidRPr="00C6167B">
              <w:rPr>
                <w:rFonts w:ascii="Times New Roman" w:hAnsi="Times New Roman" w:cs="Times New Roman"/>
                <w:sz w:val="24"/>
              </w:rPr>
              <w:lastRenderedPageBreak/>
              <w:t>Система организации контроля</w:t>
            </w:r>
          </w:p>
        </w:tc>
        <w:tc>
          <w:tcPr>
            <w:tcW w:w="7620" w:type="dxa"/>
          </w:tcPr>
          <w:p w:rsidR="00C6167B" w:rsidRPr="00C6167B" w:rsidRDefault="00C6167B" w:rsidP="00C6167B">
            <w:pPr>
              <w:jc w:val="both"/>
              <w:rPr>
                <w:rFonts w:ascii="Times New Roman" w:eastAsia="Times New Roman" w:hAnsi="Times New Roman" w:cs="Times New Roman"/>
                <w:sz w:val="24"/>
                <w:szCs w:val="24"/>
                <w:lang w:eastAsia="ru-RU"/>
              </w:rPr>
            </w:pPr>
            <w:r w:rsidRPr="00C6167B">
              <w:rPr>
                <w:rFonts w:ascii="Times New Roman" w:eastAsia="Times New Roman" w:hAnsi="Times New Roman" w:cs="Times New Roman"/>
                <w:sz w:val="24"/>
                <w:szCs w:val="24"/>
                <w:lang w:eastAsia="ru-RU"/>
              </w:rPr>
              <w:t>Пост</w:t>
            </w:r>
            <w:r>
              <w:rPr>
                <w:rFonts w:ascii="Times New Roman" w:eastAsia="Times New Roman" w:hAnsi="Times New Roman" w:cs="Times New Roman"/>
                <w:sz w:val="24"/>
                <w:szCs w:val="24"/>
                <w:lang w:eastAsia="ru-RU"/>
              </w:rPr>
              <w:t xml:space="preserve">оянный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П</w:t>
            </w:r>
            <w:r w:rsidRPr="00C6167B">
              <w:rPr>
                <w:rFonts w:ascii="Times New Roman" w:eastAsia="Times New Roman" w:hAnsi="Times New Roman" w:cs="Times New Roman"/>
                <w:sz w:val="24"/>
                <w:szCs w:val="24"/>
                <w:lang w:eastAsia="ru-RU"/>
              </w:rPr>
              <w:t xml:space="preserve">рограммы осуществляет </w:t>
            </w:r>
          </w:p>
          <w:p w:rsidR="009D30DE" w:rsidRDefault="00C6167B" w:rsidP="00C616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6167B">
              <w:rPr>
                <w:rFonts w:ascii="Times New Roman" w:eastAsia="Times New Roman" w:hAnsi="Times New Roman" w:cs="Times New Roman"/>
                <w:sz w:val="24"/>
                <w:szCs w:val="24"/>
                <w:lang w:eastAsia="ru-RU"/>
              </w:rPr>
              <w:t>иректор и Педагогический Совет школы. Результаты контроля представляются ежегодно в Отдел образования Администрации Адмиралтейского района Санкт-Петербурга и общественности через публикации в муниципальных СМИ и на сайте школы публичного доклада директора.</w:t>
            </w:r>
          </w:p>
          <w:p w:rsidR="00C6167B" w:rsidRDefault="00C6167B" w:rsidP="00C6167B">
            <w:pPr>
              <w:rPr>
                <w:rFonts w:ascii="Times New Roman" w:eastAsia="Calibri" w:hAnsi="Times New Roman" w:cs="Times New Roman"/>
                <w:sz w:val="24"/>
              </w:rPr>
            </w:pPr>
            <w:r>
              <w:rPr>
                <w:rFonts w:ascii="Times New Roman" w:eastAsia="Times New Roman" w:hAnsi="Times New Roman" w:cs="Times New Roman"/>
                <w:sz w:val="24"/>
                <w:szCs w:val="24"/>
                <w:lang w:eastAsia="ru-RU"/>
              </w:rPr>
              <w:t>Текущий контроль и координацию работы школы по Программе осуществляет директор, по направлениям – ответственные исполнители.</w:t>
            </w:r>
          </w:p>
        </w:tc>
      </w:tr>
      <w:tr w:rsidR="005E1EE3" w:rsidTr="00B936F6">
        <w:tc>
          <w:tcPr>
            <w:tcW w:w="1951" w:type="dxa"/>
          </w:tcPr>
          <w:p w:rsidR="005E1EE3" w:rsidRPr="008F3DB8" w:rsidRDefault="005E1EE3" w:rsidP="009D30DE">
            <w:pPr>
              <w:rPr>
                <w:rFonts w:ascii="Times New Roman" w:hAnsi="Times New Roman" w:cs="Times New Roman"/>
                <w:sz w:val="24"/>
              </w:rPr>
            </w:pPr>
            <w:r w:rsidRPr="005E1EE3">
              <w:rPr>
                <w:rFonts w:ascii="Times New Roman" w:hAnsi="Times New Roman" w:cs="Times New Roman"/>
                <w:sz w:val="24"/>
              </w:rPr>
              <w:t>ФИО, должность, телефон руководителя программы</w:t>
            </w:r>
          </w:p>
        </w:tc>
        <w:tc>
          <w:tcPr>
            <w:tcW w:w="7620" w:type="dxa"/>
          </w:tcPr>
          <w:p w:rsidR="005E1EE3" w:rsidRPr="005E1EE3" w:rsidRDefault="005E1EE3" w:rsidP="009D30DE">
            <w:pPr>
              <w:rPr>
                <w:rFonts w:ascii="Times New Roman" w:eastAsia="Calibri" w:hAnsi="Times New Roman" w:cs="Times New Roman"/>
                <w:sz w:val="24"/>
              </w:rPr>
            </w:pPr>
            <w:r>
              <w:rPr>
                <w:rFonts w:ascii="Times New Roman" w:eastAsia="Calibri" w:hAnsi="Times New Roman" w:cs="Times New Roman"/>
                <w:sz w:val="24"/>
              </w:rPr>
              <w:t>Черных Марина Геннадьевна, директор ГБОУ школы-интерната №2 Адмиралтейского района, г. Санкт-Петербурга, т.8-812-252-04-56</w:t>
            </w:r>
          </w:p>
        </w:tc>
      </w:tr>
      <w:tr w:rsidR="009D30DE" w:rsidTr="00B936F6">
        <w:tc>
          <w:tcPr>
            <w:tcW w:w="1951" w:type="dxa"/>
          </w:tcPr>
          <w:p w:rsidR="009D30DE" w:rsidRPr="008F3DB8" w:rsidRDefault="008F3DB8" w:rsidP="009D30DE">
            <w:pPr>
              <w:rPr>
                <w:rFonts w:ascii="Times New Roman" w:eastAsia="Calibri" w:hAnsi="Times New Roman" w:cs="Times New Roman"/>
                <w:sz w:val="24"/>
              </w:rPr>
            </w:pPr>
            <w:r w:rsidRPr="008F3DB8">
              <w:rPr>
                <w:rFonts w:ascii="Times New Roman" w:hAnsi="Times New Roman" w:cs="Times New Roman"/>
                <w:sz w:val="24"/>
              </w:rPr>
              <w:t>Объем и источники финансирования</w:t>
            </w:r>
          </w:p>
        </w:tc>
        <w:tc>
          <w:tcPr>
            <w:tcW w:w="7620" w:type="dxa"/>
          </w:tcPr>
          <w:p w:rsidR="009D30DE" w:rsidRDefault="008F3DB8" w:rsidP="009D30DE">
            <w:pPr>
              <w:rPr>
                <w:rFonts w:ascii="Times New Roman" w:eastAsia="Calibri" w:hAnsi="Times New Roman" w:cs="Times New Roman"/>
                <w:sz w:val="24"/>
              </w:rPr>
            </w:pPr>
            <w:r>
              <w:rPr>
                <w:rFonts w:ascii="Times New Roman" w:eastAsia="Calibri" w:hAnsi="Times New Roman" w:cs="Times New Roman"/>
                <w:sz w:val="24"/>
              </w:rPr>
              <w:t>Финансирование Программы предусматривается осуществлять за счет средств городского бюд</w:t>
            </w:r>
            <w:r w:rsidR="00C347E4">
              <w:rPr>
                <w:rFonts w:ascii="Times New Roman" w:eastAsia="Calibri" w:hAnsi="Times New Roman" w:cs="Times New Roman"/>
                <w:sz w:val="24"/>
              </w:rPr>
              <w:t>жета.</w:t>
            </w:r>
          </w:p>
        </w:tc>
      </w:tr>
      <w:tr w:rsidR="009D30DE" w:rsidTr="00B936F6">
        <w:tc>
          <w:tcPr>
            <w:tcW w:w="1951" w:type="dxa"/>
          </w:tcPr>
          <w:p w:rsidR="009D30DE" w:rsidRPr="00C347E4" w:rsidRDefault="00C347E4" w:rsidP="009D30DE">
            <w:pPr>
              <w:rPr>
                <w:rFonts w:ascii="Times New Roman" w:eastAsia="Calibri" w:hAnsi="Times New Roman" w:cs="Times New Roman"/>
                <w:sz w:val="24"/>
              </w:rPr>
            </w:pPr>
            <w:r w:rsidRPr="00C347E4">
              <w:rPr>
                <w:rFonts w:ascii="Times New Roman" w:hAnsi="Times New Roman" w:cs="Times New Roman"/>
                <w:sz w:val="24"/>
              </w:rPr>
              <w:t>Сайт ОУ</w:t>
            </w:r>
          </w:p>
        </w:tc>
        <w:tc>
          <w:tcPr>
            <w:tcW w:w="7620" w:type="dxa"/>
          </w:tcPr>
          <w:p w:rsidR="009D30DE" w:rsidRPr="005E1EE3" w:rsidRDefault="005E1EE3" w:rsidP="009D30DE">
            <w:pPr>
              <w:rPr>
                <w:rFonts w:ascii="Times New Roman" w:eastAsia="Calibri" w:hAnsi="Times New Roman" w:cs="Times New Roman"/>
                <w:sz w:val="24"/>
                <w:lang w:val="en-US"/>
              </w:rPr>
            </w:pPr>
            <w:r>
              <w:rPr>
                <w:rFonts w:ascii="Times New Roman" w:eastAsia="Calibri" w:hAnsi="Times New Roman" w:cs="Times New Roman"/>
                <w:sz w:val="24"/>
                <w:lang w:val="en-US"/>
              </w:rPr>
              <w:t>www.school-int2.ru</w:t>
            </w:r>
          </w:p>
        </w:tc>
      </w:tr>
    </w:tbl>
    <w:p w:rsidR="009D30DE" w:rsidRDefault="009D30DE" w:rsidP="009D30DE">
      <w:pPr>
        <w:jc w:val="center"/>
        <w:rPr>
          <w:rFonts w:ascii="Times New Roman" w:eastAsia="Calibri" w:hAnsi="Times New Roman" w:cs="Times New Roman"/>
          <w:sz w:val="28"/>
        </w:rPr>
      </w:pPr>
    </w:p>
    <w:p w:rsidR="005E1EE3" w:rsidRDefault="005E1EE3" w:rsidP="009D30DE">
      <w:pPr>
        <w:jc w:val="center"/>
        <w:rPr>
          <w:rFonts w:ascii="Times New Roman" w:eastAsia="Calibri" w:hAnsi="Times New Roman" w:cs="Times New Roman"/>
          <w:sz w:val="28"/>
        </w:rPr>
      </w:pPr>
    </w:p>
    <w:p w:rsidR="005E1EE3" w:rsidRDefault="005E1EE3" w:rsidP="009D30DE">
      <w:pPr>
        <w:jc w:val="center"/>
        <w:rPr>
          <w:rFonts w:ascii="Times New Roman" w:eastAsia="Calibri" w:hAnsi="Times New Roman" w:cs="Times New Roman"/>
          <w:sz w:val="28"/>
        </w:rPr>
      </w:pPr>
    </w:p>
    <w:p w:rsidR="00B508AD" w:rsidRDefault="00B508AD" w:rsidP="009D30DE">
      <w:pPr>
        <w:jc w:val="center"/>
        <w:rPr>
          <w:rFonts w:ascii="Times New Roman" w:eastAsia="Calibri" w:hAnsi="Times New Roman" w:cs="Times New Roman"/>
          <w:sz w:val="28"/>
        </w:rPr>
      </w:pPr>
    </w:p>
    <w:p w:rsidR="00B508AD" w:rsidRDefault="00B508AD" w:rsidP="009D30DE">
      <w:pPr>
        <w:jc w:val="center"/>
        <w:rPr>
          <w:rFonts w:ascii="Times New Roman" w:eastAsia="Calibri" w:hAnsi="Times New Roman" w:cs="Times New Roman"/>
          <w:sz w:val="28"/>
        </w:rPr>
      </w:pPr>
    </w:p>
    <w:p w:rsidR="00B508AD" w:rsidRDefault="00B508AD" w:rsidP="009D30DE">
      <w:pPr>
        <w:jc w:val="center"/>
        <w:rPr>
          <w:rFonts w:ascii="Times New Roman" w:eastAsia="Calibri" w:hAnsi="Times New Roman" w:cs="Times New Roman"/>
          <w:sz w:val="28"/>
        </w:rPr>
      </w:pPr>
    </w:p>
    <w:p w:rsidR="00B508AD" w:rsidRDefault="00B508AD" w:rsidP="009D30DE">
      <w:pPr>
        <w:jc w:val="center"/>
        <w:rPr>
          <w:rFonts w:ascii="Times New Roman" w:eastAsia="Calibri" w:hAnsi="Times New Roman" w:cs="Times New Roman"/>
          <w:sz w:val="28"/>
        </w:rPr>
      </w:pPr>
    </w:p>
    <w:p w:rsidR="00B508AD" w:rsidRDefault="00B508AD" w:rsidP="009D30DE">
      <w:pPr>
        <w:jc w:val="center"/>
        <w:rPr>
          <w:rFonts w:ascii="Times New Roman" w:eastAsia="Calibri" w:hAnsi="Times New Roman" w:cs="Times New Roman"/>
          <w:sz w:val="28"/>
        </w:rPr>
      </w:pPr>
    </w:p>
    <w:p w:rsidR="00B508AD" w:rsidRDefault="008A0479" w:rsidP="00B508AD">
      <w:pPr>
        <w:rPr>
          <w:rFonts w:ascii="Times New Roman" w:eastAsia="Calibri" w:hAnsi="Times New Roman" w:cs="Times New Roman"/>
          <w:b/>
          <w:sz w:val="24"/>
        </w:rPr>
      </w:pPr>
      <w:r>
        <w:rPr>
          <w:rFonts w:ascii="Times New Roman" w:eastAsia="Calibri" w:hAnsi="Times New Roman" w:cs="Times New Roman"/>
          <w:b/>
          <w:sz w:val="24"/>
        </w:rPr>
        <w:lastRenderedPageBreak/>
        <w:t>2.</w:t>
      </w:r>
      <w:r w:rsidR="00B508AD">
        <w:rPr>
          <w:rFonts w:ascii="Times New Roman" w:eastAsia="Calibri" w:hAnsi="Times New Roman" w:cs="Times New Roman"/>
          <w:b/>
          <w:sz w:val="24"/>
        </w:rPr>
        <w:t>ВВЕДЕНИЕ</w:t>
      </w:r>
    </w:p>
    <w:p w:rsidR="00B508AD" w:rsidRPr="00B508AD" w:rsidRDefault="00B508AD" w:rsidP="00B508AD">
      <w:pPr>
        <w:spacing w:after="0"/>
        <w:ind w:firstLine="708"/>
        <w:jc w:val="both"/>
        <w:rPr>
          <w:rFonts w:ascii="Times New Roman" w:eastAsia="Times New Roman" w:hAnsi="Times New Roman" w:cs="Times New Roman"/>
          <w:sz w:val="24"/>
          <w:szCs w:val="24"/>
          <w:lang w:eastAsia="ru-RU"/>
        </w:rPr>
      </w:pPr>
      <w:r w:rsidRPr="00B508AD">
        <w:rPr>
          <w:rFonts w:ascii="Times New Roman" w:eastAsia="Times New Roman" w:hAnsi="Times New Roman" w:cs="Times New Roman"/>
          <w:sz w:val="24"/>
          <w:szCs w:val="24"/>
          <w:lang w:eastAsia="ru-RU"/>
        </w:rPr>
        <w:t>Программа развития ГБОУ школы школы-интерната №2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 определяющим перспективы и пути развития учреждения на среднесрочную перспективу.</w:t>
      </w:r>
      <w:r w:rsidRPr="00B508AD">
        <w:rPr>
          <w:rFonts w:ascii="Times New Roman" w:eastAsia="Times New Roman" w:hAnsi="Times New Roman" w:cs="Times New Roman"/>
          <w:i/>
          <w:sz w:val="24"/>
          <w:szCs w:val="24"/>
          <w:lang w:eastAsia="ru-RU"/>
        </w:rPr>
        <w:t xml:space="preserve"> </w:t>
      </w:r>
    </w:p>
    <w:p w:rsidR="00B508AD" w:rsidRPr="00B508AD" w:rsidRDefault="00B508AD" w:rsidP="00B508AD">
      <w:pPr>
        <w:spacing w:after="0"/>
        <w:ind w:firstLine="708"/>
        <w:jc w:val="both"/>
        <w:rPr>
          <w:rFonts w:ascii="Times New Roman" w:eastAsia="Times New Roman" w:hAnsi="Times New Roman" w:cs="Times New Roman"/>
          <w:sz w:val="24"/>
          <w:szCs w:val="24"/>
          <w:lang w:eastAsia="ru-RU"/>
        </w:rPr>
      </w:pPr>
      <w:r w:rsidRPr="00B508AD">
        <w:rPr>
          <w:rFonts w:ascii="Times New Roman" w:eastAsia="Times New Roman" w:hAnsi="Times New Roman" w:cs="Times New Roman"/>
          <w:sz w:val="24"/>
          <w:szCs w:val="24"/>
          <w:lang w:eastAsia="ru-RU"/>
        </w:rPr>
        <w:t>Статья 28 Федерального закона «Об образовании в Российской Федерации»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 Программа развития – локальный акт образовательной организации, определяющий стратегические направления развития образовательной организации на среднесрочную перспективу. Программа как управленческий документ развития образовательной организации определяет ценностно-смысловые, целевые, содержательные и результативные приоритеты развития, задает основные направления эффективной реализации государственного задания. Программа как проект перспективного развития ОУ призвана:</w:t>
      </w:r>
    </w:p>
    <w:p w:rsidR="00B508AD" w:rsidRPr="00B508AD" w:rsidRDefault="00B508AD" w:rsidP="00B508AD">
      <w:pPr>
        <w:spacing w:after="0"/>
        <w:ind w:firstLine="708"/>
        <w:jc w:val="both"/>
        <w:rPr>
          <w:rFonts w:ascii="Times New Roman" w:eastAsia="Times New Roman" w:hAnsi="Times New Roman" w:cs="Times New Roman"/>
          <w:sz w:val="24"/>
          <w:szCs w:val="24"/>
          <w:lang w:eastAsia="ru-RU"/>
        </w:rPr>
      </w:pPr>
      <w:r w:rsidRPr="00B508AD">
        <w:rPr>
          <w:rFonts w:ascii="Times New Roman" w:eastAsia="Times New Roman" w:hAnsi="Times New Roman" w:cs="Times New Roman"/>
          <w:sz w:val="24"/>
          <w:szCs w:val="24"/>
          <w:lang w:eastAsia="ru-RU"/>
        </w:rPr>
        <w:t>- обеспечить качественную реализацию государственного задания и всесторонне удовлетворение образовательных запросов субъектов образовательного процесса;</w:t>
      </w:r>
    </w:p>
    <w:p w:rsidR="00B508AD" w:rsidRPr="00B508AD" w:rsidRDefault="00B508AD" w:rsidP="00B508AD">
      <w:pPr>
        <w:spacing w:after="0"/>
        <w:ind w:firstLine="708"/>
        <w:jc w:val="both"/>
        <w:rPr>
          <w:rFonts w:ascii="Times New Roman" w:eastAsia="Times New Roman" w:hAnsi="Times New Roman" w:cs="Times New Roman"/>
          <w:sz w:val="24"/>
          <w:szCs w:val="24"/>
          <w:lang w:eastAsia="ru-RU"/>
        </w:rPr>
      </w:pPr>
      <w:r w:rsidRPr="00B508AD">
        <w:rPr>
          <w:rFonts w:ascii="Times New Roman" w:eastAsia="Times New Roman" w:hAnsi="Times New Roman" w:cs="Times New Roman"/>
          <w:sz w:val="24"/>
          <w:szCs w:val="24"/>
          <w:lang w:eastAsia="ru-RU"/>
        </w:rPr>
        <w:t>-консолидировать усилия всех заинтересованных субъектов образовательного процесса и социального окружения ОУ для достижения цели Программы.</w:t>
      </w:r>
    </w:p>
    <w:p w:rsidR="00B508AD" w:rsidRPr="00B508AD" w:rsidRDefault="00B508AD" w:rsidP="00B508AD">
      <w:pPr>
        <w:spacing w:after="0"/>
        <w:ind w:firstLine="708"/>
        <w:jc w:val="both"/>
        <w:rPr>
          <w:rFonts w:ascii="Times New Roman" w:eastAsia="Times New Roman" w:hAnsi="Times New Roman" w:cs="Times New Roman"/>
          <w:sz w:val="24"/>
          <w:szCs w:val="24"/>
          <w:lang w:eastAsia="ru-RU"/>
        </w:rPr>
      </w:pPr>
      <w:r w:rsidRPr="00B508AD">
        <w:rPr>
          <w:rFonts w:ascii="Times New Roman" w:eastAsia="Times New Roman" w:hAnsi="Times New Roman" w:cs="Times New Roman"/>
          <w:sz w:val="24"/>
          <w:szCs w:val="24"/>
          <w:lang w:eastAsia="ru-RU"/>
        </w:rPr>
        <w:t>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 стороны рядовых сотрудников. Выполнение государственного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Инициативы со стороны педагогического коллектива по реализации Программы оформляются как педагогические проекты. Результатом работы ОУ по направлениям является повышение эффективности работы образовательной организации, результатом реализации инициативных проектов – высокий уровень удовлетворенности общества качеством образования школы.</w:t>
      </w:r>
    </w:p>
    <w:p w:rsidR="00B508AD" w:rsidRPr="00B508AD" w:rsidRDefault="00B508AD" w:rsidP="00B508AD">
      <w:pPr>
        <w:autoSpaceDE w:val="0"/>
        <w:autoSpaceDN w:val="0"/>
        <w:adjustRightInd w:val="0"/>
        <w:spacing w:after="120"/>
        <w:ind w:firstLine="709"/>
        <w:jc w:val="both"/>
        <w:rPr>
          <w:rFonts w:ascii="Times New Roman CYR" w:eastAsia="Times New Roman" w:hAnsi="Times New Roman CYR" w:cs="Times New Roman CYR"/>
          <w:sz w:val="24"/>
          <w:szCs w:val="24"/>
          <w:lang w:eastAsia="ru-RU"/>
        </w:rPr>
      </w:pPr>
      <w:r w:rsidRPr="00B508AD">
        <w:rPr>
          <w:rFonts w:ascii="Times New Roman CYR" w:eastAsia="Times New Roman" w:hAnsi="Times New Roman CYR" w:cs="Times New Roman CYR"/>
          <w:sz w:val="24"/>
          <w:szCs w:val="24"/>
          <w:lang w:eastAsia="ru-RU"/>
        </w:rPr>
        <w:t xml:space="preserve">Разработка программы развития школы осуществлена </w:t>
      </w:r>
      <w:proofErr w:type="gramStart"/>
      <w:r w:rsidRPr="00B508AD">
        <w:rPr>
          <w:rFonts w:ascii="Times New Roman CYR" w:eastAsia="Times New Roman" w:hAnsi="Times New Roman CYR" w:cs="Times New Roman CYR"/>
          <w:sz w:val="24"/>
          <w:szCs w:val="24"/>
          <w:lang w:eastAsia="ru-RU"/>
        </w:rPr>
        <w:t>исходя из понимания того, что развитие носит</w:t>
      </w:r>
      <w:proofErr w:type="gramEnd"/>
      <w:r w:rsidRPr="00B508AD">
        <w:rPr>
          <w:rFonts w:ascii="Times New Roman CYR" w:eastAsia="Times New Roman" w:hAnsi="Times New Roman CYR" w:cs="Times New Roman CYR"/>
          <w:sz w:val="24"/>
          <w:szCs w:val="24"/>
          <w:lang w:eastAsia="ru-RU"/>
        </w:rPr>
        <w:t xml:space="preserve"> вероятностный характер, так как этот процесс обусловлен многообразием внутренних и внешних факторов, влияющих на него на протяжении некоего временного периода. Факторы различаются по происхождению, направленности и периодичности действия, степени и характеру. Цели и задачи, которые ставит школа перед собой в виду влияния этих факторов, могут быть реализованы частично.</w:t>
      </w:r>
    </w:p>
    <w:p w:rsidR="00B508AD" w:rsidRDefault="00B508AD" w:rsidP="00B508AD">
      <w:pPr>
        <w:autoSpaceDE w:val="0"/>
        <w:autoSpaceDN w:val="0"/>
        <w:adjustRightInd w:val="0"/>
        <w:spacing w:after="120"/>
        <w:ind w:firstLine="709"/>
        <w:jc w:val="both"/>
        <w:rPr>
          <w:rFonts w:ascii="Times New Roman CYR" w:eastAsia="Times New Roman" w:hAnsi="Times New Roman CYR" w:cs="Times New Roman CYR"/>
          <w:sz w:val="24"/>
          <w:szCs w:val="24"/>
          <w:lang w:eastAsia="ru-RU"/>
        </w:rPr>
      </w:pPr>
      <w:r w:rsidRPr="00B508AD">
        <w:rPr>
          <w:rFonts w:ascii="Times New Roman CYR" w:eastAsia="Times New Roman" w:hAnsi="Times New Roman CYR" w:cs="Times New Roman CYR"/>
          <w:sz w:val="24"/>
          <w:szCs w:val="24"/>
          <w:lang w:eastAsia="ru-RU"/>
        </w:rPr>
        <w:t xml:space="preserve">Предполагается, что в процессе реализации программы развития в школе могут появляться новые, позитивные непрогнозируемые элементы – новообразования, появление которых предполагается отслеживать в период осуществления программы развития и фиксировать при управленческом анализе. </w:t>
      </w:r>
    </w:p>
    <w:p w:rsidR="00B508AD" w:rsidRDefault="00B508AD" w:rsidP="00B508AD">
      <w:pPr>
        <w:autoSpaceDE w:val="0"/>
        <w:autoSpaceDN w:val="0"/>
        <w:adjustRightInd w:val="0"/>
        <w:spacing w:after="120"/>
        <w:ind w:firstLine="709"/>
        <w:jc w:val="both"/>
        <w:rPr>
          <w:rFonts w:ascii="Times New Roman CYR" w:eastAsia="Times New Roman" w:hAnsi="Times New Roman CYR" w:cs="Times New Roman CYR"/>
          <w:sz w:val="24"/>
          <w:szCs w:val="24"/>
          <w:lang w:eastAsia="ru-RU"/>
        </w:rPr>
      </w:pPr>
      <w:proofErr w:type="gramStart"/>
      <w:r>
        <w:rPr>
          <w:rFonts w:ascii="Times New Roman CYR" w:eastAsia="Times New Roman" w:hAnsi="Times New Roman CYR" w:cs="Times New Roman CYR"/>
          <w:sz w:val="24"/>
          <w:szCs w:val="24"/>
          <w:lang w:eastAsia="ru-RU"/>
        </w:rPr>
        <w:t>С учетом всего сказанного выше, Программа развития</w:t>
      </w:r>
      <w:r w:rsidR="003B73E1">
        <w:rPr>
          <w:rFonts w:ascii="Times New Roman CYR" w:eastAsia="Times New Roman" w:hAnsi="Times New Roman CYR" w:cs="Times New Roman CYR"/>
          <w:sz w:val="24"/>
          <w:szCs w:val="24"/>
          <w:lang w:eastAsia="ru-RU"/>
        </w:rPr>
        <w:t xml:space="preserve"> Государственного бюджетного общеобразовательного учреждения школы-интерната №2 Адмиралтейского района, г. Санкт-Петербурга до 2020 года согласована со стратегическими приоритетами </w:t>
      </w:r>
      <w:r w:rsidR="003B73E1">
        <w:rPr>
          <w:rFonts w:ascii="Times New Roman CYR" w:eastAsia="Times New Roman" w:hAnsi="Times New Roman CYR" w:cs="Times New Roman CYR"/>
          <w:sz w:val="24"/>
          <w:szCs w:val="24"/>
          <w:lang w:eastAsia="ru-RU"/>
        </w:rPr>
        <w:lastRenderedPageBreak/>
        <w:t>развития отечественной системы основного общего образования в России и направлена на повышение роли школы, реализующей адаптированную основную образовательную программу для обучающихся с</w:t>
      </w:r>
      <w:r w:rsidR="008464C6">
        <w:rPr>
          <w:rFonts w:ascii="Times New Roman CYR" w:eastAsia="Times New Roman" w:hAnsi="Times New Roman CYR" w:cs="Times New Roman CYR"/>
          <w:sz w:val="24"/>
          <w:szCs w:val="24"/>
          <w:lang w:eastAsia="ru-RU"/>
        </w:rPr>
        <w:t xml:space="preserve"> ОВЗ, имеющих тяжелые</w:t>
      </w:r>
      <w:r w:rsidR="003B73E1">
        <w:rPr>
          <w:rFonts w:ascii="Times New Roman CYR" w:eastAsia="Times New Roman" w:hAnsi="Times New Roman CYR" w:cs="Times New Roman CYR"/>
          <w:sz w:val="24"/>
          <w:szCs w:val="24"/>
          <w:lang w:eastAsia="ru-RU"/>
        </w:rPr>
        <w:t xml:space="preserve"> нарушени</w:t>
      </w:r>
      <w:r w:rsidR="008464C6">
        <w:rPr>
          <w:rFonts w:ascii="Times New Roman CYR" w:eastAsia="Times New Roman" w:hAnsi="Times New Roman CYR" w:cs="Times New Roman CYR"/>
          <w:sz w:val="24"/>
          <w:szCs w:val="24"/>
          <w:lang w:eastAsia="ru-RU"/>
        </w:rPr>
        <w:t>я</w:t>
      </w:r>
      <w:r w:rsidR="003B73E1">
        <w:rPr>
          <w:rFonts w:ascii="Times New Roman CYR" w:eastAsia="Times New Roman" w:hAnsi="Times New Roman CYR" w:cs="Times New Roman CYR"/>
          <w:sz w:val="24"/>
          <w:szCs w:val="24"/>
          <w:lang w:eastAsia="ru-RU"/>
        </w:rPr>
        <w:t xml:space="preserve"> речи.</w:t>
      </w:r>
      <w:proofErr w:type="gramEnd"/>
    </w:p>
    <w:p w:rsidR="00CB0EFF" w:rsidRDefault="00CB0EFF" w:rsidP="00CB0EFF">
      <w:pPr>
        <w:autoSpaceDE w:val="0"/>
        <w:autoSpaceDN w:val="0"/>
        <w:adjustRightInd w:val="0"/>
        <w:spacing w:after="120"/>
        <w:jc w:val="both"/>
        <w:rPr>
          <w:rFonts w:ascii="Times New Roman CYR" w:eastAsia="Times New Roman" w:hAnsi="Times New Roman CYR" w:cs="Times New Roman CYR"/>
          <w:sz w:val="24"/>
          <w:szCs w:val="24"/>
          <w:lang w:eastAsia="ru-RU"/>
        </w:rPr>
      </w:pPr>
    </w:p>
    <w:p w:rsidR="00CB0EFF" w:rsidRDefault="008A0479" w:rsidP="00CB0EFF">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CB0EFF">
        <w:rPr>
          <w:rFonts w:ascii="Times New Roman" w:eastAsia="Times New Roman" w:hAnsi="Times New Roman" w:cs="Times New Roman"/>
          <w:b/>
          <w:sz w:val="24"/>
          <w:szCs w:val="24"/>
          <w:lang w:eastAsia="ru-RU"/>
        </w:rPr>
        <w:t>АНАЛИЗ ПОТЕНЦИАЛА РАЗВИТИЯ ГБОУ ШКОЛЫ-ИНТЕРНАТА №2</w:t>
      </w:r>
    </w:p>
    <w:p w:rsidR="00F82055" w:rsidRPr="00F82055" w:rsidRDefault="008A0479" w:rsidP="00CB0EFF">
      <w:pPr>
        <w:spacing w:after="0"/>
        <w:rPr>
          <w:rFonts w:ascii="Times New Roman" w:eastAsia="Times New Roman" w:hAnsi="Times New Roman" w:cs="Times New Roman"/>
          <w:b/>
          <w:sz w:val="28"/>
          <w:szCs w:val="24"/>
          <w:lang w:eastAsia="ru-RU"/>
        </w:rPr>
      </w:pPr>
      <w:r>
        <w:rPr>
          <w:rFonts w:ascii="Times New Roman" w:hAnsi="Times New Roman" w:cs="Times New Roman"/>
          <w:b/>
          <w:sz w:val="24"/>
        </w:rPr>
        <w:t>3.1</w:t>
      </w:r>
      <w:r w:rsidR="00F82055" w:rsidRPr="00F82055">
        <w:rPr>
          <w:rFonts w:ascii="Times New Roman" w:hAnsi="Times New Roman" w:cs="Times New Roman"/>
          <w:b/>
          <w:sz w:val="24"/>
        </w:rPr>
        <w:t xml:space="preserve"> Результаты реализации предыдущей Программы развития</w:t>
      </w:r>
      <w:r w:rsidR="00F82055">
        <w:rPr>
          <w:rFonts w:ascii="Times New Roman" w:hAnsi="Times New Roman" w:cs="Times New Roman"/>
          <w:b/>
          <w:sz w:val="24"/>
        </w:rPr>
        <w:t>.</w:t>
      </w:r>
    </w:p>
    <w:p w:rsidR="00CB0EFF" w:rsidRDefault="00CB0EFF" w:rsidP="003A1F7E">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Государственно образовательное учреждение школа-интернат №2 Адмиралтейского района г. Санкт-Петербурга (далее – школа-интернат №2, школа, образовательное учреждение) является современным образовательным учреждением Санкт-Петербурга.</w:t>
      </w:r>
      <w:r w:rsidR="003A1F7E">
        <w:rPr>
          <w:rFonts w:ascii="Times New Roman" w:eastAsia="Times New Roman" w:hAnsi="Times New Roman" w:cs="Times New Roman"/>
          <w:sz w:val="24"/>
          <w:szCs w:val="24"/>
          <w:lang w:eastAsia="ru-RU"/>
        </w:rPr>
        <w:t xml:space="preserve"> ГБОУ школа-интернат №2 создана для обучения детей, имеющих речевые нарушения первичного характера различного патогенеза, степень выраженности которых препятствует обучению  в общеобразовательной школе у детей с нормальным физическим слухом и сохранным интеллектом. Школа дает общее образование в объеме основной общеобразовательной школы. Основа образовательного процесса составляет единство обучения, развития и коррекции.</w:t>
      </w:r>
    </w:p>
    <w:p w:rsidR="003A1F7E" w:rsidRDefault="002447D4" w:rsidP="003A1F7E">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школы осуществлялось планомерно и поэтапно в соответствии с Программой развития на период 2010-2015 г.г</w:t>
      </w:r>
      <w:proofErr w:type="gramStart"/>
      <w:r>
        <w:rPr>
          <w:rFonts w:ascii="Times New Roman" w:eastAsia="Times New Roman" w:hAnsi="Times New Roman" w:cs="Times New Roman"/>
          <w:sz w:val="24"/>
          <w:szCs w:val="24"/>
          <w:lang w:eastAsia="ru-RU"/>
        </w:rPr>
        <w:t>.. «</w:t>
      </w:r>
      <w:proofErr w:type="spellStart"/>
      <w:proofErr w:type="gramEnd"/>
      <w:r>
        <w:rPr>
          <w:rFonts w:ascii="Times New Roman" w:eastAsia="Times New Roman" w:hAnsi="Times New Roman" w:cs="Times New Roman"/>
          <w:sz w:val="24"/>
          <w:szCs w:val="24"/>
          <w:lang w:eastAsia="ru-RU"/>
        </w:rPr>
        <w:t>Деятельностно-ориентированное</w:t>
      </w:r>
      <w:proofErr w:type="spellEnd"/>
      <w:r>
        <w:rPr>
          <w:rFonts w:ascii="Times New Roman" w:eastAsia="Times New Roman" w:hAnsi="Times New Roman" w:cs="Times New Roman"/>
          <w:sz w:val="24"/>
          <w:szCs w:val="24"/>
          <w:lang w:eastAsia="ru-RU"/>
        </w:rPr>
        <w:t xml:space="preserve"> обучение и воспитание детей с тяжелой речевой патологией».</w:t>
      </w:r>
    </w:p>
    <w:p w:rsidR="002447D4" w:rsidRDefault="002447D4" w:rsidP="003A1F7E">
      <w:pPr>
        <w:spacing w:after="0"/>
        <w:ind w:firstLine="708"/>
        <w:jc w:val="both"/>
        <w:rPr>
          <w:rFonts w:ascii="Times New Roman" w:eastAsia="Times New Roman" w:hAnsi="Times New Roman" w:cs="Times New Roman"/>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6061"/>
      </w:tblGrid>
      <w:tr w:rsidR="002447D4" w:rsidRPr="002447D4" w:rsidTr="002447D4">
        <w:tc>
          <w:tcPr>
            <w:tcW w:w="3260" w:type="dxa"/>
            <w:shd w:val="clear" w:color="auto" w:fill="auto"/>
          </w:tcPr>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Задачи</w:t>
            </w:r>
          </w:p>
        </w:tc>
        <w:tc>
          <w:tcPr>
            <w:tcW w:w="6061" w:type="dxa"/>
            <w:shd w:val="clear" w:color="auto" w:fill="auto"/>
          </w:tcPr>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Степень выполнения поставленных задач.</w:t>
            </w:r>
          </w:p>
        </w:tc>
      </w:tr>
      <w:tr w:rsidR="002447D4" w:rsidRPr="002447D4" w:rsidTr="002447D4">
        <w:tc>
          <w:tcPr>
            <w:tcW w:w="3260" w:type="dxa"/>
            <w:shd w:val="clear" w:color="auto" w:fill="auto"/>
          </w:tcPr>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Обеспечение прав ребёнка на качественное образование, переход на новые стандарты образования</w:t>
            </w:r>
          </w:p>
        </w:tc>
        <w:tc>
          <w:tcPr>
            <w:tcW w:w="6061" w:type="dxa"/>
            <w:shd w:val="clear" w:color="auto" w:fill="auto"/>
          </w:tcPr>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Осуществлён переход на новые стандарты образования.</w:t>
            </w:r>
          </w:p>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Созданы условия для обучения детей с ОВЗ.</w:t>
            </w:r>
          </w:p>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Обеспечена открытость и прозрачность процедур зачисления обучающихся в ОУ.</w:t>
            </w:r>
          </w:p>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Зафиксирована устойчивая динамика качества образования школьников.</w:t>
            </w:r>
          </w:p>
        </w:tc>
      </w:tr>
      <w:tr w:rsidR="002447D4" w:rsidRPr="002447D4" w:rsidTr="002447D4">
        <w:tc>
          <w:tcPr>
            <w:tcW w:w="3260" w:type="dxa"/>
            <w:shd w:val="clear" w:color="auto" w:fill="auto"/>
          </w:tcPr>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Формирование мотивации, интереса к овладению знаниями</w:t>
            </w:r>
          </w:p>
          <w:p w:rsidR="002447D4" w:rsidRPr="002447D4" w:rsidRDefault="002447D4" w:rsidP="002447D4">
            <w:pPr>
              <w:spacing w:after="0"/>
              <w:jc w:val="both"/>
              <w:rPr>
                <w:rFonts w:ascii="Times New Roman" w:eastAsia="Times New Roman" w:hAnsi="Times New Roman" w:cs="Times New Roman"/>
                <w:sz w:val="24"/>
                <w:szCs w:val="24"/>
                <w:lang w:eastAsia="ru-RU"/>
              </w:rPr>
            </w:pPr>
          </w:p>
        </w:tc>
        <w:tc>
          <w:tcPr>
            <w:tcW w:w="6061" w:type="dxa"/>
            <w:shd w:val="clear" w:color="auto" w:fill="auto"/>
          </w:tcPr>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Наблюдается повышение мотивационной готовности школьников к обучению.</w:t>
            </w:r>
          </w:p>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 xml:space="preserve">Эмоционально-положительное отношение </w:t>
            </w:r>
            <w:proofErr w:type="gramStart"/>
            <w:r w:rsidRPr="002447D4">
              <w:rPr>
                <w:rFonts w:ascii="Times New Roman" w:eastAsia="Times New Roman" w:hAnsi="Times New Roman" w:cs="Times New Roman"/>
                <w:sz w:val="24"/>
                <w:szCs w:val="24"/>
                <w:lang w:eastAsia="ru-RU"/>
              </w:rPr>
              <w:t>обучающихся</w:t>
            </w:r>
            <w:proofErr w:type="gramEnd"/>
            <w:r w:rsidRPr="002447D4">
              <w:rPr>
                <w:rFonts w:ascii="Times New Roman" w:eastAsia="Times New Roman" w:hAnsi="Times New Roman" w:cs="Times New Roman"/>
                <w:sz w:val="24"/>
                <w:szCs w:val="24"/>
                <w:lang w:eastAsia="ru-RU"/>
              </w:rPr>
              <w:t xml:space="preserve"> к школе имеет положительную динамику.</w:t>
            </w:r>
          </w:p>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Необходимо продолжить работу по формированию у школьников внутренней позиции к процессу обучения.</w:t>
            </w:r>
          </w:p>
        </w:tc>
      </w:tr>
      <w:tr w:rsidR="002447D4" w:rsidRPr="002447D4" w:rsidTr="002447D4">
        <w:tc>
          <w:tcPr>
            <w:tcW w:w="3260" w:type="dxa"/>
            <w:shd w:val="clear" w:color="auto" w:fill="auto"/>
          </w:tcPr>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Апробация и внедрение в учебно-воспитательный процесс современных технологий</w:t>
            </w:r>
          </w:p>
        </w:tc>
        <w:tc>
          <w:tcPr>
            <w:tcW w:w="6061" w:type="dxa"/>
            <w:shd w:val="clear" w:color="auto" w:fill="auto"/>
          </w:tcPr>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 xml:space="preserve">Апробированы и внедрены в </w:t>
            </w:r>
            <w:proofErr w:type="gramStart"/>
            <w:r w:rsidRPr="002447D4">
              <w:rPr>
                <w:rFonts w:ascii="Times New Roman" w:eastAsia="Times New Roman" w:hAnsi="Times New Roman" w:cs="Times New Roman"/>
                <w:sz w:val="24"/>
                <w:szCs w:val="24"/>
                <w:lang w:eastAsia="ru-RU"/>
              </w:rPr>
              <w:t>учебно- воспитательный</w:t>
            </w:r>
            <w:proofErr w:type="gramEnd"/>
            <w:r w:rsidRPr="002447D4">
              <w:rPr>
                <w:rFonts w:ascii="Times New Roman" w:eastAsia="Times New Roman" w:hAnsi="Times New Roman" w:cs="Times New Roman"/>
                <w:sz w:val="24"/>
                <w:szCs w:val="24"/>
                <w:lang w:eastAsia="ru-RU"/>
              </w:rPr>
              <w:t xml:space="preserve"> процесс современные технологии обучения:</w:t>
            </w:r>
          </w:p>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 xml:space="preserve">- </w:t>
            </w:r>
            <w:proofErr w:type="spellStart"/>
            <w:r w:rsidRPr="002447D4">
              <w:rPr>
                <w:rFonts w:ascii="Times New Roman" w:eastAsia="Times New Roman" w:hAnsi="Times New Roman" w:cs="Times New Roman"/>
                <w:sz w:val="24"/>
                <w:szCs w:val="24"/>
                <w:lang w:eastAsia="ru-RU"/>
              </w:rPr>
              <w:t>системно-деятельностного</w:t>
            </w:r>
            <w:proofErr w:type="spellEnd"/>
            <w:r w:rsidRPr="002447D4">
              <w:rPr>
                <w:rFonts w:ascii="Times New Roman" w:eastAsia="Times New Roman" w:hAnsi="Times New Roman" w:cs="Times New Roman"/>
                <w:sz w:val="24"/>
                <w:szCs w:val="24"/>
                <w:lang w:eastAsia="ru-RU"/>
              </w:rPr>
              <w:t xml:space="preserve"> подхода;</w:t>
            </w:r>
          </w:p>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 проектные;</w:t>
            </w:r>
          </w:p>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 критического мышления;</w:t>
            </w:r>
          </w:p>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 «портфолио»;</w:t>
            </w:r>
          </w:p>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 информационно-коммуникативные</w:t>
            </w:r>
          </w:p>
        </w:tc>
      </w:tr>
      <w:tr w:rsidR="002447D4" w:rsidRPr="002447D4" w:rsidTr="002447D4">
        <w:tc>
          <w:tcPr>
            <w:tcW w:w="3260" w:type="dxa"/>
            <w:shd w:val="clear" w:color="auto" w:fill="auto"/>
          </w:tcPr>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Создание условий для реализации и развития творческих способностей каждого ученика, учитывая выборы траектории развития</w:t>
            </w:r>
          </w:p>
          <w:p w:rsidR="002447D4" w:rsidRPr="002447D4" w:rsidRDefault="002447D4" w:rsidP="002447D4">
            <w:pPr>
              <w:spacing w:after="0"/>
              <w:jc w:val="both"/>
              <w:rPr>
                <w:rFonts w:ascii="Times New Roman" w:eastAsia="Times New Roman" w:hAnsi="Times New Roman" w:cs="Times New Roman"/>
                <w:sz w:val="24"/>
                <w:szCs w:val="24"/>
                <w:lang w:eastAsia="ru-RU"/>
              </w:rPr>
            </w:pPr>
          </w:p>
        </w:tc>
        <w:tc>
          <w:tcPr>
            <w:tcW w:w="6061" w:type="dxa"/>
            <w:shd w:val="clear" w:color="auto" w:fill="auto"/>
          </w:tcPr>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lastRenderedPageBreak/>
              <w:t>В ОУ реализуются программы дополнительного образования школьников различной направленности, которые учитывают интересы и потребности учащихся.</w:t>
            </w:r>
          </w:p>
        </w:tc>
      </w:tr>
      <w:tr w:rsidR="002447D4" w:rsidRPr="002447D4" w:rsidTr="002447D4">
        <w:tc>
          <w:tcPr>
            <w:tcW w:w="3260" w:type="dxa"/>
            <w:shd w:val="clear" w:color="auto" w:fill="auto"/>
          </w:tcPr>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lastRenderedPageBreak/>
              <w:t>Совершенствование организации учебного процесса в целях сохранения и укрепления здоровья обучающихся</w:t>
            </w:r>
          </w:p>
          <w:p w:rsidR="002447D4" w:rsidRPr="002447D4" w:rsidRDefault="002447D4" w:rsidP="002447D4">
            <w:pPr>
              <w:spacing w:after="0"/>
              <w:jc w:val="both"/>
              <w:rPr>
                <w:rFonts w:ascii="Times New Roman" w:eastAsia="Times New Roman" w:hAnsi="Times New Roman" w:cs="Times New Roman"/>
                <w:sz w:val="24"/>
                <w:szCs w:val="24"/>
                <w:lang w:eastAsia="ru-RU"/>
              </w:rPr>
            </w:pPr>
          </w:p>
        </w:tc>
        <w:tc>
          <w:tcPr>
            <w:tcW w:w="6061" w:type="dxa"/>
            <w:shd w:val="clear" w:color="auto" w:fill="auto"/>
          </w:tcPr>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 xml:space="preserve">В школе создана </w:t>
            </w:r>
            <w:proofErr w:type="spellStart"/>
            <w:r w:rsidRPr="002447D4">
              <w:rPr>
                <w:rFonts w:ascii="Times New Roman" w:eastAsia="Times New Roman" w:hAnsi="Times New Roman" w:cs="Times New Roman"/>
                <w:sz w:val="24"/>
                <w:szCs w:val="24"/>
                <w:lang w:eastAsia="ru-RU"/>
              </w:rPr>
              <w:t>здоровьесберегающая</w:t>
            </w:r>
            <w:proofErr w:type="spellEnd"/>
            <w:r w:rsidRPr="002447D4">
              <w:rPr>
                <w:rFonts w:ascii="Times New Roman" w:eastAsia="Times New Roman" w:hAnsi="Times New Roman" w:cs="Times New Roman"/>
                <w:sz w:val="24"/>
                <w:szCs w:val="24"/>
                <w:lang w:eastAsia="ru-RU"/>
              </w:rPr>
              <w:t xml:space="preserve"> среда:</w:t>
            </w:r>
          </w:p>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-обеспечено психолого-педагогическое сопровождение школьников;</w:t>
            </w:r>
          </w:p>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-реализуются мероприятия в рамках программы «Формирование культуры здорового и безопасного образа жизни».</w:t>
            </w:r>
          </w:p>
        </w:tc>
      </w:tr>
      <w:tr w:rsidR="002447D4" w:rsidRPr="002447D4" w:rsidTr="002447D4">
        <w:tc>
          <w:tcPr>
            <w:tcW w:w="3260" w:type="dxa"/>
            <w:shd w:val="clear" w:color="auto" w:fill="auto"/>
          </w:tcPr>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Развитие ресурсного (материально-технического, кадрового, научно-методического) обеспечения образовательного процесса и формирование современной школьной инфраструктуры</w:t>
            </w:r>
          </w:p>
        </w:tc>
        <w:tc>
          <w:tcPr>
            <w:tcW w:w="6061" w:type="dxa"/>
            <w:shd w:val="clear" w:color="auto" w:fill="auto"/>
          </w:tcPr>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 xml:space="preserve">Материально - техническое, кадровое обеспечение образовательного процесса   соответствует </w:t>
            </w:r>
            <w:r w:rsidR="002314BB">
              <w:rPr>
                <w:rFonts w:ascii="Times New Roman" w:eastAsia="Times New Roman" w:hAnsi="Times New Roman" w:cs="Times New Roman"/>
                <w:sz w:val="24"/>
                <w:szCs w:val="24"/>
                <w:lang w:eastAsia="ru-RU"/>
              </w:rPr>
              <w:t xml:space="preserve">требованиям </w:t>
            </w:r>
            <w:r w:rsidRPr="002447D4">
              <w:rPr>
                <w:rFonts w:ascii="Times New Roman" w:eastAsia="Times New Roman" w:hAnsi="Times New Roman" w:cs="Times New Roman"/>
                <w:sz w:val="24"/>
                <w:szCs w:val="24"/>
                <w:lang w:eastAsia="ru-RU"/>
              </w:rPr>
              <w:t>ФГОС.</w:t>
            </w:r>
          </w:p>
          <w:p w:rsidR="002447D4" w:rsidRPr="002447D4" w:rsidRDefault="002447D4" w:rsidP="002447D4">
            <w:pPr>
              <w:spacing w:after="0"/>
              <w:jc w:val="both"/>
              <w:rPr>
                <w:rFonts w:ascii="Times New Roman" w:eastAsia="Times New Roman" w:hAnsi="Times New Roman" w:cs="Times New Roman"/>
                <w:sz w:val="24"/>
                <w:szCs w:val="24"/>
                <w:lang w:eastAsia="ru-RU"/>
              </w:rPr>
            </w:pPr>
          </w:p>
        </w:tc>
      </w:tr>
      <w:tr w:rsidR="002447D4" w:rsidRPr="002447D4" w:rsidTr="002447D4">
        <w:tc>
          <w:tcPr>
            <w:tcW w:w="3260" w:type="dxa"/>
            <w:shd w:val="clear" w:color="auto" w:fill="auto"/>
          </w:tcPr>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Создание условий для развития одарённых детей</w:t>
            </w:r>
          </w:p>
          <w:p w:rsidR="002447D4" w:rsidRPr="002447D4" w:rsidRDefault="002447D4" w:rsidP="002447D4">
            <w:pPr>
              <w:spacing w:after="0"/>
              <w:jc w:val="both"/>
              <w:rPr>
                <w:rFonts w:ascii="Times New Roman" w:eastAsia="Times New Roman" w:hAnsi="Times New Roman" w:cs="Times New Roman"/>
                <w:sz w:val="28"/>
                <w:szCs w:val="28"/>
                <w:lang w:eastAsia="ru-RU"/>
              </w:rPr>
            </w:pPr>
          </w:p>
          <w:p w:rsidR="002447D4" w:rsidRPr="002447D4" w:rsidRDefault="002447D4" w:rsidP="002447D4">
            <w:pPr>
              <w:spacing w:after="0"/>
              <w:jc w:val="both"/>
              <w:rPr>
                <w:rFonts w:ascii="Times New Roman" w:eastAsia="Times New Roman" w:hAnsi="Times New Roman" w:cs="Times New Roman"/>
                <w:sz w:val="24"/>
                <w:szCs w:val="24"/>
                <w:lang w:eastAsia="ru-RU"/>
              </w:rPr>
            </w:pPr>
          </w:p>
        </w:tc>
        <w:tc>
          <w:tcPr>
            <w:tcW w:w="6061" w:type="dxa"/>
            <w:shd w:val="clear" w:color="auto" w:fill="auto"/>
          </w:tcPr>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Задача реализована частично:</w:t>
            </w:r>
          </w:p>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 выявлены учащиеся с повышенной мотивацией к обучению;</w:t>
            </w:r>
          </w:p>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-спланированы мероприятия по работе с одарёнными детьми.</w:t>
            </w:r>
          </w:p>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Проблема: Нет системы работы с детьми данной категории.</w:t>
            </w:r>
          </w:p>
        </w:tc>
      </w:tr>
      <w:tr w:rsidR="002447D4" w:rsidRPr="002447D4" w:rsidTr="002447D4">
        <w:tc>
          <w:tcPr>
            <w:tcW w:w="3260" w:type="dxa"/>
            <w:shd w:val="clear" w:color="auto" w:fill="auto"/>
          </w:tcPr>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Развитие информатизации образования и расширение единого информационного пространства</w:t>
            </w:r>
          </w:p>
        </w:tc>
        <w:tc>
          <w:tcPr>
            <w:tcW w:w="6061" w:type="dxa"/>
            <w:shd w:val="clear" w:color="auto" w:fill="auto"/>
          </w:tcPr>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Задача реализована частично.</w:t>
            </w:r>
          </w:p>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Проблема: Вовлечение в процесс информатизации всех участников образовательного процесса.</w:t>
            </w:r>
          </w:p>
        </w:tc>
      </w:tr>
      <w:tr w:rsidR="002447D4" w:rsidRPr="002447D4" w:rsidTr="002447D4">
        <w:tc>
          <w:tcPr>
            <w:tcW w:w="3260" w:type="dxa"/>
            <w:shd w:val="clear" w:color="auto" w:fill="auto"/>
          </w:tcPr>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Совершенствование структуры управления школой</w:t>
            </w:r>
          </w:p>
        </w:tc>
        <w:tc>
          <w:tcPr>
            <w:tcW w:w="6061" w:type="dxa"/>
            <w:shd w:val="clear" w:color="auto" w:fill="auto"/>
          </w:tcPr>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В ОУ имеется структура управления школой.</w:t>
            </w:r>
          </w:p>
          <w:p w:rsidR="002447D4" w:rsidRPr="002447D4" w:rsidRDefault="002447D4" w:rsidP="002447D4">
            <w:pPr>
              <w:spacing w:after="0"/>
              <w:jc w:val="both"/>
              <w:rPr>
                <w:rFonts w:ascii="Times New Roman" w:eastAsia="Times New Roman" w:hAnsi="Times New Roman" w:cs="Times New Roman"/>
                <w:sz w:val="24"/>
                <w:szCs w:val="24"/>
                <w:lang w:eastAsia="ru-RU"/>
              </w:rPr>
            </w:pPr>
            <w:r w:rsidRPr="002447D4">
              <w:rPr>
                <w:rFonts w:ascii="Times New Roman" w:eastAsia="Times New Roman" w:hAnsi="Times New Roman" w:cs="Times New Roman"/>
                <w:sz w:val="24"/>
                <w:szCs w:val="24"/>
                <w:lang w:eastAsia="ru-RU"/>
              </w:rPr>
              <w:t>Необходимо оптимизировать разделение труда между административной командой с целью обеспечения нормальной нагрузки и творческого характера работы.</w:t>
            </w:r>
          </w:p>
        </w:tc>
      </w:tr>
    </w:tbl>
    <w:p w:rsidR="00CB0EFF" w:rsidRPr="008A0479" w:rsidRDefault="008A0479" w:rsidP="008A0479">
      <w:pPr>
        <w:autoSpaceDE w:val="0"/>
        <w:autoSpaceDN w:val="0"/>
        <w:adjustRightInd w:val="0"/>
        <w:spacing w:after="120"/>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3.2.</w:t>
      </w:r>
      <w:r w:rsidR="00F82055" w:rsidRPr="008A0479">
        <w:rPr>
          <w:rFonts w:ascii="Times New Roman CYR" w:eastAsia="Times New Roman" w:hAnsi="Times New Roman CYR" w:cs="Times New Roman CYR"/>
          <w:b/>
          <w:sz w:val="24"/>
          <w:szCs w:val="24"/>
          <w:lang w:eastAsia="ru-RU"/>
        </w:rPr>
        <w:t>Анализ актуального развития ГБОУ школы-интерната №2 в динамике за 3 года.</w:t>
      </w:r>
    </w:p>
    <w:p w:rsidR="00F82055" w:rsidRDefault="00F82055" w:rsidP="00F82055">
      <w:pPr>
        <w:autoSpaceDE w:val="0"/>
        <w:autoSpaceDN w:val="0"/>
        <w:adjustRightInd w:val="0"/>
        <w:spacing w:after="120"/>
        <w:ind w:firstLine="36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Школа-интернат</w:t>
      </w:r>
      <w:r w:rsidRPr="00F82055">
        <w:rPr>
          <w:rFonts w:ascii="Times New Roman CYR" w:eastAsia="Times New Roman" w:hAnsi="Times New Roman CYR" w:cs="Times New Roman CYR"/>
          <w:sz w:val="24"/>
          <w:szCs w:val="24"/>
          <w:lang w:eastAsia="ru-RU"/>
        </w:rPr>
        <w:t xml:space="preserve"> комплектуется</w:t>
      </w:r>
      <w:r>
        <w:rPr>
          <w:rFonts w:ascii="Times New Roman CYR" w:eastAsia="Times New Roman" w:hAnsi="Times New Roman CYR" w:cs="Times New Roman CYR"/>
          <w:sz w:val="24"/>
          <w:szCs w:val="24"/>
          <w:lang w:eastAsia="ru-RU"/>
        </w:rPr>
        <w:t xml:space="preserve"> учащимися из районов Санкт-Петербурга и Ленинградской области. Учащиеся осваивают программу </w:t>
      </w:r>
      <w:r w:rsidR="0072671C">
        <w:rPr>
          <w:rFonts w:ascii="Times New Roman CYR" w:eastAsia="Times New Roman" w:hAnsi="Times New Roman CYR" w:cs="Times New Roman CYR"/>
          <w:sz w:val="24"/>
          <w:szCs w:val="24"/>
          <w:lang w:eastAsia="ru-RU"/>
        </w:rPr>
        <w:t xml:space="preserve">начального общего образования за 4 года (1-4 классы) и </w:t>
      </w:r>
      <w:r>
        <w:rPr>
          <w:rFonts w:ascii="Times New Roman CYR" w:eastAsia="Times New Roman" w:hAnsi="Times New Roman CYR" w:cs="Times New Roman CYR"/>
          <w:sz w:val="24"/>
          <w:szCs w:val="24"/>
          <w:lang w:eastAsia="ru-RU"/>
        </w:rPr>
        <w:t>основного</w:t>
      </w:r>
      <w:r w:rsidR="00A30289">
        <w:rPr>
          <w:rFonts w:ascii="Times New Roman CYR" w:eastAsia="Times New Roman" w:hAnsi="Times New Roman CYR" w:cs="Times New Roman CYR"/>
          <w:sz w:val="24"/>
          <w:szCs w:val="24"/>
          <w:lang w:eastAsia="ru-RU"/>
        </w:rPr>
        <w:t xml:space="preserve"> общего образования за 6 лет (5-10 классы). Учитывая психофизические особенности учащихся с тяжелыми нарушениями речи, учебные занятия проводятся в режиме 5-дневной рабочей недели. Нагрузка обучающихся регулируется за счет увеличения количества лет обучения, организации учебного материала, жесткой </w:t>
      </w:r>
      <w:proofErr w:type="spellStart"/>
      <w:r w:rsidR="00A30289">
        <w:rPr>
          <w:rFonts w:ascii="Times New Roman CYR" w:eastAsia="Times New Roman" w:hAnsi="Times New Roman CYR" w:cs="Times New Roman CYR"/>
          <w:sz w:val="24"/>
          <w:szCs w:val="24"/>
          <w:lang w:eastAsia="ru-RU"/>
        </w:rPr>
        <w:t>этапности</w:t>
      </w:r>
      <w:proofErr w:type="spellEnd"/>
      <w:r w:rsidR="00A30289">
        <w:rPr>
          <w:rFonts w:ascii="Times New Roman CYR" w:eastAsia="Times New Roman" w:hAnsi="Times New Roman CYR" w:cs="Times New Roman CYR"/>
          <w:sz w:val="24"/>
          <w:szCs w:val="24"/>
          <w:lang w:eastAsia="ru-RU"/>
        </w:rPr>
        <w:t xml:space="preserve"> формирования умений и навыков.</w:t>
      </w:r>
    </w:p>
    <w:p w:rsidR="00A30289" w:rsidRPr="00F82055" w:rsidRDefault="00A30289" w:rsidP="0072671C">
      <w:pPr>
        <w:autoSpaceDE w:val="0"/>
        <w:autoSpaceDN w:val="0"/>
        <w:adjustRightInd w:val="0"/>
        <w:spacing w:after="120"/>
        <w:ind w:firstLine="360"/>
        <w:jc w:val="both"/>
        <w:rPr>
          <w:rFonts w:ascii="Times New Roman CYR" w:eastAsia="Times New Roman" w:hAnsi="Times New Roman CYR" w:cs="Times New Roman CYR"/>
          <w:sz w:val="24"/>
          <w:szCs w:val="24"/>
          <w:lang w:eastAsia="ru-RU"/>
        </w:rPr>
      </w:pPr>
      <w:proofErr w:type="gramStart"/>
      <w:r>
        <w:rPr>
          <w:rFonts w:ascii="Times New Roman CYR" w:eastAsia="Times New Roman" w:hAnsi="Times New Roman CYR" w:cs="Times New Roman CYR"/>
          <w:sz w:val="24"/>
          <w:szCs w:val="24"/>
          <w:lang w:eastAsia="ru-RU"/>
        </w:rPr>
        <w:t>Обучение по</w:t>
      </w:r>
      <w:proofErr w:type="gramEnd"/>
      <w:r>
        <w:rPr>
          <w:rFonts w:ascii="Times New Roman CYR" w:eastAsia="Times New Roman" w:hAnsi="Times New Roman CYR" w:cs="Times New Roman CYR"/>
          <w:sz w:val="24"/>
          <w:szCs w:val="24"/>
          <w:lang w:eastAsia="ru-RU"/>
        </w:rPr>
        <w:t xml:space="preserve"> первому отделению школы для детей с тяжелыми нарушениями речи предполагает обучение на 1 и 2 ступенях образования. Образовательные области и учебные предметы учебного плана в основном соответствуют содержанию обучения в общеобразовательной школе, что позволяет сохранять </w:t>
      </w:r>
      <w:r w:rsidR="006C532C">
        <w:rPr>
          <w:rFonts w:ascii="Times New Roman CYR" w:eastAsia="Times New Roman" w:hAnsi="Times New Roman CYR" w:cs="Times New Roman CYR"/>
          <w:sz w:val="24"/>
          <w:szCs w:val="24"/>
          <w:lang w:eastAsia="ru-RU"/>
        </w:rPr>
        <w:t>единое образовательное пространство и дает возможность перевода в общеобразовательную школу детей, имеющих интенсивную положительную динамику коррекционной работы.</w:t>
      </w:r>
      <w:r w:rsidR="00E23E79">
        <w:rPr>
          <w:rFonts w:ascii="Times New Roman CYR" w:eastAsia="Times New Roman" w:hAnsi="Times New Roman CYR" w:cs="Times New Roman CYR"/>
          <w:sz w:val="24"/>
          <w:szCs w:val="24"/>
          <w:lang w:eastAsia="ru-RU"/>
        </w:rPr>
        <w:t xml:space="preserve"> В ходе коррекционной работы у части детей нормализуется речевая деятельность, и они могут </w:t>
      </w:r>
      <w:r w:rsidR="00E23E79">
        <w:rPr>
          <w:rFonts w:ascii="Times New Roman CYR" w:eastAsia="Times New Roman" w:hAnsi="Times New Roman CYR" w:cs="Times New Roman CYR"/>
          <w:sz w:val="24"/>
          <w:szCs w:val="24"/>
          <w:lang w:eastAsia="ru-RU"/>
        </w:rPr>
        <w:lastRenderedPageBreak/>
        <w:t xml:space="preserve">продолжить свое обучение в школе общего назначения. Перевод осуществляется в течение обучения или по окончании начальной школы. Обучающиеся, благополучно завершившие свое обучение на второй ступени образования, по желанию могут в дальнейшем продолжить свое обучение </w:t>
      </w:r>
      <w:proofErr w:type="gramStart"/>
      <w:r w:rsidR="00E23E79">
        <w:rPr>
          <w:rFonts w:ascii="Times New Roman CYR" w:eastAsia="Times New Roman" w:hAnsi="Times New Roman CYR" w:cs="Times New Roman CYR"/>
          <w:sz w:val="24"/>
          <w:szCs w:val="24"/>
          <w:lang w:eastAsia="ru-RU"/>
        </w:rPr>
        <w:t>на</w:t>
      </w:r>
      <w:proofErr w:type="gramEnd"/>
      <w:r w:rsidR="00E23E79">
        <w:rPr>
          <w:rFonts w:ascii="Times New Roman CYR" w:eastAsia="Times New Roman" w:hAnsi="Times New Roman CYR" w:cs="Times New Roman CYR"/>
          <w:sz w:val="24"/>
          <w:szCs w:val="24"/>
          <w:lang w:eastAsia="ru-RU"/>
        </w:rPr>
        <w:t xml:space="preserve"> </w:t>
      </w:r>
      <w:proofErr w:type="gramStart"/>
      <w:r w:rsidR="00E23E79">
        <w:rPr>
          <w:rFonts w:ascii="Times New Roman CYR" w:eastAsia="Times New Roman" w:hAnsi="Times New Roman CYR" w:cs="Times New Roman CYR"/>
          <w:sz w:val="24"/>
          <w:szCs w:val="24"/>
          <w:lang w:eastAsia="ru-RU"/>
        </w:rPr>
        <w:t>третей</w:t>
      </w:r>
      <w:proofErr w:type="gramEnd"/>
      <w:r w:rsidR="00E23E79">
        <w:rPr>
          <w:rFonts w:ascii="Times New Roman CYR" w:eastAsia="Times New Roman" w:hAnsi="Times New Roman CYR" w:cs="Times New Roman CYR"/>
          <w:sz w:val="24"/>
          <w:szCs w:val="24"/>
          <w:lang w:eastAsia="ru-RU"/>
        </w:rPr>
        <w:t xml:space="preserve"> ступени образования в общеобразовательной школе или в среднем специальном учебном заведении.</w:t>
      </w:r>
    </w:p>
    <w:p w:rsidR="001C2529" w:rsidRPr="001C2529" w:rsidRDefault="0062135F" w:rsidP="001C2529">
      <w:pPr>
        <w:rPr>
          <w:rFonts w:ascii="Times New Roman" w:eastAsia="Calibri" w:hAnsi="Times New Roman" w:cs="Times New Roman"/>
          <w:b/>
          <w:sz w:val="24"/>
        </w:rPr>
      </w:pPr>
      <w:r>
        <w:rPr>
          <w:rFonts w:ascii="Times New Roman" w:eastAsia="Calibri" w:hAnsi="Times New Roman" w:cs="Times New Roman"/>
          <w:b/>
          <w:sz w:val="24"/>
        </w:rPr>
        <w:t>3.3</w:t>
      </w:r>
      <w:r w:rsidR="008A0479">
        <w:rPr>
          <w:rFonts w:ascii="Times New Roman" w:eastAsia="Calibri" w:hAnsi="Times New Roman" w:cs="Times New Roman"/>
          <w:b/>
          <w:sz w:val="24"/>
        </w:rPr>
        <w:t>.</w:t>
      </w:r>
      <w:r w:rsidR="00F342A8">
        <w:rPr>
          <w:rFonts w:ascii="Times New Roman" w:eastAsia="Calibri" w:hAnsi="Times New Roman" w:cs="Times New Roman"/>
          <w:b/>
          <w:sz w:val="24"/>
        </w:rPr>
        <w:t>Качество образования в ОУ</w:t>
      </w:r>
      <w:r w:rsidR="001C2529" w:rsidRPr="001C2529">
        <w:rPr>
          <w:rFonts w:ascii="Times New Roman" w:eastAsia="Calibri" w:hAnsi="Times New Roman" w:cs="Times New Roman"/>
          <w:b/>
          <w:sz w:val="24"/>
        </w:rPr>
        <w:t xml:space="preserve"> в динамике за 3 года:</w:t>
      </w:r>
    </w:p>
    <w:p w:rsidR="001C2529" w:rsidRDefault="001C2529" w:rsidP="006B7AC0">
      <w:pPr>
        <w:ind w:firstLine="708"/>
        <w:jc w:val="both"/>
        <w:rPr>
          <w:rFonts w:ascii="Times New Roman" w:eastAsia="Calibri" w:hAnsi="Times New Roman" w:cs="Times New Roman"/>
          <w:sz w:val="24"/>
        </w:rPr>
      </w:pPr>
      <w:proofErr w:type="gramStart"/>
      <w:r w:rsidRPr="006B7AC0">
        <w:rPr>
          <w:rFonts w:ascii="Times New Roman" w:eastAsia="Calibri" w:hAnsi="Times New Roman" w:cs="Times New Roman"/>
          <w:sz w:val="24"/>
        </w:rPr>
        <w:t>Пре</w:t>
      </w:r>
      <w:r w:rsidR="006B7AC0" w:rsidRPr="006B7AC0">
        <w:rPr>
          <w:rFonts w:ascii="Times New Roman" w:eastAsia="Calibri" w:hAnsi="Times New Roman" w:cs="Times New Roman"/>
          <w:sz w:val="24"/>
        </w:rPr>
        <w:t>дметом деятельности образовательного учреждения является реализация образовательных программ начального общего и основного общего образования, адаптированных для обучающихся с ограниченными возможностями здоровья (тяжелыми нарушениями речи).</w:t>
      </w:r>
      <w:proofErr w:type="gramEnd"/>
    </w:p>
    <w:p w:rsidR="001C11DD" w:rsidRDefault="009D2F3A" w:rsidP="009D2F3A">
      <w:pPr>
        <w:ind w:firstLine="708"/>
        <w:jc w:val="both"/>
        <w:rPr>
          <w:rFonts w:ascii="Times New Roman" w:eastAsia="Calibri" w:hAnsi="Times New Roman" w:cs="Times New Roman"/>
          <w:sz w:val="24"/>
        </w:rPr>
      </w:pPr>
      <w:r>
        <w:rPr>
          <w:rFonts w:ascii="Times New Roman" w:eastAsia="Calibri" w:hAnsi="Times New Roman" w:cs="Times New Roman"/>
          <w:sz w:val="24"/>
        </w:rPr>
        <w:t>Учебный план</w:t>
      </w:r>
      <w:r w:rsidR="001C11DD">
        <w:rPr>
          <w:rFonts w:ascii="Times New Roman" w:eastAsia="Calibri" w:hAnsi="Times New Roman" w:cs="Times New Roman"/>
          <w:sz w:val="24"/>
        </w:rPr>
        <w:t xml:space="preserve"> школы разработан с учетом особенностей учащихся с тяжелыми нарушениями речи и включает предметы коррекционных курсов. Учебный план сохраняет преемственность изучаемых образовательных областей и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учащихся.</w:t>
      </w:r>
    </w:p>
    <w:p w:rsidR="00F342A8" w:rsidRDefault="00F342A8" w:rsidP="006B7AC0">
      <w:pPr>
        <w:ind w:firstLine="708"/>
        <w:jc w:val="both"/>
        <w:rPr>
          <w:rFonts w:ascii="Times New Roman" w:eastAsia="Calibri" w:hAnsi="Times New Roman" w:cs="Times New Roman"/>
          <w:sz w:val="24"/>
        </w:rPr>
      </w:pPr>
      <w:r>
        <w:rPr>
          <w:rFonts w:ascii="Times New Roman" w:eastAsia="Calibri" w:hAnsi="Times New Roman" w:cs="Times New Roman"/>
          <w:sz w:val="24"/>
        </w:rPr>
        <w:t xml:space="preserve">Основные образовательные программы начального общего и основного общего образования реализуются образовательной организацией через организацию урочной и внеурочной деятельности с соблюдением требований государственных санитарно-эпидемиологических правил и нормативов.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Times New Roman" w:eastAsia="Calibri" w:hAnsi="Times New Roman" w:cs="Times New Roman"/>
          <w:sz w:val="24"/>
        </w:rPr>
        <w:t>общеинтеллектуальное</w:t>
      </w:r>
      <w:proofErr w:type="spellEnd"/>
      <w:r>
        <w:rPr>
          <w:rFonts w:ascii="Times New Roman" w:eastAsia="Calibri" w:hAnsi="Times New Roman" w:cs="Times New Roman"/>
          <w:sz w:val="24"/>
        </w:rPr>
        <w:t>, общекультурное) на добровольной основе в соответствии с выбором участников образовательных отношений. План внеурочной деятельности реализуется с учетом психофизических особенностей обучающихся с ограниченными возможностями здоровья и программами коррекционно-развивающей направленности.</w:t>
      </w:r>
    </w:p>
    <w:p w:rsidR="00F342A8" w:rsidRDefault="008A0479" w:rsidP="00F342A8">
      <w:pPr>
        <w:jc w:val="both"/>
        <w:rPr>
          <w:rFonts w:ascii="Times New Roman" w:eastAsia="Calibri" w:hAnsi="Times New Roman" w:cs="Times New Roman"/>
          <w:b/>
          <w:sz w:val="24"/>
        </w:rPr>
      </w:pPr>
      <w:r>
        <w:rPr>
          <w:rFonts w:ascii="Times New Roman" w:eastAsia="Calibri" w:hAnsi="Times New Roman" w:cs="Times New Roman"/>
          <w:b/>
          <w:sz w:val="24"/>
        </w:rPr>
        <w:t>3.4.</w:t>
      </w:r>
      <w:r w:rsidR="00F342A8" w:rsidRPr="00F342A8">
        <w:rPr>
          <w:rFonts w:ascii="Times New Roman" w:eastAsia="Calibri" w:hAnsi="Times New Roman" w:cs="Times New Roman"/>
          <w:b/>
          <w:sz w:val="24"/>
        </w:rPr>
        <w:t xml:space="preserve">Динамика количества </w:t>
      </w:r>
      <w:proofErr w:type="gramStart"/>
      <w:r w:rsidR="00F342A8" w:rsidRPr="00F342A8">
        <w:rPr>
          <w:rFonts w:ascii="Times New Roman" w:eastAsia="Calibri" w:hAnsi="Times New Roman" w:cs="Times New Roman"/>
          <w:b/>
          <w:sz w:val="24"/>
        </w:rPr>
        <w:t>обучающихся</w:t>
      </w:r>
      <w:proofErr w:type="gramEnd"/>
      <w:r w:rsidR="00F342A8" w:rsidRPr="00F342A8">
        <w:rPr>
          <w:rFonts w:ascii="Times New Roman" w:eastAsia="Calibri" w:hAnsi="Times New Roman" w:cs="Times New Roman"/>
          <w:b/>
          <w:sz w:val="24"/>
        </w:rPr>
        <w:t xml:space="preserve"> за 3 года.</w:t>
      </w:r>
    </w:p>
    <w:p w:rsidR="00A51D43" w:rsidRDefault="00F342A8" w:rsidP="00F342A8">
      <w:pPr>
        <w:jc w:val="both"/>
        <w:rPr>
          <w:rFonts w:ascii="Times New Roman" w:eastAsia="Calibri" w:hAnsi="Times New Roman" w:cs="Times New Roman"/>
          <w:sz w:val="24"/>
        </w:rPr>
      </w:pPr>
      <w:r>
        <w:rPr>
          <w:rFonts w:ascii="Times New Roman" w:eastAsia="Calibri" w:hAnsi="Times New Roman" w:cs="Times New Roman"/>
          <w:sz w:val="24"/>
        </w:rPr>
        <w:tab/>
        <w:t>Проектная наполняемость образовательного учреждения – 135 человек. При нормативной наполняемости классов в 12 человек, средняя наполняемость классов составляет 12.37 человек.</w:t>
      </w:r>
    </w:p>
    <w:tbl>
      <w:tblPr>
        <w:tblStyle w:val="a4"/>
        <w:tblW w:w="0" w:type="auto"/>
        <w:tblLook w:val="04A0"/>
      </w:tblPr>
      <w:tblGrid>
        <w:gridCol w:w="1063"/>
        <w:gridCol w:w="1063"/>
        <w:gridCol w:w="1063"/>
        <w:gridCol w:w="1063"/>
        <w:gridCol w:w="1063"/>
        <w:gridCol w:w="1064"/>
        <w:gridCol w:w="1064"/>
        <w:gridCol w:w="1064"/>
        <w:gridCol w:w="1064"/>
      </w:tblGrid>
      <w:tr w:rsidR="00F342A8" w:rsidTr="003177CA">
        <w:tc>
          <w:tcPr>
            <w:tcW w:w="3189" w:type="dxa"/>
            <w:gridSpan w:val="3"/>
          </w:tcPr>
          <w:p w:rsidR="00F342A8" w:rsidRDefault="00F342A8" w:rsidP="00F342A8">
            <w:pPr>
              <w:jc w:val="center"/>
              <w:rPr>
                <w:rFonts w:ascii="Times New Roman" w:eastAsia="Calibri" w:hAnsi="Times New Roman" w:cs="Times New Roman"/>
                <w:sz w:val="24"/>
              </w:rPr>
            </w:pPr>
            <w:r>
              <w:rPr>
                <w:rFonts w:ascii="Times New Roman" w:eastAsia="Calibri" w:hAnsi="Times New Roman" w:cs="Times New Roman"/>
                <w:sz w:val="24"/>
              </w:rPr>
              <w:t>На 01.10.2013</w:t>
            </w:r>
          </w:p>
        </w:tc>
        <w:tc>
          <w:tcPr>
            <w:tcW w:w="3190" w:type="dxa"/>
            <w:gridSpan w:val="3"/>
          </w:tcPr>
          <w:p w:rsidR="00F342A8" w:rsidRDefault="00F342A8" w:rsidP="00F342A8">
            <w:pPr>
              <w:jc w:val="center"/>
              <w:rPr>
                <w:rFonts w:ascii="Times New Roman" w:eastAsia="Calibri" w:hAnsi="Times New Roman" w:cs="Times New Roman"/>
                <w:sz w:val="24"/>
              </w:rPr>
            </w:pPr>
            <w:r>
              <w:rPr>
                <w:rFonts w:ascii="Times New Roman" w:eastAsia="Calibri" w:hAnsi="Times New Roman" w:cs="Times New Roman"/>
                <w:sz w:val="24"/>
              </w:rPr>
              <w:t>На 01.10.2014</w:t>
            </w:r>
          </w:p>
        </w:tc>
        <w:tc>
          <w:tcPr>
            <w:tcW w:w="3192" w:type="dxa"/>
            <w:gridSpan w:val="3"/>
          </w:tcPr>
          <w:p w:rsidR="00F342A8" w:rsidRDefault="00F342A8" w:rsidP="00F342A8">
            <w:pPr>
              <w:jc w:val="center"/>
              <w:rPr>
                <w:rFonts w:ascii="Times New Roman" w:eastAsia="Calibri" w:hAnsi="Times New Roman" w:cs="Times New Roman"/>
                <w:sz w:val="24"/>
              </w:rPr>
            </w:pPr>
            <w:r>
              <w:rPr>
                <w:rFonts w:ascii="Times New Roman" w:eastAsia="Calibri" w:hAnsi="Times New Roman" w:cs="Times New Roman"/>
                <w:sz w:val="24"/>
              </w:rPr>
              <w:t>На 01.10.2015</w:t>
            </w:r>
          </w:p>
        </w:tc>
      </w:tr>
      <w:tr w:rsidR="00A51D43" w:rsidTr="00F342A8">
        <w:tc>
          <w:tcPr>
            <w:tcW w:w="1063" w:type="dxa"/>
          </w:tcPr>
          <w:p w:rsidR="00A51D43" w:rsidRDefault="00A51D43" w:rsidP="00F342A8">
            <w:pPr>
              <w:jc w:val="both"/>
              <w:rPr>
                <w:rFonts w:ascii="Times New Roman" w:eastAsia="Calibri" w:hAnsi="Times New Roman" w:cs="Times New Roman"/>
                <w:sz w:val="24"/>
              </w:rPr>
            </w:pPr>
            <w:r>
              <w:rPr>
                <w:rFonts w:ascii="Times New Roman" w:eastAsia="Calibri" w:hAnsi="Times New Roman" w:cs="Times New Roman"/>
                <w:sz w:val="24"/>
              </w:rPr>
              <w:t>Классы</w:t>
            </w:r>
          </w:p>
        </w:tc>
        <w:tc>
          <w:tcPr>
            <w:tcW w:w="1063" w:type="dxa"/>
          </w:tcPr>
          <w:p w:rsidR="00A51D43" w:rsidRDefault="00A51D43" w:rsidP="00F342A8">
            <w:pPr>
              <w:jc w:val="both"/>
              <w:rPr>
                <w:rFonts w:ascii="Times New Roman" w:eastAsia="Calibri" w:hAnsi="Times New Roman" w:cs="Times New Roman"/>
                <w:sz w:val="24"/>
              </w:rPr>
            </w:pPr>
            <w:r>
              <w:rPr>
                <w:rFonts w:ascii="Times New Roman" w:eastAsia="Calibri" w:hAnsi="Times New Roman" w:cs="Times New Roman"/>
                <w:sz w:val="24"/>
              </w:rPr>
              <w:t>Кол-во классов</w:t>
            </w:r>
          </w:p>
        </w:tc>
        <w:tc>
          <w:tcPr>
            <w:tcW w:w="1063" w:type="dxa"/>
          </w:tcPr>
          <w:p w:rsidR="00A51D43" w:rsidRDefault="00A51D43" w:rsidP="00F342A8">
            <w:pPr>
              <w:jc w:val="both"/>
              <w:rPr>
                <w:rFonts w:ascii="Times New Roman" w:eastAsia="Calibri" w:hAnsi="Times New Roman" w:cs="Times New Roman"/>
                <w:sz w:val="24"/>
              </w:rPr>
            </w:pPr>
            <w:r>
              <w:rPr>
                <w:rFonts w:ascii="Times New Roman" w:eastAsia="Calibri" w:hAnsi="Times New Roman" w:cs="Times New Roman"/>
                <w:sz w:val="24"/>
              </w:rPr>
              <w:t xml:space="preserve">Кол-во </w:t>
            </w:r>
            <w:proofErr w:type="spellStart"/>
            <w:r>
              <w:rPr>
                <w:rFonts w:ascii="Times New Roman" w:eastAsia="Calibri" w:hAnsi="Times New Roman" w:cs="Times New Roman"/>
                <w:sz w:val="24"/>
              </w:rPr>
              <w:t>уч</w:t>
            </w:r>
            <w:proofErr w:type="gramStart"/>
            <w:r>
              <w:rPr>
                <w:rFonts w:ascii="Times New Roman" w:eastAsia="Calibri" w:hAnsi="Times New Roman" w:cs="Times New Roman"/>
                <w:sz w:val="24"/>
              </w:rPr>
              <w:t>.-</w:t>
            </w:r>
            <w:proofErr w:type="gramEnd"/>
            <w:r>
              <w:rPr>
                <w:rFonts w:ascii="Times New Roman" w:eastAsia="Calibri" w:hAnsi="Times New Roman" w:cs="Times New Roman"/>
                <w:sz w:val="24"/>
              </w:rPr>
              <w:t>ся</w:t>
            </w:r>
            <w:proofErr w:type="spellEnd"/>
          </w:p>
        </w:tc>
        <w:tc>
          <w:tcPr>
            <w:tcW w:w="1063" w:type="dxa"/>
          </w:tcPr>
          <w:p w:rsidR="00A51D43" w:rsidRDefault="00A51D43" w:rsidP="003177CA">
            <w:pPr>
              <w:jc w:val="both"/>
              <w:rPr>
                <w:rFonts w:ascii="Times New Roman" w:eastAsia="Calibri" w:hAnsi="Times New Roman" w:cs="Times New Roman"/>
                <w:sz w:val="24"/>
              </w:rPr>
            </w:pPr>
            <w:r>
              <w:rPr>
                <w:rFonts w:ascii="Times New Roman" w:eastAsia="Calibri" w:hAnsi="Times New Roman" w:cs="Times New Roman"/>
                <w:sz w:val="24"/>
              </w:rPr>
              <w:t>Классы</w:t>
            </w:r>
          </w:p>
        </w:tc>
        <w:tc>
          <w:tcPr>
            <w:tcW w:w="1063" w:type="dxa"/>
          </w:tcPr>
          <w:p w:rsidR="00A51D43" w:rsidRDefault="00A51D43" w:rsidP="003177CA">
            <w:pPr>
              <w:jc w:val="both"/>
              <w:rPr>
                <w:rFonts w:ascii="Times New Roman" w:eastAsia="Calibri" w:hAnsi="Times New Roman" w:cs="Times New Roman"/>
                <w:sz w:val="24"/>
              </w:rPr>
            </w:pPr>
            <w:r>
              <w:rPr>
                <w:rFonts w:ascii="Times New Roman" w:eastAsia="Calibri" w:hAnsi="Times New Roman" w:cs="Times New Roman"/>
                <w:sz w:val="24"/>
              </w:rPr>
              <w:t>Кол-во классов</w:t>
            </w:r>
          </w:p>
        </w:tc>
        <w:tc>
          <w:tcPr>
            <w:tcW w:w="1064" w:type="dxa"/>
          </w:tcPr>
          <w:p w:rsidR="00A51D43" w:rsidRDefault="00A51D43" w:rsidP="003177CA">
            <w:pPr>
              <w:jc w:val="both"/>
              <w:rPr>
                <w:rFonts w:ascii="Times New Roman" w:eastAsia="Calibri" w:hAnsi="Times New Roman" w:cs="Times New Roman"/>
                <w:sz w:val="24"/>
              </w:rPr>
            </w:pPr>
            <w:r>
              <w:rPr>
                <w:rFonts w:ascii="Times New Roman" w:eastAsia="Calibri" w:hAnsi="Times New Roman" w:cs="Times New Roman"/>
                <w:sz w:val="24"/>
              </w:rPr>
              <w:t xml:space="preserve">Кол-во </w:t>
            </w:r>
            <w:proofErr w:type="spellStart"/>
            <w:r>
              <w:rPr>
                <w:rFonts w:ascii="Times New Roman" w:eastAsia="Calibri" w:hAnsi="Times New Roman" w:cs="Times New Roman"/>
                <w:sz w:val="24"/>
              </w:rPr>
              <w:t>уч</w:t>
            </w:r>
            <w:proofErr w:type="gramStart"/>
            <w:r>
              <w:rPr>
                <w:rFonts w:ascii="Times New Roman" w:eastAsia="Calibri" w:hAnsi="Times New Roman" w:cs="Times New Roman"/>
                <w:sz w:val="24"/>
              </w:rPr>
              <w:t>.-</w:t>
            </w:r>
            <w:proofErr w:type="gramEnd"/>
            <w:r>
              <w:rPr>
                <w:rFonts w:ascii="Times New Roman" w:eastAsia="Calibri" w:hAnsi="Times New Roman" w:cs="Times New Roman"/>
                <w:sz w:val="24"/>
              </w:rPr>
              <w:t>ся</w:t>
            </w:r>
            <w:proofErr w:type="spellEnd"/>
          </w:p>
        </w:tc>
        <w:tc>
          <w:tcPr>
            <w:tcW w:w="1064" w:type="dxa"/>
          </w:tcPr>
          <w:p w:rsidR="00A51D43" w:rsidRDefault="00A51D43" w:rsidP="003177CA">
            <w:pPr>
              <w:jc w:val="both"/>
              <w:rPr>
                <w:rFonts w:ascii="Times New Roman" w:eastAsia="Calibri" w:hAnsi="Times New Roman" w:cs="Times New Roman"/>
                <w:sz w:val="24"/>
              </w:rPr>
            </w:pPr>
            <w:r>
              <w:rPr>
                <w:rFonts w:ascii="Times New Roman" w:eastAsia="Calibri" w:hAnsi="Times New Roman" w:cs="Times New Roman"/>
                <w:sz w:val="24"/>
              </w:rPr>
              <w:t>Классы</w:t>
            </w:r>
          </w:p>
        </w:tc>
        <w:tc>
          <w:tcPr>
            <w:tcW w:w="1064" w:type="dxa"/>
          </w:tcPr>
          <w:p w:rsidR="00A51D43" w:rsidRDefault="00A51D43" w:rsidP="003177CA">
            <w:pPr>
              <w:jc w:val="both"/>
              <w:rPr>
                <w:rFonts w:ascii="Times New Roman" w:eastAsia="Calibri" w:hAnsi="Times New Roman" w:cs="Times New Roman"/>
                <w:sz w:val="24"/>
              </w:rPr>
            </w:pPr>
            <w:r>
              <w:rPr>
                <w:rFonts w:ascii="Times New Roman" w:eastAsia="Calibri" w:hAnsi="Times New Roman" w:cs="Times New Roman"/>
                <w:sz w:val="24"/>
              </w:rPr>
              <w:t>Кол-во классов</w:t>
            </w:r>
          </w:p>
        </w:tc>
        <w:tc>
          <w:tcPr>
            <w:tcW w:w="1064" w:type="dxa"/>
          </w:tcPr>
          <w:p w:rsidR="00A51D43" w:rsidRDefault="00A51D43" w:rsidP="003177CA">
            <w:pPr>
              <w:jc w:val="both"/>
              <w:rPr>
                <w:rFonts w:ascii="Times New Roman" w:eastAsia="Calibri" w:hAnsi="Times New Roman" w:cs="Times New Roman"/>
                <w:sz w:val="24"/>
              </w:rPr>
            </w:pPr>
            <w:r>
              <w:rPr>
                <w:rFonts w:ascii="Times New Roman" w:eastAsia="Calibri" w:hAnsi="Times New Roman" w:cs="Times New Roman"/>
                <w:sz w:val="24"/>
              </w:rPr>
              <w:t xml:space="preserve">Кол-во </w:t>
            </w:r>
            <w:proofErr w:type="spellStart"/>
            <w:r>
              <w:rPr>
                <w:rFonts w:ascii="Times New Roman" w:eastAsia="Calibri" w:hAnsi="Times New Roman" w:cs="Times New Roman"/>
                <w:sz w:val="24"/>
              </w:rPr>
              <w:t>уч</w:t>
            </w:r>
            <w:proofErr w:type="gramStart"/>
            <w:r>
              <w:rPr>
                <w:rFonts w:ascii="Times New Roman" w:eastAsia="Calibri" w:hAnsi="Times New Roman" w:cs="Times New Roman"/>
                <w:sz w:val="24"/>
              </w:rPr>
              <w:t>.-</w:t>
            </w:r>
            <w:proofErr w:type="gramEnd"/>
            <w:r>
              <w:rPr>
                <w:rFonts w:ascii="Times New Roman" w:eastAsia="Calibri" w:hAnsi="Times New Roman" w:cs="Times New Roman"/>
                <w:sz w:val="24"/>
              </w:rPr>
              <w:t>ся</w:t>
            </w:r>
            <w:proofErr w:type="spellEnd"/>
          </w:p>
        </w:tc>
      </w:tr>
      <w:tr w:rsidR="00A51D43" w:rsidTr="00F342A8">
        <w:tc>
          <w:tcPr>
            <w:tcW w:w="1063"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1-4</w:t>
            </w:r>
          </w:p>
        </w:tc>
        <w:tc>
          <w:tcPr>
            <w:tcW w:w="1063"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8</w:t>
            </w:r>
          </w:p>
        </w:tc>
        <w:tc>
          <w:tcPr>
            <w:tcW w:w="1063"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83</w:t>
            </w:r>
          </w:p>
        </w:tc>
        <w:tc>
          <w:tcPr>
            <w:tcW w:w="1063"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1-4</w:t>
            </w:r>
          </w:p>
        </w:tc>
        <w:tc>
          <w:tcPr>
            <w:tcW w:w="1063"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8</w:t>
            </w:r>
          </w:p>
        </w:tc>
        <w:tc>
          <w:tcPr>
            <w:tcW w:w="1064"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98</w:t>
            </w:r>
          </w:p>
        </w:tc>
        <w:tc>
          <w:tcPr>
            <w:tcW w:w="1064"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1-4</w:t>
            </w:r>
          </w:p>
        </w:tc>
        <w:tc>
          <w:tcPr>
            <w:tcW w:w="1064"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8</w:t>
            </w:r>
          </w:p>
        </w:tc>
        <w:tc>
          <w:tcPr>
            <w:tcW w:w="1064"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92</w:t>
            </w:r>
          </w:p>
        </w:tc>
      </w:tr>
      <w:tr w:rsidR="00A51D43" w:rsidTr="00F342A8">
        <w:tc>
          <w:tcPr>
            <w:tcW w:w="1063"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5-10</w:t>
            </w:r>
          </w:p>
        </w:tc>
        <w:tc>
          <w:tcPr>
            <w:tcW w:w="1063"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7</w:t>
            </w:r>
          </w:p>
        </w:tc>
        <w:tc>
          <w:tcPr>
            <w:tcW w:w="1063"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79</w:t>
            </w:r>
          </w:p>
        </w:tc>
        <w:tc>
          <w:tcPr>
            <w:tcW w:w="1063"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5-10</w:t>
            </w:r>
          </w:p>
        </w:tc>
        <w:tc>
          <w:tcPr>
            <w:tcW w:w="1063"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8</w:t>
            </w:r>
          </w:p>
        </w:tc>
        <w:tc>
          <w:tcPr>
            <w:tcW w:w="1064"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86</w:t>
            </w:r>
          </w:p>
        </w:tc>
        <w:tc>
          <w:tcPr>
            <w:tcW w:w="1064"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5-10</w:t>
            </w:r>
          </w:p>
        </w:tc>
        <w:tc>
          <w:tcPr>
            <w:tcW w:w="1064"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8</w:t>
            </w:r>
          </w:p>
        </w:tc>
        <w:tc>
          <w:tcPr>
            <w:tcW w:w="1064"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91</w:t>
            </w:r>
          </w:p>
        </w:tc>
      </w:tr>
      <w:tr w:rsidR="00A51D43" w:rsidTr="00F342A8">
        <w:tc>
          <w:tcPr>
            <w:tcW w:w="1063"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Всего</w:t>
            </w:r>
          </w:p>
        </w:tc>
        <w:tc>
          <w:tcPr>
            <w:tcW w:w="1063"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15</w:t>
            </w:r>
          </w:p>
        </w:tc>
        <w:tc>
          <w:tcPr>
            <w:tcW w:w="1063"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162</w:t>
            </w:r>
          </w:p>
        </w:tc>
        <w:tc>
          <w:tcPr>
            <w:tcW w:w="1063"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Всего</w:t>
            </w:r>
          </w:p>
        </w:tc>
        <w:tc>
          <w:tcPr>
            <w:tcW w:w="1063"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16</w:t>
            </w:r>
          </w:p>
        </w:tc>
        <w:tc>
          <w:tcPr>
            <w:tcW w:w="1064"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184</w:t>
            </w:r>
          </w:p>
        </w:tc>
        <w:tc>
          <w:tcPr>
            <w:tcW w:w="1064"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Всего</w:t>
            </w:r>
          </w:p>
        </w:tc>
        <w:tc>
          <w:tcPr>
            <w:tcW w:w="1064"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16</w:t>
            </w:r>
          </w:p>
        </w:tc>
        <w:tc>
          <w:tcPr>
            <w:tcW w:w="1064"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183</w:t>
            </w:r>
          </w:p>
        </w:tc>
      </w:tr>
    </w:tbl>
    <w:p w:rsidR="009D2F3A" w:rsidRDefault="009D2F3A" w:rsidP="00A67753">
      <w:pPr>
        <w:ind w:firstLine="708"/>
        <w:jc w:val="both"/>
        <w:rPr>
          <w:rFonts w:ascii="Times New Roman" w:eastAsia="Calibri" w:hAnsi="Times New Roman" w:cs="Times New Roman"/>
          <w:sz w:val="24"/>
        </w:rPr>
      </w:pPr>
    </w:p>
    <w:p w:rsidR="00A51D43" w:rsidRDefault="00A51D43" w:rsidP="00A67753">
      <w:pPr>
        <w:ind w:firstLine="708"/>
        <w:jc w:val="both"/>
        <w:rPr>
          <w:rFonts w:ascii="Times New Roman" w:eastAsia="Calibri" w:hAnsi="Times New Roman" w:cs="Times New Roman"/>
          <w:sz w:val="24"/>
        </w:rPr>
      </w:pPr>
      <w:r>
        <w:rPr>
          <w:rFonts w:ascii="Times New Roman" w:eastAsia="Calibri" w:hAnsi="Times New Roman" w:cs="Times New Roman"/>
          <w:sz w:val="24"/>
        </w:rPr>
        <w:t>Выполнение государственного задания на оказание государственных услуг в соответствии с показателями отчетности реализуется в полном объеме.</w:t>
      </w:r>
    </w:p>
    <w:p w:rsidR="009D2F3A" w:rsidRDefault="009D2F3A" w:rsidP="00A67753">
      <w:pPr>
        <w:ind w:firstLine="708"/>
        <w:jc w:val="both"/>
        <w:rPr>
          <w:rFonts w:ascii="Times New Roman" w:eastAsia="Calibri" w:hAnsi="Times New Roman" w:cs="Times New Roman"/>
          <w:sz w:val="24"/>
        </w:rPr>
      </w:pPr>
    </w:p>
    <w:p w:rsidR="009D2F3A" w:rsidRDefault="009D2F3A" w:rsidP="00A67753">
      <w:pPr>
        <w:ind w:firstLine="708"/>
        <w:jc w:val="both"/>
        <w:rPr>
          <w:rFonts w:ascii="Times New Roman" w:eastAsia="Calibri" w:hAnsi="Times New Roman" w:cs="Times New Roman"/>
          <w:sz w:val="24"/>
        </w:rPr>
      </w:pPr>
    </w:p>
    <w:p w:rsidR="00A51D43" w:rsidRDefault="0062135F" w:rsidP="00A51D43">
      <w:pPr>
        <w:jc w:val="both"/>
        <w:rPr>
          <w:rFonts w:ascii="Times New Roman" w:eastAsia="Calibri" w:hAnsi="Times New Roman" w:cs="Times New Roman"/>
          <w:b/>
          <w:sz w:val="24"/>
        </w:rPr>
      </w:pPr>
      <w:r>
        <w:rPr>
          <w:rFonts w:ascii="Times New Roman" w:eastAsia="Calibri" w:hAnsi="Times New Roman" w:cs="Times New Roman"/>
          <w:b/>
          <w:sz w:val="24"/>
        </w:rPr>
        <w:lastRenderedPageBreak/>
        <w:t>3.5.</w:t>
      </w:r>
      <w:r w:rsidR="00A51D43" w:rsidRPr="00A51D43">
        <w:rPr>
          <w:rFonts w:ascii="Times New Roman" w:eastAsia="Calibri" w:hAnsi="Times New Roman" w:cs="Times New Roman"/>
          <w:b/>
          <w:sz w:val="24"/>
        </w:rPr>
        <w:t>Уровень успеваемости и качества знаний</w:t>
      </w:r>
      <w:r w:rsidR="00A51D43">
        <w:rPr>
          <w:rFonts w:ascii="Times New Roman" w:eastAsia="Calibri" w:hAnsi="Times New Roman" w:cs="Times New Roman"/>
          <w:b/>
          <w:sz w:val="24"/>
        </w:rPr>
        <w:t>.</w:t>
      </w:r>
    </w:p>
    <w:tbl>
      <w:tblPr>
        <w:tblStyle w:val="a4"/>
        <w:tblW w:w="0" w:type="auto"/>
        <w:tblLook w:val="04A0"/>
      </w:tblPr>
      <w:tblGrid>
        <w:gridCol w:w="3227"/>
        <w:gridCol w:w="2114"/>
        <w:gridCol w:w="2115"/>
        <w:gridCol w:w="2115"/>
      </w:tblGrid>
      <w:tr w:rsidR="00A51D43" w:rsidTr="00A51D43">
        <w:tc>
          <w:tcPr>
            <w:tcW w:w="3227" w:type="dxa"/>
          </w:tcPr>
          <w:p w:rsidR="00A51D43" w:rsidRDefault="00A51D43" w:rsidP="00A51D43">
            <w:pPr>
              <w:jc w:val="both"/>
              <w:rPr>
                <w:rFonts w:ascii="Times New Roman" w:eastAsia="Calibri" w:hAnsi="Times New Roman" w:cs="Times New Roman"/>
                <w:sz w:val="24"/>
              </w:rPr>
            </w:pPr>
          </w:p>
        </w:tc>
        <w:tc>
          <w:tcPr>
            <w:tcW w:w="2114"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2012-2013</w:t>
            </w:r>
          </w:p>
        </w:tc>
        <w:tc>
          <w:tcPr>
            <w:tcW w:w="2115"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2013-2014</w:t>
            </w:r>
          </w:p>
        </w:tc>
        <w:tc>
          <w:tcPr>
            <w:tcW w:w="2115"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2014-2015</w:t>
            </w:r>
          </w:p>
        </w:tc>
      </w:tr>
      <w:tr w:rsidR="00A51D43" w:rsidTr="00A51D43">
        <w:tc>
          <w:tcPr>
            <w:tcW w:w="3227" w:type="dxa"/>
          </w:tcPr>
          <w:p w:rsidR="00A51D43" w:rsidRDefault="00A51D43" w:rsidP="00A51D43">
            <w:pPr>
              <w:jc w:val="both"/>
              <w:rPr>
                <w:rFonts w:ascii="Times New Roman" w:eastAsia="Calibri" w:hAnsi="Times New Roman" w:cs="Times New Roman"/>
                <w:sz w:val="24"/>
              </w:rPr>
            </w:pPr>
            <w:r>
              <w:rPr>
                <w:rFonts w:ascii="Times New Roman" w:eastAsia="Calibri" w:hAnsi="Times New Roman" w:cs="Times New Roman"/>
                <w:sz w:val="24"/>
              </w:rPr>
              <w:t>Успеваемость</w:t>
            </w:r>
          </w:p>
        </w:tc>
        <w:tc>
          <w:tcPr>
            <w:tcW w:w="2114"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100%</w:t>
            </w:r>
          </w:p>
        </w:tc>
        <w:tc>
          <w:tcPr>
            <w:tcW w:w="2115"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100%</w:t>
            </w:r>
          </w:p>
        </w:tc>
        <w:tc>
          <w:tcPr>
            <w:tcW w:w="2115"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100%</w:t>
            </w:r>
          </w:p>
        </w:tc>
      </w:tr>
      <w:tr w:rsidR="00A51D43" w:rsidTr="00A51D43">
        <w:tc>
          <w:tcPr>
            <w:tcW w:w="3227" w:type="dxa"/>
          </w:tcPr>
          <w:p w:rsidR="00A51D43" w:rsidRDefault="00A51D43" w:rsidP="00A51D43">
            <w:pPr>
              <w:jc w:val="both"/>
              <w:rPr>
                <w:rFonts w:ascii="Times New Roman" w:eastAsia="Calibri" w:hAnsi="Times New Roman" w:cs="Times New Roman"/>
                <w:sz w:val="24"/>
              </w:rPr>
            </w:pPr>
            <w:r>
              <w:rPr>
                <w:rFonts w:ascii="Times New Roman" w:eastAsia="Calibri" w:hAnsi="Times New Roman" w:cs="Times New Roman"/>
                <w:sz w:val="24"/>
              </w:rPr>
              <w:t>Качество</w:t>
            </w:r>
          </w:p>
        </w:tc>
        <w:tc>
          <w:tcPr>
            <w:tcW w:w="2114"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38.5%</w:t>
            </w:r>
          </w:p>
        </w:tc>
        <w:tc>
          <w:tcPr>
            <w:tcW w:w="2115"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40%</w:t>
            </w:r>
          </w:p>
        </w:tc>
        <w:tc>
          <w:tcPr>
            <w:tcW w:w="2115"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42%</w:t>
            </w:r>
          </w:p>
        </w:tc>
      </w:tr>
      <w:tr w:rsidR="00A51D43" w:rsidTr="00A51D43">
        <w:tc>
          <w:tcPr>
            <w:tcW w:w="3227" w:type="dxa"/>
          </w:tcPr>
          <w:p w:rsidR="00A51D43" w:rsidRDefault="00A51D43" w:rsidP="00A51D43">
            <w:pPr>
              <w:jc w:val="both"/>
              <w:rPr>
                <w:rFonts w:ascii="Times New Roman" w:eastAsia="Calibri" w:hAnsi="Times New Roman" w:cs="Times New Roman"/>
                <w:sz w:val="24"/>
              </w:rPr>
            </w:pPr>
            <w:r>
              <w:rPr>
                <w:rFonts w:ascii="Times New Roman" w:eastAsia="Calibri" w:hAnsi="Times New Roman" w:cs="Times New Roman"/>
                <w:sz w:val="24"/>
              </w:rPr>
              <w:t xml:space="preserve">Количество </w:t>
            </w:r>
            <w:proofErr w:type="gramStart"/>
            <w:r>
              <w:rPr>
                <w:rFonts w:ascii="Times New Roman" w:eastAsia="Calibri" w:hAnsi="Times New Roman" w:cs="Times New Roman"/>
                <w:sz w:val="24"/>
              </w:rPr>
              <w:t>выпускников</w:t>
            </w:r>
            <w:proofErr w:type="gramEnd"/>
            <w:r>
              <w:rPr>
                <w:rFonts w:ascii="Times New Roman" w:eastAsia="Calibri" w:hAnsi="Times New Roman" w:cs="Times New Roman"/>
                <w:sz w:val="24"/>
              </w:rPr>
              <w:t xml:space="preserve"> не получивших аттестат</w:t>
            </w:r>
          </w:p>
        </w:tc>
        <w:tc>
          <w:tcPr>
            <w:tcW w:w="2114" w:type="dxa"/>
          </w:tcPr>
          <w:p w:rsidR="00A51D43" w:rsidRDefault="00A51D43" w:rsidP="00A51D43">
            <w:pPr>
              <w:jc w:val="center"/>
              <w:rPr>
                <w:rFonts w:ascii="Times New Roman" w:eastAsia="Calibri" w:hAnsi="Times New Roman" w:cs="Times New Roman"/>
                <w:sz w:val="24"/>
              </w:rPr>
            </w:pPr>
            <w:r>
              <w:rPr>
                <w:rFonts w:ascii="Times New Roman" w:eastAsia="Calibri" w:hAnsi="Times New Roman" w:cs="Times New Roman"/>
                <w:sz w:val="24"/>
              </w:rPr>
              <w:t>0%</w:t>
            </w:r>
          </w:p>
        </w:tc>
        <w:tc>
          <w:tcPr>
            <w:tcW w:w="2115" w:type="dxa"/>
          </w:tcPr>
          <w:p w:rsidR="00A51D43" w:rsidRDefault="00A51D43" w:rsidP="00A51D43">
            <w:pPr>
              <w:jc w:val="center"/>
            </w:pPr>
            <w:r w:rsidRPr="00BE616C">
              <w:rPr>
                <w:rFonts w:ascii="Times New Roman" w:eastAsia="Calibri" w:hAnsi="Times New Roman" w:cs="Times New Roman"/>
                <w:sz w:val="24"/>
              </w:rPr>
              <w:t>0%</w:t>
            </w:r>
          </w:p>
        </w:tc>
        <w:tc>
          <w:tcPr>
            <w:tcW w:w="2115" w:type="dxa"/>
          </w:tcPr>
          <w:p w:rsidR="00A51D43" w:rsidRDefault="00A51D43" w:rsidP="00A51D43">
            <w:pPr>
              <w:jc w:val="center"/>
            </w:pPr>
            <w:r w:rsidRPr="00BE616C">
              <w:rPr>
                <w:rFonts w:ascii="Times New Roman" w:eastAsia="Calibri" w:hAnsi="Times New Roman" w:cs="Times New Roman"/>
                <w:sz w:val="24"/>
              </w:rPr>
              <w:t>0%</w:t>
            </w:r>
          </w:p>
        </w:tc>
      </w:tr>
      <w:tr w:rsidR="00A51D43" w:rsidTr="00A51D43">
        <w:tc>
          <w:tcPr>
            <w:tcW w:w="3227" w:type="dxa"/>
          </w:tcPr>
          <w:p w:rsidR="00A51D43" w:rsidRDefault="00A51D43" w:rsidP="00A51D43">
            <w:pPr>
              <w:jc w:val="both"/>
              <w:rPr>
                <w:rFonts w:ascii="Times New Roman" w:eastAsia="Calibri" w:hAnsi="Times New Roman" w:cs="Times New Roman"/>
                <w:sz w:val="24"/>
              </w:rPr>
            </w:pPr>
            <w:r>
              <w:rPr>
                <w:rFonts w:ascii="Times New Roman" w:eastAsia="Calibri" w:hAnsi="Times New Roman" w:cs="Times New Roman"/>
                <w:sz w:val="24"/>
              </w:rPr>
              <w:t>Аттестат с отличием</w:t>
            </w:r>
          </w:p>
        </w:tc>
        <w:tc>
          <w:tcPr>
            <w:tcW w:w="2114" w:type="dxa"/>
          </w:tcPr>
          <w:p w:rsidR="00A51D43" w:rsidRDefault="00A51D43" w:rsidP="00A51D43">
            <w:pPr>
              <w:jc w:val="center"/>
            </w:pPr>
            <w:r w:rsidRPr="00616007">
              <w:rPr>
                <w:rFonts w:ascii="Times New Roman" w:eastAsia="Calibri" w:hAnsi="Times New Roman" w:cs="Times New Roman"/>
                <w:sz w:val="24"/>
              </w:rPr>
              <w:t>0%</w:t>
            </w:r>
          </w:p>
        </w:tc>
        <w:tc>
          <w:tcPr>
            <w:tcW w:w="2115" w:type="dxa"/>
          </w:tcPr>
          <w:p w:rsidR="00A51D43" w:rsidRDefault="00A51D43" w:rsidP="00A51D43">
            <w:pPr>
              <w:jc w:val="center"/>
            </w:pPr>
            <w:r w:rsidRPr="00616007">
              <w:rPr>
                <w:rFonts w:ascii="Times New Roman" w:eastAsia="Calibri" w:hAnsi="Times New Roman" w:cs="Times New Roman"/>
                <w:sz w:val="24"/>
              </w:rPr>
              <w:t>0%</w:t>
            </w:r>
          </w:p>
        </w:tc>
        <w:tc>
          <w:tcPr>
            <w:tcW w:w="2115" w:type="dxa"/>
          </w:tcPr>
          <w:p w:rsidR="00A51D43" w:rsidRDefault="00A51D43" w:rsidP="00A51D43">
            <w:pPr>
              <w:jc w:val="center"/>
            </w:pPr>
            <w:r w:rsidRPr="00616007">
              <w:rPr>
                <w:rFonts w:ascii="Times New Roman" w:eastAsia="Calibri" w:hAnsi="Times New Roman" w:cs="Times New Roman"/>
                <w:sz w:val="24"/>
              </w:rPr>
              <w:t>0%</w:t>
            </w:r>
          </w:p>
        </w:tc>
      </w:tr>
    </w:tbl>
    <w:p w:rsidR="00A67753" w:rsidRDefault="00A67753" w:rsidP="00A67753">
      <w:pPr>
        <w:ind w:firstLine="708"/>
        <w:jc w:val="both"/>
        <w:rPr>
          <w:rFonts w:ascii="Times New Roman" w:eastAsia="Calibri" w:hAnsi="Times New Roman" w:cs="Times New Roman"/>
          <w:sz w:val="24"/>
        </w:rPr>
      </w:pPr>
      <w:r>
        <w:rPr>
          <w:rFonts w:ascii="Times New Roman" w:eastAsia="Calibri" w:hAnsi="Times New Roman" w:cs="Times New Roman"/>
          <w:sz w:val="24"/>
        </w:rPr>
        <w:t xml:space="preserve">Качество знаний наглядно отражает уровень мотивации учащихся и уровень </w:t>
      </w:r>
      <w:proofErr w:type="spellStart"/>
      <w:r>
        <w:rPr>
          <w:rFonts w:ascii="Times New Roman" w:eastAsia="Calibri" w:hAnsi="Times New Roman" w:cs="Times New Roman"/>
          <w:sz w:val="24"/>
        </w:rPr>
        <w:t>сформированности</w:t>
      </w:r>
      <w:proofErr w:type="spellEnd"/>
      <w:r>
        <w:rPr>
          <w:rFonts w:ascii="Times New Roman" w:eastAsia="Calibri" w:hAnsi="Times New Roman" w:cs="Times New Roman"/>
          <w:sz w:val="24"/>
        </w:rPr>
        <w:t xml:space="preserve"> организационных умений учащихся.</w:t>
      </w:r>
    </w:p>
    <w:p w:rsidR="00A67753" w:rsidRDefault="0062135F" w:rsidP="00A67753">
      <w:pPr>
        <w:jc w:val="both"/>
        <w:rPr>
          <w:rFonts w:ascii="Times New Roman" w:eastAsia="Calibri" w:hAnsi="Times New Roman" w:cs="Times New Roman"/>
          <w:b/>
          <w:sz w:val="24"/>
        </w:rPr>
      </w:pPr>
      <w:r>
        <w:rPr>
          <w:rFonts w:ascii="Times New Roman" w:eastAsia="Calibri" w:hAnsi="Times New Roman" w:cs="Times New Roman"/>
          <w:b/>
          <w:sz w:val="24"/>
        </w:rPr>
        <w:t>3.6.</w:t>
      </w:r>
      <w:r w:rsidR="00A67753" w:rsidRPr="00A67753">
        <w:rPr>
          <w:rFonts w:ascii="Times New Roman" w:eastAsia="Calibri" w:hAnsi="Times New Roman" w:cs="Times New Roman"/>
          <w:b/>
          <w:sz w:val="24"/>
        </w:rPr>
        <w:t xml:space="preserve"> Результаты ГИА по обязательным предметам.</w:t>
      </w:r>
    </w:p>
    <w:tbl>
      <w:tblPr>
        <w:tblStyle w:val="a4"/>
        <w:tblW w:w="0" w:type="auto"/>
        <w:tblLook w:val="04A0"/>
      </w:tblPr>
      <w:tblGrid>
        <w:gridCol w:w="959"/>
        <w:gridCol w:w="2410"/>
        <w:gridCol w:w="3101"/>
        <w:gridCol w:w="3101"/>
      </w:tblGrid>
      <w:tr w:rsidR="00A67753" w:rsidTr="003177CA">
        <w:tc>
          <w:tcPr>
            <w:tcW w:w="959" w:type="dxa"/>
          </w:tcPr>
          <w:p w:rsidR="00A67753" w:rsidRDefault="00A67753" w:rsidP="00A67753">
            <w:pPr>
              <w:jc w:val="both"/>
              <w:rPr>
                <w:rFonts w:ascii="Times New Roman" w:eastAsia="Calibri" w:hAnsi="Times New Roman" w:cs="Times New Roman"/>
                <w:sz w:val="24"/>
              </w:rPr>
            </w:pPr>
            <w:r>
              <w:rPr>
                <w:rFonts w:ascii="Times New Roman" w:eastAsia="Calibri" w:hAnsi="Times New Roman" w:cs="Times New Roman"/>
                <w:sz w:val="24"/>
              </w:rPr>
              <w:t xml:space="preserve">№ </w:t>
            </w:r>
            <w:proofErr w:type="gramStart"/>
            <w:r>
              <w:rPr>
                <w:rFonts w:ascii="Times New Roman" w:eastAsia="Calibri" w:hAnsi="Times New Roman" w:cs="Times New Roman"/>
                <w:sz w:val="24"/>
              </w:rPr>
              <w:t>п</w:t>
            </w:r>
            <w:proofErr w:type="gramEnd"/>
            <w:r>
              <w:rPr>
                <w:rFonts w:ascii="Times New Roman" w:eastAsia="Calibri" w:hAnsi="Times New Roman" w:cs="Times New Roman"/>
                <w:sz w:val="24"/>
              </w:rPr>
              <w:t>/п</w:t>
            </w:r>
          </w:p>
        </w:tc>
        <w:tc>
          <w:tcPr>
            <w:tcW w:w="2410" w:type="dxa"/>
            <w:vMerge w:val="restart"/>
          </w:tcPr>
          <w:p w:rsidR="00A67753" w:rsidRDefault="00A67753" w:rsidP="00A67753">
            <w:pPr>
              <w:jc w:val="center"/>
              <w:rPr>
                <w:rFonts w:ascii="Times New Roman" w:eastAsia="Calibri" w:hAnsi="Times New Roman" w:cs="Times New Roman"/>
                <w:sz w:val="24"/>
              </w:rPr>
            </w:pPr>
            <w:r>
              <w:rPr>
                <w:rFonts w:ascii="Times New Roman" w:eastAsia="Calibri" w:hAnsi="Times New Roman" w:cs="Times New Roman"/>
                <w:sz w:val="24"/>
              </w:rPr>
              <w:t>Предмет</w:t>
            </w:r>
          </w:p>
        </w:tc>
        <w:tc>
          <w:tcPr>
            <w:tcW w:w="6202" w:type="dxa"/>
            <w:gridSpan w:val="2"/>
          </w:tcPr>
          <w:p w:rsidR="00A67753" w:rsidRDefault="00A67753" w:rsidP="00A67753">
            <w:pPr>
              <w:jc w:val="center"/>
              <w:rPr>
                <w:rFonts w:ascii="Times New Roman" w:eastAsia="Calibri" w:hAnsi="Times New Roman" w:cs="Times New Roman"/>
                <w:sz w:val="24"/>
              </w:rPr>
            </w:pPr>
            <w:r>
              <w:rPr>
                <w:rFonts w:ascii="Times New Roman" w:eastAsia="Calibri" w:hAnsi="Times New Roman" w:cs="Times New Roman"/>
                <w:sz w:val="24"/>
              </w:rPr>
              <w:t>Средний балл по предмету</w:t>
            </w:r>
          </w:p>
        </w:tc>
      </w:tr>
      <w:tr w:rsidR="00A67753" w:rsidTr="00A67753">
        <w:tc>
          <w:tcPr>
            <w:tcW w:w="959" w:type="dxa"/>
          </w:tcPr>
          <w:p w:rsidR="00A67753" w:rsidRDefault="00A67753" w:rsidP="00A67753">
            <w:pPr>
              <w:jc w:val="both"/>
              <w:rPr>
                <w:rFonts w:ascii="Times New Roman" w:eastAsia="Calibri" w:hAnsi="Times New Roman" w:cs="Times New Roman"/>
                <w:sz w:val="24"/>
              </w:rPr>
            </w:pPr>
          </w:p>
        </w:tc>
        <w:tc>
          <w:tcPr>
            <w:tcW w:w="2410" w:type="dxa"/>
            <w:vMerge/>
          </w:tcPr>
          <w:p w:rsidR="00A67753" w:rsidRDefault="00A67753" w:rsidP="00A67753">
            <w:pPr>
              <w:jc w:val="both"/>
              <w:rPr>
                <w:rFonts w:ascii="Times New Roman" w:eastAsia="Calibri" w:hAnsi="Times New Roman" w:cs="Times New Roman"/>
                <w:sz w:val="24"/>
              </w:rPr>
            </w:pPr>
          </w:p>
        </w:tc>
        <w:tc>
          <w:tcPr>
            <w:tcW w:w="3101" w:type="dxa"/>
          </w:tcPr>
          <w:p w:rsidR="00A67753" w:rsidRDefault="00A67753" w:rsidP="00A67753">
            <w:pPr>
              <w:jc w:val="center"/>
              <w:rPr>
                <w:rFonts w:ascii="Times New Roman" w:eastAsia="Calibri" w:hAnsi="Times New Roman" w:cs="Times New Roman"/>
                <w:sz w:val="24"/>
              </w:rPr>
            </w:pPr>
            <w:r>
              <w:rPr>
                <w:rFonts w:ascii="Times New Roman" w:eastAsia="Calibri" w:hAnsi="Times New Roman" w:cs="Times New Roman"/>
                <w:sz w:val="24"/>
              </w:rPr>
              <w:t>2013-2014</w:t>
            </w:r>
          </w:p>
        </w:tc>
        <w:tc>
          <w:tcPr>
            <w:tcW w:w="3101" w:type="dxa"/>
          </w:tcPr>
          <w:p w:rsidR="00A67753" w:rsidRDefault="00A67753" w:rsidP="00A67753">
            <w:pPr>
              <w:jc w:val="center"/>
              <w:rPr>
                <w:rFonts w:ascii="Times New Roman" w:eastAsia="Calibri" w:hAnsi="Times New Roman" w:cs="Times New Roman"/>
                <w:sz w:val="24"/>
              </w:rPr>
            </w:pPr>
            <w:r>
              <w:rPr>
                <w:rFonts w:ascii="Times New Roman" w:eastAsia="Calibri" w:hAnsi="Times New Roman" w:cs="Times New Roman"/>
                <w:sz w:val="24"/>
              </w:rPr>
              <w:t>2014-2015</w:t>
            </w:r>
          </w:p>
        </w:tc>
      </w:tr>
      <w:tr w:rsidR="00A67753" w:rsidTr="00A67753">
        <w:tc>
          <w:tcPr>
            <w:tcW w:w="959" w:type="dxa"/>
          </w:tcPr>
          <w:p w:rsidR="00A67753" w:rsidRDefault="00A67753" w:rsidP="00A67753">
            <w:pPr>
              <w:jc w:val="both"/>
              <w:rPr>
                <w:rFonts w:ascii="Times New Roman" w:eastAsia="Calibri" w:hAnsi="Times New Roman" w:cs="Times New Roman"/>
                <w:sz w:val="24"/>
              </w:rPr>
            </w:pPr>
            <w:r>
              <w:rPr>
                <w:rFonts w:ascii="Times New Roman" w:eastAsia="Calibri" w:hAnsi="Times New Roman" w:cs="Times New Roman"/>
                <w:sz w:val="24"/>
              </w:rPr>
              <w:t>1</w:t>
            </w:r>
          </w:p>
        </w:tc>
        <w:tc>
          <w:tcPr>
            <w:tcW w:w="2410" w:type="dxa"/>
          </w:tcPr>
          <w:p w:rsidR="00A67753" w:rsidRDefault="00A67753" w:rsidP="00A67753">
            <w:pPr>
              <w:rPr>
                <w:rFonts w:ascii="Times New Roman" w:eastAsia="Calibri" w:hAnsi="Times New Roman" w:cs="Times New Roman"/>
                <w:sz w:val="24"/>
              </w:rPr>
            </w:pPr>
            <w:r>
              <w:rPr>
                <w:rFonts w:ascii="Times New Roman" w:eastAsia="Calibri" w:hAnsi="Times New Roman" w:cs="Times New Roman"/>
                <w:sz w:val="24"/>
              </w:rPr>
              <w:t>Русский язык</w:t>
            </w:r>
          </w:p>
        </w:tc>
        <w:tc>
          <w:tcPr>
            <w:tcW w:w="3101" w:type="dxa"/>
          </w:tcPr>
          <w:p w:rsidR="00A67753" w:rsidRDefault="00A67753" w:rsidP="00A67753">
            <w:pPr>
              <w:jc w:val="center"/>
              <w:rPr>
                <w:rFonts w:ascii="Times New Roman" w:eastAsia="Calibri" w:hAnsi="Times New Roman" w:cs="Times New Roman"/>
                <w:sz w:val="24"/>
              </w:rPr>
            </w:pPr>
            <w:r>
              <w:rPr>
                <w:rFonts w:ascii="Times New Roman" w:eastAsia="Calibri" w:hAnsi="Times New Roman" w:cs="Times New Roman"/>
                <w:sz w:val="24"/>
              </w:rPr>
              <w:t>4,4</w:t>
            </w:r>
          </w:p>
        </w:tc>
        <w:tc>
          <w:tcPr>
            <w:tcW w:w="3101" w:type="dxa"/>
          </w:tcPr>
          <w:p w:rsidR="00A67753" w:rsidRDefault="00A67753" w:rsidP="00A67753">
            <w:pPr>
              <w:jc w:val="center"/>
              <w:rPr>
                <w:rFonts w:ascii="Times New Roman" w:eastAsia="Calibri" w:hAnsi="Times New Roman" w:cs="Times New Roman"/>
                <w:sz w:val="24"/>
              </w:rPr>
            </w:pPr>
            <w:r>
              <w:rPr>
                <w:rFonts w:ascii="Times New Roman" w:eastAsia="Calibri" w:hAnsi="Times New Roman" w:cs="Times New Roman"/>
                <w:sz w:val="24"/>
              </w:rPr>
              <w:t>4,8</w:t>
            </w:r>
          </w:p>
        </w:tc>
      </w:tr>
      <w:tr w:rsidR="00A67753" w:rsidTr="00A67753">
        <w:tc>
          <w:tcPr>
            <w:tcW w:w="959" w:type="dxa"/>
          </w:tcPr>
          <w:p w:rsidR="00A67753" w:rsidRDefault="00A67753" w:rsidP="00A67753">
            <w:pPr>
              <w:jc w:val="both"/>
              <w:rPr>
                <w:rFonts w:ascii="Times New Roman" w:eastAsia="Calibri" w:hAnsi="Times New Roman" w:cs="Times New Roman"/>
                <w:sz w:val="24"/>
              </w:rPr>
            </w:pPr>
            <w:r>
              <w:rPr>
                <w:rFonts w:ascii="Times New Roman" w:eastAsia="Calibri" w:hAnsi="Times New Roman" w:cs="Times New Roman"/>
                <w:sz w:val="24"/>
              </w:rPr>
              <w:t>2</w:t>
            </w:r>
          </w:p>
        </w:tc>
        <w:tc>
          <w:tcPr>
            <w:tcW w:w="2410" w:type="dxa"/>
          </w:tcPr>
          <w:p w:rsidR="00A67753" w:rsidRDefault="00A67753" w:rsidP="00A67753">
            <w:pPr>
              <w:rPr>
                <w:rFonts w:ascii="Times New Roman" w:eastAsia="Calibri" w:hAnsi="Times New Roman" w:cs="Times New Roman"/>
                <w:sz w:val="24"/>
              </w:rPr>
            </w:pPr>
            <w:r>
              <w:rPr>
                <w:rFonts w:ascii="Times New Roman" w:eastAsia="Calibri" w:hAnsi="Times New Roman" w:cs="Times New Roman"/>
                <w:sz w:val="24"/>
              </w:rPr>
              <w:t>Математика</w:t>
            </w:r>
          </w:p>
        </w:tc>
        <w:tc>
          <w:tcPr>
            <w:tcW w:w="3101" w:type="dxa"/>
          </w:tcPr>
          <w:p w:rsidR="00A67753" w:rsidRDefault="00A67753" w:rsidP="00A67753">
            <w:pPr>
              <w:jc w:val="center"/>
              <w:rPr>
                <w:rFonts w:ascii="Times New Roman" w:eastAsia="Calibri" w:hAnsi="Times New Roman" w:cs="Times New Roman"/>
                <w:sz w:val="24"/>
              </w:rPr>
            </w:pPr>
            <w:r>
              <w:rPr>
                <w:rFonts w:ascii="Times New Roman" w:eastAsia="Calibri" w:hAnsi="Times New Roman" w:cs="Times New Roman"/>
                <w:sz w:val="24"/>
              </w:rPr>
              <w:t>4,1</w:t>
            </w:r>
          </w:p>
        </w:tc>
        <w:tc>
          <w:tcPr>
            <w:tcW w:w="3101" w:type="dxa"/>
          </w:tcPr>
          <w:p w:rsidR="00A67753" w:rsidRDefault="00A67753" w:rsidP="00A67753">
            <w:pPr>
              <w:jc w:val="center"/>
              <w:rPr>
                <w:rFonts w:ascii="Times New Roman" w:eastAsia="Calibri" w:hAnsi="Times New Roman" w:cs="Times New Roman"/>
                <w:sz w:val="24"/>
              </w:rPr>
            </w:pPr>
            <w:r>
              <w:rPr>
                <w:rFonts w:ascii="Times New Roman" w:eastAsia="Calibri" w:hAnsi="Times New Roman" w:cs="Times New Roman"/>
                <w:sz w:val="24"/>
              </w:rPr>
              <w:t>4,5</w:t>
            </w:r>
          </w:p>
        </w:tc>
      </w:tr>
    </w:tbl>
    <w:p w:rsidR="00752F83" w:rsidRDefault="00752F83" w:rsidP="00752F83">
      <w:pPr>
        <w:jc w:val="both"/>
        <w:rPr>
          <w:rFonts w:ascii="Times New Roman" w:eastAsia="Calibri" w:hAnsi="Times New Roman" w:cs="Times New Roman"/>
          <w:sz w:val="24"/>
        </w:rPr>
      </w:pPr>
    </w:p>
    <w:p w:rsidR="00752F83" w:rsidRDefault="0062135F" w:rsidP="00752F83">
      <w:pPr>
        <w:jc w:val="both"/>
        <w:rPr>
          <w:rFonts w:ascii="Times New Roman" w:eastAsia="Calibri" w:hAnsi="Times New Roman" w:cs="Times New Roman"/>
          <w:b/>
          <w:sz w:val="24"/>
        </w:rPr>
      </w:pPr>
      <w:r>
        <w:rPr>
          <w:rFonts w:ascii="Times New Roman" w:eastAsia="Calibri" w:hAnsi="Times New Roman" w:cs="Times New Roman"/>
          <w:b/>
          <w:sz w:val="24"/>
        </w:rPr>
        <w:t>3.7.</w:t>
      </w:r>
      <w:r w:rsidR="00752F83" w:rsidRPr="00752F83">
        <w:rPr>
          <w:rFonts w:ascii="Times New Roman" w:eastAsia="Calibri" w:hAnsi="Times New Roman" w:cs="Times New Roman"/>
          <w:b/>
          <w:sz w:val="24"/>
        </w:rPr>
        <w:t>Особенности контингента учащихся</w:t>
      </w:r>
    </w:p>
    <w:p w:rsidR="00752F83" w:rsidRDefault="00752F83" w:rsidP="00752F83">
      <w:pPr>
        <w:jc w:val="both"/>
        <w:rPr>
          <w:rFonts w:ascii="Times New Roman" w:eastAsia="Calibri" w:hAnsi="Times New Roman" w:cs="Times New Roman"/>
          <w:i/>
          <w:sz w:val="24"/>
        </w:rPr>
      </w:pPr>
      <w:r>
        <w:rPr>
          <w:rFonts w:ascii="Times New Roman" w:eastAsia="Calibri" w:hAnsi="Times New Roman" w:cs="Times New Roman"/>
          <w:i/>
          <w:sz w:val="24"/>
        </w:rPr>
        <w:t>Социальное положение учащихся</w:t>
      </w:r>
    </w:p>
    <w:tbl>
      <w:tblPr>
        <w:tblStyle w:val="a4"/>
        <w:tblW w:w="0" w:type="auto"/>
        <w:tblLayout w:type="fixed"/>
        <w:tblLook w:val="04A0"/>
      </w:tblPr>
      <w:tblGrid>
        <w:gridCol w:w="817"/>
        <w:gridCol w:w="4111"/>
        <w:gridCol w:w="1547"/>
        <w:gridCol w:w="1548"/>
        <w:gridCol w:w="1548"/>
      </w:tblGrid>
      <w:tr w:rsidR="00752F83" w:rsidTr="002822D5">
        <w:tc>
          <w:tcPr>
            <w:tcW w:w="817" w:type="dxa"/>
          </w:tcPr>
          <w:p w:rsidR="00752F83" w:rsidRDefault="00752F83" w:rsidP="00752F83">
            <w:pPr>
              <w:jc w:val="both"/>
              <w:rPr>
                <w:rFonts w:ascii="Times New Roman" w:eastAsia="Calibri" w:hAnsi="Times New Roman" w:cs="Times New Roman"/>
                <w:sz w:val="24"/>
              </w:rPr>
            </w:pPr>
            <w:r>
              <w:rPr>
                <w:rFonts w:ascii="Times New Roman" w:eastAsia="Calibri" w:hAnsi="Times New Roman" w:cs="Times New Roman"/>
                <w:sz w:val="24"/>
              </w:rPr>
              <w:t>№п\</w:t>
            </w:r>
            <w:proofErr w:type="gramStart"/>
            <w:r>
              <w:rPr>
                <w:rFonts w:ascii="Times New Roman" w:eastAsia="Calibri" w:hAnsi="Times New Roman" w:cs="Times New Roman"/>
                <w:sz w:val="24"/>
              </w:rPr>
              <w:t>п</w:t>
            </w:r>
            <w:proofErr w:type="gramEnd"/>
          </w:p>
        </w:tc>
        <w:tc>
          <w:tcPr>
            <w:tcW w:w="4111" w:type="dxa"/>
          </w:tcPr>
          <w:p w:rsidR="00752F83" w:rsidRDefault="00752F83" w:rsidP="00752F83">
            <w:pPr>
              <w:jc w:val="both"/>
              <w:rPr>
                <w:rFonts w:ascii="Times New Roman" w:eastAsia="Calibri" w:hAnsi="Times New Roman" w:cs="Times New Roman"/>
                <w:sz w:val="24"/>
              </w:rPr>
            </w:pPr>
          </w:p>
        </w:tc>
        <w:tc>
          <w:tcPr>
            <w:tcW w:w="1547" w:type="dxa"/>
          </w:tcPr>
          <w:p w:rsidR="00752F83" w:rsidRDefault="00752F83" w:rsidP="00752F83">
            <w:pPr>
              <w:jc w:val="center"/>
              <w:rPr>
                <w:rFonts w:ascii="Times New Roman" w:eastAsia="Calibri" w:hAnsi="Times New Roman" w:cs="Times New Roman"/>
                <w:sz w:val="24"/>
              </w:rPr>
            </w:pPr>
            <w:r>
              <w:rPr>
                <w:rFonts w:ascii="Times New Roman" w:eastAsia="Calibri" w:hAnsi="Times New Roman" w:cs="Times New Roman"/>
                <w:sz w:val="24"/>
              </w:rPr>
              <w:t>2013-2014</w:t>
            </w:r>
          </w:p>
        </w:tc>
        <w:tc>
          <w:tcPr>
            <w:tcW w:w="1548" w:type="dxa"/>
          </w:tcPr>
          <w:p w:rsidR="00752F83" w:rsidRDefault="00752F83" w:rsidP="00752F83">
            <w:pPr>
              <w:jc w:val="center"/>
              <w:rPr>
                <w:rFonts w:ascii="Times New Roman" w:eastAsia="Calibri" w:hAnsi="Times New Roman" w:cs="Times New Roman"/>
                <w:sz w:val="24"/>
              </w:rPr>
            </w:pPr>
            <w:r>
              <w:rPr>
                <w:rFonts w:ascii="Times New Roman" w:eastAsia="Calibri" w:hAnsi="Times New Roman" w:cs="Times New Roman"/>
                <w:sz w:val="24"/>
              </w:rPr>
              <w:t>2014-2015</w:t>
            </w:r>
          </w:p>
        </w:tc>
        <w:tc>
          <w:tcPr>
            <w:tcW w:w="1548" w:type="dxa"/>
          </w:tcPr>
          <w:p w:rsidR="00752F83" w:rsidRDefault="00752F83" w:rsidP="00752F83">
            <w:pPr>
              <w:jc w:val="center"/>
              <w:rPr>
                <w:rFonts w:ascii="Times New Roman" w:eastAsia="Calibri" w:hAnsi="Times New Roman" w:cs="Times New Roman"/>
                <w:sz w:val="24"/>
              </w:rPr>
            </w:pPr>
            <w:r>
              <w:rPr>
                <w:rFonts w:ascii="Times New Roman" w:eastAsia="Calibri" w:hAnsi="Times New Roman" w:cs="Times New Roman"/>
                <w:sz w:val="24"/>
              </w:rPr>
              <w:t>2015-2016</w:t>
            </w:r>
          </w:p>
        </w:tc>
      </w:tr>
      <w:tr w:rsidR="00752F83" w:rsidTr="002822D5">
        <w:tc>
          <w:tcPr>
            <w:tcW w:w="817" w:type="dxa"/>
          </w:tcPr>
          <w:p w:rsidR="00752F83" w:rsidRDefault="00D3774C" w:rsidP="00752F83">
            <w:pPr>
              <w:jc w:val="both"/>
              <w:rPr>
                <w:rFonts w:ascii="Times New Roman" w:eastAsia="Calibri" w:hAnsi="Times New Roman" w:cs="Times New Roman"/>
                <w:sz w:val="24"/>
              </w:rPr>
            </w:pPr>
            <w:r>
              <w:rPr>
                <w:rFonts w:ascii="Times New Roman" w:eastAsia="Calibri" w:hAnsi="Times New Roman" w:cs="Times New Roman"/>
                <w:sz w:val="24"/>
              </w:rPr>
              <w:t>1</w:t>
            </w:r>
          </w:p>
        </w:tc>
        <w:tc>
          <w:tcPr>
            <w:tcW w:w="4111" w:type="dxa"/>
          </w:tcPr>
          <w:p w:rsidR="00752F83" w:rsidRDefault="00D3774C" w:rsidP="00752F83">
            <w:pPr>
              <w:jc w:val="both"/>
              <w:rPr>
                <w:rFonts w:ascii="Times New Roman" w:eastAsia="Calibri" w:hAnsi="Times New Roman" w:cs="Times New Roman"/>
                <w:sz w:val="24"/>
              </w:rPr>
            </w:pPr>
            <w:r>
              <w:rPr>
                <w:rFonts w:ascii="Times New Roman" w:eastAsia="Calibri" w:hAnsi="Times New Roman" w:cs="Times New Roman"/>
                <w:sz w:val="24"/>
              </w:rPr>
              <w:t>Многодетные</w:t>
            </w:r>
          </w:p>
        </w:tc>
        <w:tc>
          <w:tcPr>
            <w:tcW w:w="1547" w:type="dxa"/>
          </w:tcPr>
          <w:p w:rsidR="00752F83" w:rsidRDefault="00D3774C" w:rsidP="002822D5">
            <w:pPr>
              <w:jc w:val="center"/>
              <w:rPr>
                <w:rFonts w:ascii="Times New Roman" w:eastAsia="Calibri" w:hAnsi="Times New Roman" w:cs="Times New Roman"/>
                <w:sz w:val="24"/>
              </w:rPr>
            </w:pPr>
            <w:r>
              <w:rPr>
                <w:rFonts w:ascii="Times New Roman" w:eastAsia="Calibri" w:hAnsi="Times New Roman" w:cs="Times New Roman"/>
                <w:sz w:val="24"/>
              </w:rPr>
              <w:t>22</w:t>
            </w:r>
          </w:p>
        </w:tc>
        <w:tc>
          <w:tcPr>
            <w:tcW w:w="1548" w:type="dxa"/>
          </w:tcPr>
          <w:p w:rsidR="00752F83" w:rsidRDefault="00D3774C" w:rsidP="002822D5">
            <w:pPr>
              <w:jc w:val="center"/>
              <w:rPr>
                <w:rFonts w:ascii="Times New Roman" w:eastAsia="Calibri" w:hAnsi="Times New Roman" w:cs="Times New Roman"/>
                <w:sz w:val="24"/>
              </w:rPr>
            </w:pPr>
            <w:r>
              <w:rPr>
                <w:rFonts w:ascii="Times New Roman" w:eastAsia="Calibri" w:hAnsi="Times New Roman" w:cs="Times New Roman"/>
                <w:sz w:val="24"/>
              </w:rPr>
              <w:t>22</w:t>
            </w:r>
          </w:p>
        </w:tc>
        <w:tc>
          <w:tcPr>
            <w:tcW w:w="1548" w:type="dxa"/>
          </w:tcPr>
          <w:p w:rsidR="00752F83" w:rsidRDefault="00D3774C" w:rsidP="002822D5">
            <w:pPr>
              <w:jc w:val="center"/>
              <w:rPr>
                <w:rFonts w:ascii="Times New Roman" w:eastAsia="Calibri" w:hAnsi="Times New Roman" w:cs="Times New Roman"/>
                <w:sz w:val="24"/>
              </w:rPr>
            </w:pPr>
            <w:r>
              <w:rPr>
                <w:rFonts w:ascii="Times New Roman" w:eastAsia="Calibri" w:hAnsi="Times New Roman" w:cs="Times New Roman"/>
                <w:sz w:val="24"/>
              </w:rPr>
              <w:t>23</w:t>
            </w:r>
          </w:p>
        </w:tc>
      </w:tr>
      <w:tr w:rsidR="00752F83" w:rsidTr="002822D5">
        <w:tc>
          <w:tcPr>
            <w:tcW w:w="817" w:type="dxa"/>
          </w:tcPr>
          <w:p w:rsidR="00752F83" w:rsidRDefault="00D3774C" w:rsidP="00752F83">
            <w:pPr>
              <w:jc w:val="both"/>
              <w:rPr>
                <w:rFonts w:ascii="Times New Roman" w:eastAsia="Calibri" w:hAnsi="Times New Roman" w:cs="Times New Roman"/>
                <w:sz w:val="24"/>
              </w:rPr>
            </w:pPr>
            <w:r>
              <w:rPr>
                <w:rFonts w:ascii="Times New Roman" w:eastAsia="Calibri" w:hAnsi="Times New Roman" w:cs="Times New Roman"/>
                <w:sz w:val="24"/>
              </w:rPr>
              <w:t>2</w:t>
            </w:r>
          </w:p>
        </w:tc>
        <w:tc>
          <w:tcPr>
            <w:tcW w:w="4111" w:type="dxa"/>
          </w:tcPr>
          <w:p w:rsidR="00752F83" w:rsidRDefault="00D3774C" w:rsidP="00752F83">
            <w:pPr>
              <w:jc w:val="both"/>
              <w:rPr>
                <w:rFonts w:ascii="Times New Roman" w:eastAsia="Calibri" w:hAnsi="Times New Roman" w:cs="Times New Roman"/>
                <w:sz w:val="24"/>
              </w:rPr>
            </w:pPr>
            <w:r>
              <w:rPr>
                <w:rFonts w:ascii="Times New Roman" w:eastAsia="Calibri" w:hAnsi="Times New Roman" w:cs="Times New Roman"/>
                <w:sz w:val="24"/>
              </w:rPr>
              <w:t>Опекаемые</w:t>
            </w:r>
          </w:p>
        </w:tc>
        <w:tc>
          <w:tcPr>
            <w:tcW w:w="1547" w:type="dxa"/>
          </w:tcPr>
          <w:p w:rsidR="00752F83" w:rsidRDefault="00D3774C" w:rsidP="002822D5">
            <w:pPr>
              <w:jc w:val="center"/>
              <w:rPr>
                <w:rFonts w:ascii="Times New Roman" w:eastAsia="Calibri" w:hAnsi="Times New Roman" w:cs="Times New Roman"/>
                <w:sz w:val="24"/>
              </w:rPr>
            </w:pPr>
            <w:r>
              <w:rPr>
                <w:rFonts w:ascii="Times New Roman" w:eastAsia="Calibri" w:hAnsi="Times New Roman" w:cs="Times New Roman"/>
                <w:sz w:val="24"/>
              </w:rPr>
              <w:t>10</w:t>
            </w:r>
          </w:p>
        </w:tc>
        <w:tc>
          <w:tcPr>
            <w:tcW w:w="1548" w:type="dxa"/>
          </w:tcPr>
          <w:p w:rsidR="00752F83" w:rsidRDefault="00D3774C" w:rsidP="002822D5">
            <w:pPr>
              <w:jc w:val="center"/>
              <w:rPr>
                <w:rFonts w:ascii="Times New Roman" w:eastAsia="Calibri" w:hAnsi="Times New Roman" w:cs="Times New Roman"/>
                <w:sz w:val="24"/>
              </w:rPr>
            </w:pPr>
            <w:r>
              <w:rPr>
                <w:rFonts w:ascii="Times New Roman" w:eastAsia="Calibri" w:hAnsi="Times New Roman" w:cs="Times New Roman"/>
                <w:sz w:val="24"/>
              </w:rPr>
              <w:t>9</w:t>
            </w:r>
          </w:p>
        </w:tc>
        <w:tc>
          <w:tcPr>
            <w:tcW w:w="1548" w:type="dxa"/>
          </w:tcPr>
          <w:p w:rsidR="00752F83" w:rsidRDefault="00D3774C" w:rsidP="002822D5">
            <w:pPr>
              <w:jc w:val="center"/>
              <w:rPr>
                <w:rFonts w:ascii="Times New Roman" w:eastAsia="Calibri" w:hAnsi="Times New Roman" w:cs="Times New Roman"/>
                <w:sz w:val="24"/>
              </w:rPr>
            </w:pPr>
            <w:r>
              <w:rPr>
                <w:rFonts w:ascii="Times New Roman" w:eastAsia="Calibri" w:hAnsi="Times New Roman" w:cs="Times New Roman"/>
                <w:sz w:val="24"/>
              </w:rPr>
              <w:t>10</w:t>
            </w:r>
          </w:p>
        </w:tc>
      </w:tr>
      <w:tr w:rsidR="00752F83" w:rsidTr="002822D5">
        <w:tc>
          <w:tcPr>
            <w:tcW w:w="817" w:type="dxa"/>
          </w:tcPr>
          <w:p w:rsidR="00752F83" w:rsidRDefault="00D3774C" w:rsidP="00752F83">
            <w:pPr>
              <w:jc w:val="both"/>
              <w:rPr>
                <w:rFonts w:ascii="Times New Roman" w:eastAsia="Calibri" w:hAnsi="Times New Roman" w:cs="Times New Roman"/>
                <w:sz w:val="24"/>
              </w:rPr>
            </w:pPr>
            <w:r>
              <w:rPr>
                <w:rFonts w:ascii="Times New Roman" w:eastAsia="Calibri" w:hAnsi="Times New Roman" w:cs="Times New Roman"/>
                <w:sz w:val="24"/>
              </w:rPr>
              <w:t>3</w:t>
            </w:r>
          </w:p>
        </w:tc>
        <w:tc>
          <w:tcPr>
            <w:tcW w:w="4111" w:type="dxa"/>
          </w:tcPr>
          <w:p w:rsidR="00752F83" w:rsidRDefault="00D3774C" w:rsidP="00752F83">
            <w:pPr>
              <w:jc w:val="both"/>
              <w:rPr>
                <w:rFonts w:ascii="Times New Roman" w:eastAsia="Calibri" w:hAnsi="Times New Roman" w:cs="Times New Roman"/>
                <w:sz w:val="24"/>
              </w:rPr>
            </w:pPr>
            <w:proofErr w:type="spellStart"/>
            <w:r>
              <w:rPr>
                <w:rFonts w:ascii="Times New Roman" w:eastAsia="Calibri" w:hAnsi="Times New Roman" w:cs="Times New Roman"/>
                <w:sz w:val="24"/>
              </w:rPr>
              <w:t>Тубинфицированные</w:t>
            </w:r>
            <w:proofErr w:type="spellEnd"/>
          </w:p>
        </w:tc>
        <w:tc>
          <w:tcPr>
            <w:tcW w:w="1547" w:type="dxa"/>
          </w:tcPr>
          <w:p w:rsidR="00752F83" w:rsidRDefault="00D3774C" w:rsidP="002822D5">
            <w:pPr>
              <w:jc w:val="center"/>
              <w:rPr>
                <w:rFonts w:ascii="Times New Roman" w:eastAsia="Calibri" w:hAnsi="Times New Roman" w:cs="Times New Roman"/>
                <w:sz w:val="24"/>
              </w:rPr>
            </w:pPr>
            <w:r>
              <w:rPr>
                <w:rFonts w:ascii="Times New Roman" w:eastAsia="Calibri" w:hAnsi="Times New Roman" w:cs="Times New Roman"/>
                <w:sz w:val="24"/>
              </w:rPr>
              <w:t>20</w:t>
            </w:r>
          </w:p>
        </w:tc>
        <w:tc>
          <w:tcPr>
            <w:tcW w:w="1548" w:type="dxa"/>
          </w:tcPr>
          <w:p w:rsidR="00752F83" w:rsidRDefault="00D3774C" w:rsidP="002822D5">
            <w:pPr>
              <w:jc w:val="center"/>
              <w:rPr>
                <w:rFonts w:ascii="Times New Roman" w:eastAsia="Calibri" w:hAnsi="Times New Roman" w:cs="Times New Roman"/>
                <w:sz w:val="24"/>
              </w:rPr>
            </w:pPr>
            <w:r>
              <w:rPr>
                <w:rFonts w:ascii="Times New Roman" w:eastAsia="Calibri" w:hAnsi="Times New Roman" w:cs="Times New Roman"/>
                <w:sz w:val="24"/>
              </w:rPr>
              <w:t>25</w:t>
            </w:r>
          </w:p>
        </w:tc>
        <w:tc>
          <w:tcPr>
            <w:tcW w:w="1548" w:type="dxa"/>
          </w:tcPr>
          <w:p w:rsidR="00752F83" w:rsidRDefault="00D3774C" w:rsidP="002822D5">
            <w:pPr>
              <w:jc w:val="center"/>
              <w:rPr>
                <w:rFonts w:ascii="Times New Roman" w:eastAsia="Calibri" w:hAnsi="Times New Roman" w:cs="Times New Roman"/>
                <w:sz w:val="24"/>
              </w:rPr>
            </w:pPr>
            <w:r>
              <w:rPr>
                <w:rFonts w:ascii="Times New Roman" w:eastAsia="Calibri" w:hAnsi="Times New Roman" w:cs="Times New Roman"/>
                <w:sz w:val="24"/>
              </w:rPr>
              <w:t>25</w:t>
            </w:r>
          </w:p>
        </w:tc>
      </w:tr>
      <w:tr w:rsidR="00752F83" w:rsidTr="002822D5">
        <w:tc>
          <w:tcPr>
            <w:tcW w:w="817" w:type="dxa"/>
          </w:tcPr>
          <w:p w:rsidR="00752F83" w:rsidRDefault="00D3774C" w:rsidP="00752F83">
            <w:pPr>
              <w:jc w:val="both"/>
              <w:rPr>
                <w:rFonts w:ascii="Times New Roman" w:eastAsia="Calibri" w:hAnsi="Times New Roman" w:cs="Times New Roman"/>
                <w:sz w:val="24"/>
              </w:rPr>
            </w:pPr>
            <w:r>
              <w:rPr>
                <w:rFonts w:ascii="Times New Roman" w:eastAsia="Calibri" w:hAnsi="Times New Roman" w:cs="Times New Roman"/>
                <w:sz w:val="24"/>
              </w:rPr>
              <w:t>4</w:t>
            </w:r>
          </w:p>
        </w:tc>
        <w:tc>
          <w:tcPr>
            <w:tcW w:w="4111" w:type="dxa"/>
          </w:tcPr>
          <w:p w:rsidR="00752F83" w:rsidRDefault="00D3774C" w:rsidP="00752F83">
            <w:pPr>
              <w:jc w:val="both"/>
              <w:rPr>
                <w:rFonts w:ascii="Times New Roman" w:eastAsia="Calibri" w:hAnsi="Times New Roman" w:cs="Times New Roman"/>
                <w:sz w:val="24"/>
              </w:rPr>
            </w:pPr>
            <w:r>
              <w:rPr>
                <w:rFonts w:ascii="Times New Roman" w:eastAsia="Calibri" w:hAnsi="Times New Roman" w:cs="Times New Roman"/>
                <w:sz w:val="24"/>
              </w:rPr>
              <w:t>Инвалиды</w:t>
            </w:r>
          </w:p>
        </w:tc>
        <w:tc>
          <w:tcPr>
            <w:tcW w:w="1547" w:type="dxa"/>
          </w:tcPr>
          <w:p w:rsidR="00752F83" w:rsidRDefault="00D3774C" w:rsidP="002822D5">
            <w:pPr>
              <w:jc w:val="center"/>
              <w:rPr>
                <w:rFonts w:ascii="Times New Roman" w:eastAsia="Calibri" w:hAnsi="Times New Roman" w:cs="Times New Roman"/>
                <w:sz w:val="24"/>
              </w:rPr>
            </w:pPr>
            <w:r>
              <w:rPr>
                <w:rFonts w:ascii="Times New Roman" w:eastAsia="Calibri" w:hAnsi="Times New Roman" w:cs="Times New Roman"/>
                <w:sz w:val="24"/>
              </w:rPr>
              <w:t>32</w:t>
            </w:r>
          </w:p>
        </w:tc>
        <w:tc>
          <w:tcPr>
            <w:tcW w:w="1548" w:type="dxa"/>
          </w:tcPr>
          <w:p w:rsidR="00752F83" w:rsidRDefault="00D3774C" w:rsidP="002822D5">
            <w:pPr>
              <w:jc w:val="center"/>
              <w:rPr>
                <w:rFonts w:ascii="Times New Roman" w:eastAsia="Calibri" w:hAnsi="Times New Roman" w:cs="Times New Roman"/>
                <w:sz w:val="24"/>
              </w:rPr>
            </w:pPr>
            <w:r>
              <w:rPr>
                <w:rFonts w:ascii="Times New Roman" w:eastAsia="Calibri" w:hAnsi="Times New Roman" w:cs="Times New Roman"/>
                <w:sz w:val="24"/>
              </w:rPr>
              <w:t>33</w:t>
            </w:r>
          </w:p>
        </w:tc>
        <w:tc>
          <w:tcPr>
            <w:tcW w:w="1548" w:type="dxa"/>
          </w:tcPr>
          <w:p w:rsidR="00752F83" w:rsidRDefault="00D3774C" w:rsidP="002822D5">
            <w:pPr>
              <w:jc w:val="center"/>
              <w:rPr>
                <w:rFonts w:ascii="Times New Roman" w:eastAsia="Calibri" w:hAnsi="Times New Roman" w:cs="Times New Roman"/>
                <w:sz w:val="24"/>
              </w:rPr>
            </w:pPr>
            <w:r>
              <w:rPr>
                <w:rFonts w:ascii="Times New Roman" w:eastAsia="Calibri" w:hAnsi="Times New Roman" w:cs="Times New Roman"/>
                <w:sz w:val="24"/>
              </w:rPr>
              <w:t>33</w:t>
            </w:r>
          </w:p>
        </w:tc>
      </w:tr>
      <w:tr w:rsidR="00752F83" w:rsidTr="002822D5">
        <w:tc>
          <w:tcPr>
            <w:tcW w:w="817" w:type="dxa"/>
          </w:tcPr>
          <w:p w:rsidR="00752F83" w:rsidRDefault="00D3774C" w:rsidP="00752F83">
            <w:pPr>
              <w:jc w:val="both"/>
              <w:rPr>
                <w:rFonts w:ascii="Times New Roman" w:eastAsia="Calibri" w:hAnsi="Times New Roman" w:cs="Times New Roman"/>
                <w:sz w:val="24"/>
              </w:rPr>
            </w:pPr>
            <w:r>
              <w:rPr>
                <w:rFonts w:ascii="Times New Roman" w:eastAsia="Calibri" w:hAnsi="Times New Roman" w:cs="Times New Roman"/>
                <w:sz w:val="24"/>
              </w:rPr>
              <w:t>5</w:t>
            </w:r>
          </w:p>
        </w:tc>
        <w:tc>
          <w:tcPr>
            <w:tcW w:w="4111" w:type="dxa"/>
          </w:tcPr>
          <w:p w:rsidR="00752F83" w:rsidRDefault="00D3774C" w:rsidP="00752F83">
            <w:pPr>
              <w:jc w:val="both"/>
              <w:rPr>
                <w:rFonts w:ascii="Times New Roman" w:eastAsia="Calibri" w:hAnsi="Times New Roman" w:cs="Times New Roman"/>
                <w:sz w:val="24"/>
              </w:rPr>
            </w:pPr>
            <w:r>
              <w:rPr>
                <w:rFonts w:ascii="Times New Roman" w:eastAsia="Calibri" w:hAnsi="Times New Roman" w:cs="Times New Roman"/>
                <w:sz w:val="24"/>
              </w:rPr>
              <w:t>Надомное обучение</w:t>
            </w:r>
          </w:p>
        </w:tc>
        <w:tc>
          <w:tcPr>
            <w:tcW w:w="1547" w:type="dxa"/>
          </w:tcPr>
          <w:p w:rsidR="00752F83" w:rsidRDefault="00D3774C" w:rsidP="002822D5">
            <w:pPr>
              <w:jc w:val="center"/>
              <w:rPr>
                <w:rFonts w:ascii="Times New Roman" w:eastAsia="Calibri" w:hAnsi="Times New Roman" w:cs="Times New Roman"/>
                <w:sz w:val="24"/>
              </w:rPr>
            </w:pPr>
            <w:r>
              <w:rPr>
                <w:rFonts w:ascii="Times New Roman" w:eastAsia="Calibri" w:hAnsi="Times New Roman" w:cs="Times New Roman"/>
                <w:sz w:val="24"/>
              </w:rPr>
              <w:t>7</w:t>
            </w:r>
          </w:p>
        </w:tc>
        <w:tc>
          <w:tcPr>
            <w:tcW w:w="1548" w:type="dxa"/>
          </w:tcPr>
          <w:p w:rsidR="00752F83" w:rsidRDefault="00D3774C" w:rsidP="002822D5">
            <w:pPr>
              <w:jc w:val="center"/>
              <w:rPr>
                <w:rFonts w:ascii="Times New Roman" w:eastAsia="Calibri" w:hAnsi="Times New Roman" w:cs="Times New Roman"/>
                <w:sz w:val="24"/>
              </w:rPr>
            </w:pPr>
            <w:r>
              <w:rPr>
                <w:rFonts w:ascii="Times New Roman" w:eastAsia="Calibri" w:hAnsi="Times New Roman" w:cs="Times New Roman"/>
                <w:sz w:val="24"/>
              </w:rPr>
              <w:t>8</w:t>
            </w:r>
          </w:p>
        </w:tc>
        <w:tc>
          <w:tcPr>
            <w:tcW w:w="1548" w:type="dxa"/>
          </w:tcPr>
          <w:p w:rsidR="00752F83" w:rsidRDefault="00D3774C" w:rsidP="002822D5">
            <w:pPr>
              <w:jc w:val="center"/>
              <w:rPr>
                <w:rFonts w:ascii="Times New Roman" w:eastAsia="Calibri" w:hAnsi="Times New Roman" w:cs="Times New Roman"/>
                <w:sz w:val="24"/>
              </w:rPr>
            </w:pPr>
            <w:r>
              <w:rPr>
                <w:rFonts w:ascii="Times New Roman" w:eastAsia="Calibri" w:hAnsi="Times New Roman" w:cs="Times New Roman"/>
                <w:sz w:val="24"/>
              </w:rPr>
              <w:t>9</w:t>
            </w:r>
          </w:p>
        </w:tc>
      </w:tr>
      <w:tr w:rsidR="00752F83" w:rsidTr="002822D5">
        <w:tc>
          <w:tcPr>
            <w:tcW w:w="817" w:type="dxa"/>
          </w:tcPr>
          <w:p w:rsidR="00752F83" w:rsidRDefault="00D3774C" w:rsidP="00752F83">
            <w:pPr>
              <w:jc w:val="both"/>
              <w:rPr>
                <w:rFonts w:ascii="Times New Roman" w:eastAsia="Calibri" w:hAnsi="Times New Roman" w:cs="Times New Roman"/>
                <w:sz w:val="24"/>
              </w:rPr>
            </w:pPr>
            <w:r>
              <w:rPr>
                <w:rFonts w:ascii="Times New Roman" w:eastAsia="Calibri" w:hAnsi="Times New Roman" w:cs="Times New Roman"/>
                <w:sz w:val="24"/>
              </w:rPr>
              <w:t>6</w:t>
            </w:r>
          </w:p>
        </w:tc>
        <w:tc>
          <w:tcPr>
            <w:tcW w:w="4111" w:type="dxa"/>
          </w:tcPr>
          <w:p w:rsidR="00752F83" w:rsidRDefault="00D3774C" w:rsidP="00752F83">
            <w:pPr>
              <w:jc w:val="both"/>
              <w:rPr>
                <w:rFonts w:ascii="Times New Roman" w:eastAsia="Calibri" w:hAnsi="Times New Roman" w:cs="Times New Roman"/>
                <w:sz w:val="24"/>
              </w:rPr>
            </w:pPr>
            <w:proofErr w:type="spellStart"/>
            <w:r>
              <w:rPr>
                <w:rFonts w:ascii="Times New Roman" w:eastAsia="Calibri" w:hAnsi="Times New Roman" w:cs="Times New Roman"/>
                <w:sz w:val="24"/>
              </w:rPr>
              <w:t>Внутришкольный</w:t>
            </w:r>
            <w:proofErr w:type="spellEnd"/>
            <w:r>
              <w:rPr>
                <w:rFonts w:ascii="Times New Roman" w:eastAsia="Calibri" w:hAnsi="Times New Roman" w:cs="Times New Roman"/>
                <w:sz w:val="24"/>
              </w:rPr>
              <w:t xml:space="preserve"> учет. Семьи.</w:t>
            </w:r>
          </w:p>
        </w:tc>
        <w:tc>
          <w:tcPr>
            <w:tcW w:w="1547" w:type="dxa"/>
          </w:tcPr>
          <w:p w:rsidR="00752F83" w:rsidRDefault="00D3774C" w:rsidP="002822D5">
            <w:pPr>
              <w:jc w:val="center"/>
              <w:rPr>
                <w:rFonts w:ascii="Times New Roman" w:eastAsia="Calibri" w:hAnsi="Times New Roman" w:cs="Times New Roman"/>
                <w:sz w:val="24"/>
              </w:rPr>
            </w:pPr>
            <w:r>
              <w:rPr>
                <w:rFonts w:ascii="Times New Roman" w:eastAsia="Calibri" w:hAnsi="Times New Roman" w:cs="Times New Roman"/>
                <w:sz w:val="24"/>
              </w:rPr>
              <w:t>6</w:t>
            </w:r>
          </w:p>
        </w:tc>
        <w:tc>
          <w:tcPr>
            <w:tcW w:w="1548" w:type="dxa"/>
          </w:tcPr>
          <w:p w:rsidR="00752F83" w:rsidRDefault="00D3774C" w:rsidP="002822D5">
            <w:pPr>
              <w:jc w:val="center"/>
              <w:rPr>
                <w:rFonts w:ascii="Times New Roman" w:eastAsia="Calibri" w:hAnsi="Times New Roman" w:cs="Times New Roman"/>
                <w:sz w:val="24"/>
              </w:rPr>
            </w:pPr>
            <w:r>
              <w:rPr>
                <w:rFonts w:ascii="Times New Roman" w:eastAsia="Calibri" w:hAnsi="Times New Roman" w:cs="Times New Roman"/>
                <w:sz w:val="24"/>
              </w:rPr>
              <w:t>5</w:t>
            </w:r>
          </w:p>
        </w:tc>
        <w:tc>
          <w:tcPr>
            <w:tcW w:w="1548" w:type="dxa"/>
          </w:tcPr>
          <w:p w:rsidR="00752F83" w:rsidRDefault="00D3774C" w:rsidP="002822D5">
            <w:pPr>
              <w:jc w:val="center"/>
              <w:rPr>
                <w:rFonts w:ascii="Times New Roman" w:eastAsia="Calibri" w:hAnsi="Times New Roman" w:cs="Times New Roman"/>
                <w:sz w:val="24"/>
              </w:rPr>
            </w:pPr>
            <w:r>
              <w:rPr>
                <w:rFonts w:ascii="Times New Roman" w:eastAsia="Calibri" w:hAnsi="Times New Roman" w:cs="Times New Roman"/>
                <w:sz w:val="24"/>
              </w:rPr>
              <w:t>6</w:t>
            </w:r>
          </w:p>
        </w:tc>
      </w:tr>
      <w:tr w:rsidR="00752F83" w:rsidTr="002822D5">
        <w:tc>
          <w:tcPr>
            <w:tcW w:w="817" w:type="dxa"/>
          </w:tcPr>
          <w:p w:rsidR="00752F83" w:rsidRDefault="00D3774C" w:rsidP="00752F83">
            <w:pPr>
              <w:jc w:val="both"/>
              <w:rPr>
                <w:rFonts w:ascii="Times New Roman" w:eastAsia="Calibri" w:hAnsi="Times New Roman" w:cs="Times New Roman"/>
                <w:sz w:val="24"/>
              </w:rPr>
            </w:pPr>
            <w:r>
              <w:rPr>
                <w:rFonts w:ascii="Times New Roman" w:eastAsia="Calibri" w:hAnsi="Times New Roman" w:cs="Times New Roman"/>
                <w:sz w:val="24"/>
              </w:rPr>
              <w:t>7</w:t>
            </w:r>
          </w:p>
        </w:tc>
        <w:tc>
          <w:tcPr>
            <w:tcW w:w="4111" w:type="dxa"/>
          </w:tcPr>
          <w:p w:rsidR="00752F83" w:rsidRDefault="00D3774C" w:rsidP="00752F83">
            <w:pPr>
              <w:jc w:val="both"/>
              <w:rPr>
                <w:rFonts w:ascii="Times New Roman" w:eastAsia="Calibri" w:hAnsi="Times New Roman" w:cs="Times New Roman"/>
                <w:sz w:val="24"/>
              </w:rPr>
            </w:pPr>
            <w:proofErr w:type="spellStart"/>
            <w:r>
              <w:rPr>
                <w:rFonts w:ascii="Times New Roman" w:eastAsia="Calibri" w:hAnsi="Times New Roman" w:cs="Times New Roman"/>
                <w:sz w:val="24"/>
              </w:rPr>
              <w:t>Внутришкольный</w:t>
            </w:r>
            <w:proofErr w:type="spellEnd"/>
            <w:r>
              <w:rPr>
                <w:rFonts w:ascii="Times New Roman" w:eastAsia="Calibri" w:hAnsi="Times New Roman" w:cs="Times New Roman"/>
                <w:sz w:val="24"/>
              </w:rPr>
              <w:t xml:space="preserve"> учет. Учащиеся.</w:t>
            </w:r>
          </w:p>
        </w:tc>
        <w:tc>
          <w:tcPr>
            <w:tcW w:w="1547" w:type="dxa"/>
          </w:tcPr>
          <w:p w:rsidR="00752F83" w:rsidRDefault="00D3774C" w:rsidP="002822D5">
            <w:pPr>
              <w:jc w:val="center"/>
              <w:rPr>
                <w:rFonts w:ascii="Times New Roman" w:eastAsia="Calibri" w:hAnsi="Times New Roman" w:cs="Times New Roman"/>
                <w:sz w:val="24"/>
              </w:rPr>
            </w:pPr>
            <w:r>
              <w:rPr>
                <w:rFonts w:ascii="Times New Roman" w:eastAsia="Calibri" w:hAnsi="Times New Roman" w:cs="Times New Roman"/>
                <w:sz w:val="24"/>
              </w:rPr>
              <w:t>3</w:t>
            </w:r>
          </w:p>
        </w:tc>
        <w:tc>
          <w:tcPr>
            <w:tcW w:w="1548" w:type="dxa"/>
          </w:tcPr>
          <w:p w:rsidR="00752F83" w:rsidRDefault="00D3774C" w:rsidP="002822D5">
            <w:pPr>
              <w:jc w:val="center"/>
              <w:rPr>
                <w:rFonts w:ascii="Times New Roman" w:eastAsia="Calibri" w:hAnsi="Times New Roman" w:cs="Times New Roman"/>
                <w:sz w:val="24"/>
              </w:rPr>
            </w:pPr>
            <w:r>
              <w:rPr>
                <w:rFonts w:ascii="Times New Roman" w:eastAsia="Calibri" w:hAnsi="Times New Roman" w:cs="Times New Roman"/>
                <w:sz w:val="24"/>
              </w:rPr>
              <w:t>3</w:t>
            </w:r>
          </w:p>
        </w:tc>
        <w:tc>
          <w:tcPr>
            <w:tcW w:w="1548" w:type="dxa"/>
          </w:tcPr>
          <w:p w:rsidR="00752F83" w:rsidRDefault="00D3774C" w:rsidP="002822D5">
            <w:pPr>
              <w:jc w:val="center"/>
              <w:rPr>
                <w:rFonts w:ascii="Times New Roman" w:eastAsia="Calibri" w:hAnsi="Times New Roman" w:cs="Times New Roman"/>
                <w:sz w:val="24"/>
              </w:rPr>
            </w:pPr>
            <w:r>
              <w:rPr>
                <w:rFonts w:ascii="Times New Roman" w:eastAsia="Calibri" w:hAnsi="Times New Roman" w:cs="Times New Roman"/>
                <w:sz w:val="24"/>
              </w:rPr>
              <w:t>2</w:t>
            </w:r>
          </w:p>
        </w:tc>
      </w:tr>
      <w:tr w:rsidR="00752F83" w:rsidTr="002822D5">
        <w:tc>
          <w:tcPr>
            <w:tcW w:w="817" w:type="dxa"/>
          </w:tcPr>
          <w:p w:rsidR="00752F83" w:rsidRDefault="00D3774C" w:rsidP="00752F83">
            <w:pPr>
              <w:jc w:val="both"/>
              <w:rPr>
                <w:rFonts w:ascii="Times New Roman" w:eastAsia="Calibri" w:hAnsi="Times New Roman" w:cs="Times New Roman"/>
                <w:sz w:val="24"/>
              </w:rPr>
            </w:pPr>
            <w:r>
              <w:rPr>
                <w:rFonts w:ascii="Times New Roman" w:eastAsia="Calibri" w:hAnsi="Times New Roman" w:cs="Times New Roman"/>
                <w:sz w:val="24"/>
              </w:rPr>
              <w:t>8</w:t>
            </w:r>
          </w:p>
        </w:tc>
        <w:tc>
          <w:tcPr>
            <w:tcW w:w="4111" w:type="dxa"/>
          </w:tcPr>
          <w:p w:rsidR="00752F83" w:rsidRDefault="00D3774C" w:rsidP="00752F83">
            <w:pPr>
              <w:jc w:val="both"/>
              <w:rPr>
                <w:rFonts w:ascii="Times New Roman" w:eastAsia="Calibri" w:hAnsi="Times New Roman" w:cs="Times New Roman"/>
                <w:sz w:val="24"/>
              </w:rPr>
            </w:pPr>
            <w:r>
              <w:rPr>
                <w:rFonts w:ascii="Times New Roman" w:eastAsia="Calibri" w:hAnsi="Times New Roman" w:cs="Times New Roman"/>
                <w:sz w:val="24"/>
              </w:rPr>
              <w:t>Малообеспеченные</w:t>
            </w:r>
          </w:p>
        </w:tc>
        <w:tc>
          <w:tcPr>
            <w:tcW w:w="1547" w:type="dxa"/>
          </w:tcPr>
          <w:p w:rsidR="00752F83" w:rsidRDefault="00D3774C" w:rsidP="002822D5">
            <w:pPr>
              <w:jc w:val="center"/>
              <w:rPr>
                <w:rFonts w:ascii="Times New Roman" w:eastAsia="Calibri" w:hAnsi="Times New Roman" w:cs="Times New Roman"/>
                <w:sz w:val="24"/>
              </w:rPr>
            </w:pPr>
            <w:r>
              <w:rPr>
                <w:rFonts w:ascii="Times New Roman" w:eastAsia="Calibri" w:hAnsi="Times New Roman" w:cs="Times New Roman"/>
                <w:sz w:val="24"/>
              </w:rPr>
              <w:t>7</w:t>
            </w:r>
          </w:p>
        </w:tc>
        <w:tc>
          <w:tcPr>
            <w:tcW w:w="1548" w:type="dxa"/>
          </w:tcPr>
          <w:p w:rsidR="00752F83" w:rsidRDefault="00D3774C" w:rsidP="002822D5">
            <w:pPr>
              <w:jc w:val="center"/>
              <w:rPr>
                <w:rFonts w:ascii="Times New Roman" w:eastAsia="Calibri" w:hAnsi="Times New Roman" w:cs="Times New Roman"/>
                <w:sz w:val="24"/>
              </w:rPr>
            </w:pPr>
            <w:r>
              <w:rPr>
                <w:rFonts w:ascii="Times New Roman" w:eastAsia="Calibri" w:hAnsi="Times New Roman" w:cs="Times New Roman"/>
                <w:sz w:val="24"/>
              </w:rPr>
              <w:t>8</w:t>
            </w:r>
          </w:p>
        </w:tc>
        <w:tc>
          <w:tcPr>
            <w:tcW w:w="1548" w:type="dxa"/>
          </w:tcPr>
          <w:p w:rsidR="00752F83" w:rsidRDefault="00D3774C" w:rsidP="002822D5">
            <w:pPr>
              <w:jc w:val="center"/>
              <w:rPr>
                <w:rFonts w:ascii="Times New Roman" w:eastAsia="Calibri" w:hAnsi="Times New Roman" w:cs="Times New Roman"/>
                <w:sz w:val="24"/>
              </w:rPr>
            </w:pPr>
            <w:r>
              <w:rPr>
                <w:rFonts w:ascii="Times New Roman" w:eastAsia="Calibri" w:hAnsi="Times New Roman" w:cs="Times New Roman"/>
                <w:sz w:val="24"/>
              </w:rPr>
              <w:t>9</w:t>
            </w:r>
          </w:p>
        </w:tc>
      </w:tr>
    </w:tbl>
    <w:p w:rsidR="00752F83" w:rsidRDefault="00752F83" w:rsidP="00752F83">
      <w:pPr>
        <w:jc w:val="both"/>
        <w:rPr>
          <w:rFonts w:ascii="Times New Roman" w:eastAsia="Calibri" w:hAnsi="Times New Roman" w:cs="Times New Roman"/>
          <w:sz w:val="24"/>
        </w:rPr>
      </w:pPr>
    </w:p>
    <w:p w:rsidR="002822D5" w:rsidRDefault="002822D5" w:rsidP="00752F83">
      <w:pPr>
        <w:jc w:val="both"/>
        <w:rPr>
          <w:rFonts w:ascii="Times New Roman" w:eastAsia="Calibri" w:hAnsi="Times New Roman" w:cs="Times New Roman"/>
          <w:sz w:val="24"/>
        </w:rPr>
      </w:pPr>
      <w:r>
        <w:rPr>
          <w:rFonts w:ascii="Times New Roman" w:eastAsia="Calibri" w:hAnsi="Times New Roman" w:cs="Times New Roman"/>
          <w:sz w:val="24"/>
        </w:rPr>
        <w:tab/>
      </w:r>
      <w:proofErr w:type="gramStart"/>
      <w:r>
        <w:rPr>
          <w:rFonts w:ascii="Times New Roman" w:eastAsia="Calibri" w:hAnsi="Times New Roman" w:cs="Times New Roman"/>
          <w:sz w:val="24"/>
        </w:rPr>
        <w:t xml:space="preserve">У поступающих в школу детей отмечается многообразие и сложность имеющихся речевых дефектов, определенные особенности протекания психического развития, обусловленные наличием органических нарушений ЦНС, которые, как правило, сопровождаются общей соматической </w:t>
      </w:r>
      <w:proofErr w:type="spellStart"/>
      <w:r>
        <w:rPr>
          <w:rFonts w:ascii="Times New Roman" w:eastAsia="Calibri" w:hAnsi="Times New Roman" w:cs="Times New Roman"/>
          <w:sz w:val="24"/>
        </w:rPr>
        <w:t>ослабленностью</w:t>
      </w:r>
      <w:proofErr w:type="spellEnd"/>
      <w:r>
        <w:rPr>
          <w:rFonts w:ascii="Times New Roman" w:eastAsia="Calibri" w:hAnsi="Times New Roman" w:cs="Times New Roman"/>
          <w:sz w:val="24"/>
        </w:rPr>
        <w:t>.</w:t>
      </w:r>
      <w:proofErr w:type="gramEnd"/>
      <w:r>
        <w:rPr>
          <w:rFonts w:ascii="Times New Roman" w:eastAsia="Calibri" w:hAnsi="Times New Roman" w:cs="Times New Roman"/>
          <w:sz w:val="24"/>
        </w:rPr>
        <w:t xml:space="preserve"> В учреждении созданы оптимальные условия для реализации программы «Гармония здоровья». Важным средством предупреждения перегрузок является пропедевтическая направленность всего процесса обучения, его индивидуализация, достигаемая за счет тщательного изучения структуры нарушения и осуществляемая как на специфических уроках и занятиях, так и в ходе изучения предметов общеобразовательного цикла. Образовательная недельная нагрузка равномерно распределена в течение учебной недели. Расписание уроков составляется отдельно для обязательных и отдельно для факультативных и коррекционных занятий с обязательным перерывом на прогулку. При проведении третьего часа физической культуры </w:t>
      </w:r>
      <w:r w:rsidR="000D3138">
        <w:rPr>
          <w:rFonts w:ascii="Times New Roman" w:eastAsia="Calibri" w:hAnsi="Times New Roman" w:cs="Times New Roman"/>
          <w:sz w:val="24"/>
        </w:rPr>
        <w:t xml:space="preserve">в 1-4 классах </w:t>
      </w:r>
      <w:r>
        <w:rPr>
          <w:rFonts w:ascii="Times New Roman" w:eastAsia="Calibri" w:hAnsi="Times New Roman" w:cs="Times New Roman"/>
          <w:sz w:val="24"/>
        </w:rPr>
        <w:t xml:space="preserve">реализуется программа по организации подвижных развивающих игр. </w:t>
      </w:r>
    </w:p>
    <w:p w:rsidR="002822D5" w:rsidRDefault="002822D5" w:rsidP="00752F83">
      <w:pPr>
        <w:jc w:val="both"/>
        <w:rPr>
          <w:rFonts w:ascii="Times New Roman" w:eastAsia="Calibri" w:hAnsi="Times New Roman" w:cs="Times New Roman"/>
          <w:sz w:val="24"/>
        </w:rPr>
      </w:pPr>
      <w:r>
        <w:rPr>
          <w:rFonts w:ascii="Times New Roman" w:eastAsia="Calibri" w:hAnsi="Times New Roman" w:cs="Times New Roman"/>
          <w:sz w:val="24"/>
        </w:rPr>
        <w:lastRenderedPageBreak/>
        <w:tab/>
        <w:t xml:space="preserve">Методики и технологии, используемые в образовательном процессе, направлены на сохранение и укрепление здоровья учащихся. Проводятся динамические паузы на уроках и игровые перемены, прогулки. Много внимания уделяется формированию навыков здорового образа жизни. Наблюдается положительная динамика уровня мотивации, снижения уровня тревожности </w:t>
      </w:r>
      <w:proofErr w:type="gramStart"/>
      <w:r>
        <w:rPr>
          <w:rFonts w:ascii="Times New Roman" w:eastAsia="Calibri" w:hAnsi="Times New Roman" w:cs="Times New Roman"/>
          <w:sz w:val="24"/>
        </w:rPr>
        <w:t>обучающихся</w:t>
      </w:r>
      <w:proofErr w:type="gramEnd"/>
      <w:r>
        <w:rPr>
          <w:rFonts w:ascii="Times New Roman" w:eastAsia="Calibri" w:hAnsi="Times New Roman" w:cs="Times New Roman"/>
          <w:sz w:val="24"/>
        </w:rPr>
        <w:t xml:space="preserve">. По данным </w:t>
      </w:r>
      <w:r w:rsidR="009837E6">
        <w:rPr>
          <w:rFonts w:ascii="Times New Roman" w:eastAsia="Calibri" w:hAnsi="Times New Roman" w:cs="Times New Roman"/>
          <w:sz w:val="24"/>
        </w:rPr>
        <w:t xml:space="preserve">внутреннего </w:t>
      </w:r>
      <w:r>
        <w:rPr>
          <w:rFonts w:ascii="Times New Roman" w:eastAsia="Calibri" w:hAnsi="Times New Roman" w:cs="Times New Roman"/>
          <w:sz w:val="24"/>
        </w:rPr>
        <w:t>мониторинга наблюдается положительная динамика физического развития учащихся.</w:t>
      </w:r>
    </w:p>
    <w:p w:rsidR="00570153" w:rsidRDefault="0062135F" w:rsidP="00752F83">
      <w:pPr>
        <w:jc w:val="both"/>
        <w:rPr>
          <w:rFonts w:ascii="Times New Roman" w:eastAsia="Calibri" w:hAnsi="Times New Roman" w:cs="Times New Roman"/>
          <w:b/>
          <w:sz w:val="24"/>
        </w:rPr>
      </w:pPr>
      <w:r>
        <w:rPr>
          <w:rFonts w:ascii="Times New Roman" w:eastAsia="Calibri" w:hAnsi="Times New Roman" w:cs="Times New Roman"/>
          <w:b/>
          <w:sz w:val="24"/>
        </w:rPr>
        <w:t>3.8.</w:t>
      </w:r>
      <w:r w:rsidR="00570153" w:rsidRPr="00570153">
        <w:rPr>
          <w:rFonts w:ascii="Times New Roman" w:eastAsia="Calibri" w:hAnsi="Times New Roman" w:cs="Times New Roman"/>
          <w:b/>
          <w:sz w:val="24"/>
        </w:rPr>
        <w:t>Качество условий организации образовательного процесса в ОУ в динамике за 3 года.</w:t>
      </w:r>
    </w:p>
    <w:p w:rsidR="00570153" w:rsidRPr="00570153" w:rsidRDefault="00570153" w:rsidP="00570153">
      <w:pPr>
        <w:spacing w:after="160"/>
        <w:jc w:val="both"/>
        <w:rPr>
          <w:rFonts w:ascii="Times New Roman" w:eastAsia="Calibri" w:hAnsi="Times New Roman" w:cs="Times New Roman"/>
          <w:sz w:val="24"/>
          <w:szCs w:val="24"/>
          <w:u w:val="single"/>
        </w:rPr>
      </w:pPr>
      <w:r w:rsidRPr="00570153">
        <w:rPr>
          <w:rFonts w:ascii="Times New Roman" w:eastAsia="Calibri" w:hAnsi="Times New Roman" w:cs="Times New Roman"/>
          <w:sz w:val="24"/>
          <w:szCs w:val="24"/>
          <w:u w:val="single"/>
        </w:rPr>
        <w:t xml:space="preserve">Кадровое обеспечение образовательного процесса </w:t>
      </w:r>
    </w:p>
    <w:p w:rsidR="00570153" w:rsidRDefault="00570153" w:rsidP="00570153">
      <w:pPr>
        <w:ind w:firstLine="708"/>
        <w:jc w:val="both"/>
        <w:rPr>
          <w:rFonts w:ascii="Times New Roman" w:eastAsia="Calibri" w:hAnsi="Times New Roman" w:cs="Times New Roman"/>
          <w:sz w:val="24"/>
          <w:szCs w:val="24"/>
        </w:rPr>
      </w:pPr>
      <w:r w:rsidRPr="00570153">
        <w:rPr>
          <w:rFonts w:ascii="Times New Roman" w:eastAsia="Calibri" w:hAnsi="Times New Roman" w:cs="Times New Roman"/>
          <w:sz w:val="24"/>
          <w:szCs w:val="24"/>
        </w:rPr>
        <w:t>Образовательное учреждение полностью укомплектовано педагогическими кадрами. Квалификация педагогических работников соответствует тарифно-квалификационным требованиям по должностям работников учреждений образования российской Федерации и должностным инструкциям.</w:t>
      </w:r>
    </w:p>
    <w:p w:rsidR="00570153" w:rsidRDefault="00570153" w:rsidP="00570153">
      <w:pPr>
        <w:ind w:firstLine="708"/>
        <w:jc w:val="both"/>
        <w:rPr>
          <w:rFonts w:ascii="Times New Roman" w:eastAsia="Calibri" w:hAnsi="Times New Roman" w:cs="Times New Roman"/>
          <w:sz w:val="24"/>
        </w:rPr>
      </w:pPr>
      <w:r w:rsidRPr="00570153">
        <w:rPr>
          <w:rFonts w:ascii="Times New Roman" w:hAnsi="Times New Roman" w:cs="Times New Roman"/>
          <w:sz w:val="24"/>
        </w:rPr>
        <w:t xml:space="preserve">Повышение квалификации сотрудников является обязательным условием выполнения профессиональной деятельности. Это требование закреплено в ФЗ «Об образовании в РФ». </w:t>
      </w:r>
      <w:r w:rsidRPr="00570153">
        <w:rPr>
          <w:rFonts w:ascii="Times New Roman" w:eastAsia="Calibri" w:hAnsi="Times New Roman" w:cs="Times New Roman"/>
          <w:sz w:val="24"/>
        </w:rPr>
        <w:t>В школе создаются условия для профессионально-личностного роста педагогических работников, по результатам анкетирования 94,7% опрошенных согласны с данным утверждением.</w:t>
      </w:r>
    </w:p>
    <w:tbl>
      <w:tblPr>
        <w:tblStyle w:val="a4"/>
        <w:tblW w:w="0" w:type="auto"/>
        <w:tblLook w:val="04A0"/>
      </w:tblPr>
      <w:tblGrid>
        <w:gridCol w:w="817"/>
        <w:gridCol w:w="3827"/>
        <w:gridCol w:w="1642"/>
        <w:gridCol w:w="1642"/>
        <w:gridCol w:w="1643"/>
      </w:tblGrid>
      <w:tr w:rsidR="00777E35" w:rsidTr="00777E35">
        <w:tc>
          <w:tcPr>
            <w:tcW w:w="817" w:type="dxa"/>
          </w:tcPr>
          <w:p w:rsidR="00777E35" w:rsidRPr="00777E35" w:rsidRDefault="00777E35" w:rsidP="00570153">
            <w:pPr>
              <w:jc w:val="both"/>
              <w:rPr>
                <w:rFonts w:ascii="Times New Roman" w:eastAsia="Calibri" w:hAnsi="Times New Roman" w:cs="Times New Roman"/>
                <w:b/>
                <w:sz w:val="24"/>
                <w:szCs w:val="24"/>
              </w:rPr>
            </w:pPr>
            <w:r w:rsidRPr="00777E35">
              <w:rPr>
                <w:rFonts w:ascii="Times New Roman" w:eastAsia="Calibri" w:hAnsi="Times New Roman" w:cs="Times New Roman"/>
                <w:b/>
                <w:sz w:val="24"/>
                <w:szCs w:val="24"/>
              </w:rPr>
              <w:t>№ п\</w:t>
            </w:r>
            <w:proofErr w:type="gramStart"/>
            <w:r w:rsidRPr="00777E35">
              <w:rPr>
                <w:rFonts w:ascii="Times New Roman" w:eastAsia="Calibri" w:hAnsi="Times New Roman" w:cs="Times New Roman"/>
                <w:b/>
                <w:sz w:val="24"/>
                <w:szCs w:val="24"/>
              </w:rPr>
              <w:t>п</w:t>
            </w:r>
            <w:proofErr w:type="gramEnd"/>
          </w:p>
        </w:tc>
        <w:tc>
          <w:tcPr>
            <w:tcW w:w="3827" w:type="dxa"/>
          </w:tcPr>
          <w:p w:rsidR="00777E35" w:rsidRPr="00777E35" w:rsidRDefault="00777E35" w:rsidP="00570153">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Кадровая политика</w:t>
            </w:r>
          </w:p>
        </w:tc>
        <w:tc>
          <w:tcPr>
            <w:tcW w:w="1642" w:type="dxa"/>
          </w:tcPr>
          <w:p w:rsidR="00777E35" w:rsidRPr="00777E35" w:rsidRDefault="00777E35" w:rsidP="00570153">
            <w:pPr>
              <w:jc w:val="both"/>
              <w:rPr>
                <w:rFonts w:ascii="Times New Roman" w:eastAsia="Calibri" w:hAnsi="Times New Roman" w:cs="Times New Roman"/>
                <w:b/>
                <w:sz w:val="24"/>
                <w:szCs w:val="24"/>
              </w:rPr>
            </w:pPr>
            <w:r>
              <w:rPr>
                <w:rFonts w:ascii="Times New Roman" w:eastAsia="Calibri" w:hAnsi="Times New Roman" w:cs="Times New Roman"/>
                <w:b/>
                <w:sz w:val="24"/>
                <w:szCs w:val="24"/>
              </w:rPr>
              <w:t>2013-2014</w:t>
            </w:r>
          </w:p>
        </w:tc>
        <w:tc>
          <w:tcPr>
            <w:tcW w:w="1642" w:type="dxa"/>
          </w:tcPr>
          <w:p w:rsidR="00777E35" w:rsidRPr="00777E35" w:rsidRDefault="00777E35" w:rsidP="00570153">
            <w:pPr>
              <w:jc w:val="both"/>
              <w:rPr>
                <w:rFonts w:ascii="Times New Roman" w:eastAsia="Calibri" w:hAnsi="Times New Roman" w:cs="Times New Roman"/>
                <w:b/>
                <w:sz w:val="24"/>
                <w:szCs w:val="24"/>
              </w:rPr>
            </w:pPr>
            <w:r>
              <w:rPr>
                <w:rFonts w:ascii="Times New Roman" w:eastAsia="Calibri" w:hAnsi="Times New Roman" w:cs="Times New Roman"/>
                <w:b/>
                <w:sz w:val="24"/>
                <w:szCs w:val="24"/>
              </w:rPr>
              <w:t>2014-2015</w:t>
            </w:r>
          </w:p>
        </w:tc>
        <w:tc>
          <w:tcPr>
            <w:tcW w:w="1643" w:type="dxa"/>
          </w:tcPr>
          <w:p w:rsidR="00777E35" w:rsidRPr="00777E35" w:rsidRDefault="00777E35" w:rsidP="00570153">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На 01.09.2015</w:t>
            </w:r>
          </w:p>
        </w:tc>
      </w:tr>
      <w:tr w:rsidR="00777E35" w:rsidTr="00777E35">
        <w:tc>
          <w:tcPr>
            <w:tcW w:w="817" w:type="dxa"/>
          </w:tcPr>
          <w:p w:rsidR="00777E35" w:rsidRPr="00546AD3" w:rsidRDefault="00777E35" w:rsidP="00777E35">
            <w:pPr>
              <w:jc w:val="center"/>
              <w:rPr>
                <w:rFonts w:ascii="Times New Roman" w:eastAsia="Calibri" w:hAnsi="Times New Roman" w:cs="Times New Roman"/>
                <w:sz w:val="24"/>
                <w:szCs w:val="24"/>
              </w:rPr>
            </w:pPr>
            <w:r w:rsidRPr="00546AD3">
              <w:rPr>
                <w:rFonts w:ascii="Times New Roman" w:eastAsia="Calibri" w:hAnsi="Times New Roman" w:cs="Times New Roman"/>
                <w:sz w:val="24"/>
                <w:szCs w:val="24"/>
              </w:rPr>
              <w:t>1</w:t>
            </w:r>
          </w:p>
        </w:tc>
        <w:tc>
          <w:tcPr>
            <w:tcW w:w="3827" w:type="dxa"/>
          </w:tcPr>
          <w:p w:rsidR="00777E35" w:rsidRPr="00546AD3" w:rsidRDefault="00777E35" w:rsidP="00570153">
            <w:pPr>
              <w:jc w:val="both"/>
              <w:rPr>
                <w:rFonts w:ascii="Times New Roman" w:eastAsia="Calibri" w:hAnsi="Times New Roman" w:cs="Times New Roman"/>
                <w:sz w:val="24"/>
                <w:szCs w:val="24"/>
              </w:rPr>
            </w:pPr>
            <w:r w:rsidRPr="00546AD3">
              <w:rPr>
                <w:rFonts w:ascii="Times New Roman" w:eastAsia="Calibri" w:hAnsi="Times New Roman" w:cs="Times New Roman"/>
                <w:sz w:val="24"/>
                <w:szCs w:val="24"/>
              </w:rPr>
              <w:t>Общая численность педагогических работников, в т.ч.:</w:t>
            </w:r>
          </w:p>
        </w:tc>
        <w:tc>
          <w:tcPr>
            <w:tcW w:w="1642" w:type="dxa"/>
          </w:tcPr>
          <w:p w:rsidR="00777E35" w:rsidRPr="00546AD3" w:rsidRDefault="00777E35" w:rsidP="00777E35">
            <w:pPr>
              <w:jc w:val="center"/>
              <w:rPr>
                <w:rFonts w:ascii="Times New Roman" w:eastAsia="Calibri" w:hAnsi="Times New Roman" w:cs="Times New Roman"/>
                <w:sz w:val="24"/>
                <w:szCs w:val="24"/>
              </w:rPr>
            </w:pPr>
            <w:r w:rsidRPr="00546AD3">
              <w:rPr>
                <w:rFonts w:ascii="Times New Roman" w:eastAsia="Calibri" w:hAnsi="Times New Roman" w:cs="Times New Roman"/>
                <w:sz w:val="24"/>
                <w:szCs w:val="24"/>
              </w:rPr>
              <w:t>47 чел.</w:t>
            </w:r>
          </w:p>
        </w:tc>
        <w:tc>
          <w:tcPr>
            <w:tcW w:w="1642" w:type="dxa"/>
          </w:tcPr>
          <w:p w:rsidR="00777E35" w:rsidRPr="00546AD3" w:rsidRDefault="00777E35" w:rsidP="00777E35">
            <w:pPr>
              <w:jc w:val="center"/>
              <w:rPr>
                <w:rFonts w:ascii="Times New Roman" w:eastAsia="Calibri" w:hAnsi="Times New Roman" w:cs="Times New Roman"/>
                <w:sz w:val="24"/>
                <w:szCs w:val="24"/>
              </w:rPr>
            </w:pPr>
            <w:r w:rsidRPr="00546AD3">
              <w:rPr>
                <w:rFonts w:ascii="Times New Roman" w:eastAsia="Calibri" w:hAnsi="Times New Roman" w:cs="Times New Roman"/>
                <w:sz w:val="24"/>
                <w:szCs w:val="24"/>
              </w:rPr>
              <w:t>48 чел.</w:t>
            </w:r>
          </w:p>
        </w:tc>
        <w:tc>
          <w:tcPr>
            <w:tcW w:w="1643" w:type="dxa"/>
          </w:tcPr>
          <w:p w:rsidR="00777E35" w:rsidRPr="00546AD3" w:rsidRDefault="00777E35" w:rsidP="00777E35">
            <w:pPr>
              <w:jc w:val="center"/>
              <w:rPr>
                <w:rFonts w:ascii="Times New Roman" w:eastAsia="Calibri" w:hAnsi="Times New Roman" w:cs="Times New Roman"/>
                <w:sz w:val="24"/>
                <w:szCs w:val="24"/>
              </w:rPr>
            </w:pPr>
            <w:r w:rsidRPr="00546AD3">
              <w:rPr>
                <w:rFonts w:ascii="Times New Roman" w:eastAsia="Calibri" w:hAnsi="Times New Roman" w:cs="Times New Roman"/>
                <w:sz w:val="24"/>
                <w:szCs w:val="24"/>
              </w:rPr>
              <w:t>53 чел</w:t>
            </w:r>
          </w:p>
        </w:tc>
      </w:tr>
      <w:tr w:rsidR="00777E35" w:rsidTr="00777E35">
        <w:tc>
          <w:tcPr>
            <w:tcW w:w="817" w:type="dxa"/>
          </w:tcPr>
          <w:p w:rsidR="00777E35" w:rsidRPr="00777E35" w:rsidRDefault="00777E35" w:rsidP="00777E35">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827" w:type="dxa"/>
          </w:tcPr>
          <w:p w:rsidR="00777E35" w:rsidRPr="00777E35" w:rsidRDefault="00777E35"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Доля педагогических работников, имеющих высшее образование.</w:t>
            </w:r>
          </w:p>
        </w:tc>
        <w:tc>
          <w:tcPr>
            <w:tcW w:w="1642" w:type="dxa"/>
          </w:tcPr>
          <w:p w:rsidR="00777E35" w:rsidRPr="00777E35" w:rsidRDefault="00777E35"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1642" w:type="dxa"/>
          </w:tcPr>
          <w:p w:rsidR="00777E35" w:rsidRPr="00777E35" w:rsidRDefault="00777E35"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1643" w:type="dxa"/>
          </w:tcPr>
          <w:p w:rsidR="00777E35" w:rsidRPr="00777E35" w:rsidRDefault="00777E35"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73%</w:t>
            </w:r>
          </w:p>
        </w:tc>
      </w:tr>
      <w:tr w:rsidR="00777E35" w:rsidTr="00777E35">
        <w:tc>
          <w:tcPr>
            <w:tcW w:w="817" w:type="dxa"/>
          </w:tcPr>
          <w:p w:rsidR="00777E35" w:rsidRPr="00777E35" w:rsidRDefault="00777E35" w:rsidP="00777E35">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827" w:type="dxa"/>
          </w:tcPr>
          <w:p w:rsidR="00777E35" w:rsidRPr="00777E35" w:rsidRDefault="00777E35" w:rsidP="00546AD3">
            <w:pPr>
              <w:jc w:val="both"/>
              <w:rPr>
                <w:rFonts w:ascii="Times New Roman" w:eastAsia="Calibri" w:hAnsi="Times New Roman" w:cs="Times New Roman"/>
                <w:sz w:val="24"/>
                <w:szCs w:val="24"/>
              </w:rPr>
            </w:pPr>
            <w:r>
              <w:rPr>
                <w:rFonts w:ascii="Times New Roman" w:eastAsia="Calibri" w:hAnsi="Times New Roman" w:cs="Times New Roman"/>
                <w:sz w:val="24"/>
                <w:szCs w:val="24"/>
              </w:rPr>
              <w:t>Доля педагогических работников, имеющих высшее образование педагогической направленности.</w:t>
            </w:r>
          </w:p>
        </w:tc>
        <w:tc>
          <w:tcPr>
            <w:tcW w:w="1642" w:type="dxa"/>
          </w:tcPr>
          <w:p w:rsidR="00777E35" w:rsidRPr="00777E35" w:rsidRDefault="00546AD3"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1642" w:type="dxa"/>
          </w:tcPr>
          <w:p w:rsidR="00777E35" w:rsidRPr="00777E35" w:rsidRDefault="00546AD3"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1643" w:type="dxa"/>
          </w:tcPr>
          <w:p w:rsidR="00777E35" w:rsidRPr="00777E35" w:rsidRDefault="00546AD3"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60%</w:t>
            </w:r>
          </w:p>
        </w:tc>
      </w:tr>
      <w:tr w:rsidR="00777E35" w:rsidTr="00777E35">
        <w:tc>
          <w:tcPr>
            <w:tcW w:w="817" w:type="dxa"/>
          </w:tcPr>
          <w:p w:rsidR="00777E35" w:rsidRPr="00777E35" w:rsidRDefault="00546AD3" w:rsidP="00777E35">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3827" w:type="dxa"/>
          </w:tcPr>
          <w:p w:rsidR="00777E35" w:rsidRPr="00777E35" w:rsidRDefault="00546AD3"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Доля педагогических работников, имеющих среднее профессиональное образование.</w:t>
            </w:r>
          </w:p>
        </w:tc>
        <w:tc>
          <w:tcPr>
            <w:tcW w:w="1642" w:type="dxa"/>
          </w:tcPr>
          <w:p w:rsidR="00777E35" w:rsidRPr="00777E35" w:rsidRDefault="00546AD3"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642" w:type="dxa"/>
          </w:tcPr>
          <w:p w:rsidR="00777E35" w:rsidRPr="00777E35" w:rsidRDefault="00546AD3"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643" w:type="dxa"/>
          </w:tcPr>
          <w:p w:rsidR="00777E35" w:rsidRPr="00777E35" w:rsidRDefault="00546AD3"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777E35" w:rsidTr="00777E35">
        <w:tc>
          <w:tcPr>
            <w:tcW w:w="817" w:type="dxa"/>
          </w:tcPr>
          <w:p w:rsidR="00777E35" w:rsidRPr="00777E35" w:rsidRDefault="00546AD3" w:rsidP="00777E35">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3827" w:type="dxa"/>
          </w:tcPr>
          <w:p w:rsidR="00777E35" w:rsidRPr="00777E35" w:rsidRDefault="00546AD3"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Доля педагогических работников, имеющих среднее профессиональное образование педагогической направленности.</w:t>
            </w:r>
          </w:p>
        </w:tc>
        <w:tc>
          <w:tcPr>
            <w:tcW w:w="1642" w:type="dxa"/>
          </w:tcPr>
          <w:p w:rsidR="00777E35" w:rsidRPr="00777E35" w:rsidRDefault="00546AD3"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642" w:type="dxa"/>
          </w:tcPr>
          <w:p w:rsidR="00777E35" w:rsidRPr="00777E35" w:rsidRDefault="00546AD3"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643" w:type="dxa"/>
          </w:tcPr>
          <w:p w:rsidR="00777E35" w:rsidRPr="00777E35" w:rsidRDefault="00546AD3"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77E35" w:rsidTr="00777E35">
        <w:tc>
          <w:tcPr>
            <w:tcW w:w="817" w:type="dxa"/>
          </w:tcPr>
          <w:p w:rsidR="00777E35" w:rsidRPr="00777E35" w:rsidRDefault="00546AD3" w:rsidP="00777E35">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3827" w:type="dxa"/>
          </w:tcPr>
          <w:p w:rsidR="00777E35" w:rsidRPr="00777E35" w:rsidRDefault="00546AD3"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Доля педагогических работников, которым по результатам аттестации присвоена квалификационная категория, в том числе:</w:t>
            </w:r>
          </w:p>
        </w:tc>
        <w:tc>
          <w:tcPr>
            <w:tcW w:w="1642" w:type="dxa"/>
          </w:tcPr>
          <w:p w:rsidR="00777E35" w:rsidRPr="00777E35" w:rsidRDefault="00546AD3"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1642" w:type="dxa"/>
          </w:tcPr>
          <w:p w:rsidR="00777E35" w:rsidRPr="00777E35" w:rsidRDefault="00546AD3"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1643" w:type="dxa"/>
          </w:tcPr>
          <w:p w:rsidR="00777E35" w:rsidRPr="00777E35" w:rsidRDefault="00546AD3"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71%</w:t>
            </w:r>
          </w:p>
        </w:tc>
      </w:tr>
      <w:tr w:rsidR="00777E35" w:rsidTr="00777E35">
        <w:tc>
          <w:tcPr>
            <w:tcW w:w="817" w:type="dxa"/>
          </w:tcPr>
          <w:p w:rsidR="00777E35" w:rsidRPr="00777E35" w:rsidRDefault="00546AD3" w:rsidP="00777E35">
            <w:pPr>
              <w:jc w:val="center"/>
              <w:rPr>
                <w:rFonts w:ascii="Times New Roman" w:eastAsia="Calibri" w:hAnsi="Times New Roman" w:cs="Times New Roman"/>
                <w:sz w:val="24"/>
                <w:szCs w:val="24"/>
              </w:rPr>
            </w:pPr>
            <w:r>
              <w:rPr>
                <w:rFonts w:ascii="Times New Roman" w:eastAsia="Calibri" w:hAnsi="Times New Roman" w:cs="Times New Roman"/>
                <w:sz w:val="24"/>
                <w:szCs w:val="24"/>
              </w:rPr>
              <w:t>1.5.1</w:t>
            </w:r>
          </w:p>
        </w:tc>
        <w:tc>
          <w:tcPr>
            <w:tcW w:w="3827" w:type="dxa"/>
          </w:tcPr>
          <w:p w:rsidR="00777E35" w:rsidRPr="00777E35" w:rsidRDefault="00546AD3"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Высшая</w:t>
            </w:r>
          </w:p>
        </w:tc>
        <w:tc>
          <w:tcPr>
            <w:tcW w:w="1642" w:type="dxa"/>
          </w:tcPr>
          <w:p w:rsidR="00777E35" w:rsidRPr="00777E35" w:rsidRDefault="00546AD3"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642" w:type="dxa"/>
          </w:tcPr>
          <w:p w:rsidR="00777E35" w:rsidRPr="00777E35" w:rsidRDefault="00546AD3"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643" w:type="dxa"/>
          </w:tcPr>
          <w:p w:rsidR="00777E35" w:rsidRPr="00777E35" w:rsidRDefault="00546AD3"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35%</w:t>
            </w:r>
          </w:p>
        </w:tc>
      </w:tr>
      <w:tr w:rsidR="00777E35" w:rsidTr="00777E35">
        <w:tc>
          <w:tcPr>
            <w:tcW w:w="817" w:type="dxa"/>
          </w:tcPr>
          <w:p w:rsidR="00777E35" w:rsidRPr="00777E35" w:rsidRDefault="00546AD3" w:rsidP="00777E35">
            <w:pPr>
              <w:jc w:val="center"/>
              <w:rPr>
                <w:rFonts w:ascii="Times New Roman" w:eastAsia="Calibri" w:hAnsi="Times New Roman" w:cs="Times New Roman"/>
                <w:sz w:val="24"/>
                <w:szCs w:val="24"/>
              </w:rPr>
            </w:pPr>
            <w:r>
              <w:rPr>
                <w:rFonts w:ascii="Times New Roman" w:eastAsia="Calibri" w:hAnsi="Times New Roman" w:cs="Times New Roman"/>
                <w:sz w:val="24"/>
                <w:szCs w:val="24"/>
              </w:rPr>
              <w:t>1.5.2</w:t>
            </w:r>
          </w:p>
        </w:tc>
        <w:tc>
          <w:tcPr>
            <w:tcW w:w="3827" w:type="dxa"/>
          </w:tcPr>
          <w:p w:rsidR="00777E35" w:rsidRPr="00777E35" w:rsidRDefault="00546AD3"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Первая</w:t>
            </w:r>
          </w:p>
        </w:tc>
        <w:tc>
          <w:tcPr>
            <w:tcW w:w="1642" w:type="dxa"/>
          </w:tcPr>
          <w:p w:rsidR="00777E35" w:rsidRPr="00777E35" w:rsidRDefault="00546AD3"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1642" w:type="dxa"/>
          </w:tcPr>
          <w:p w:rsidR="00777E35" w:rsidRPr="00777E35" w:rsidRDefault="00546AD3"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1643" w:type="dxa"/>
          </w:tcPr>
          <w:p w:rsidR="00777E35" w:rsidRPr="00777E35" w:rsidRDefault="00546AD3"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36%</w:t>
            </w:r>
          </w:p>
        </w:tc>
      </w:tr>
      <w:tr w:rsidR="00777E35" w:rsidTr="00777E35">
        <w:tc>
          <w:tcPr>
            <w:tcW w:w="817" w:type="dxa"/>
          </w:tcPr>
          <w:p w:rsidR="00777E35" w:rsidRPr="00777E35" w:rsidRDefault="00546AD3" w:rsidP="00777E35">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827" w:type="dxa"/>
          </w:tcPr>
          <w:p w:rsidR="00777E35" w:rsidRPr="00777E35" w:rsidRDefault="00546AD3"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Численность педагогических работников, имеющих звание «Заслуженный учитель».</w:t>
            </w:r>
          </w:p>
        </w:tc>
        <w:tc>
          <w:tcPr>
            <w:tcW w:w="1642" w:type="dxa"/>
          </w:tcPr>
          <w:p w:rsidR="00777E35" w:rsidRPr="00777E35" w:rsidRDefault="00546AD3" w:rsidP="00546AD3">
            <w:pPr>
              <w:jc w:val="center"/>
              <w:rPr>
                <w:rFonts w:ascii="Times New Roman" w:eastAsia="Calibri" w:hAnsi="Times New Roman" w:cs="Times New Roman"/>
                <w:sz w:val="24"/>
                <w:szCs w:val="24"/>
              </w:rPr>
            </w:pPr>
            <w:r>
              <w:rPr>
                <w:rFonts w:ascii="Times New Roman" w:eastAsia="Calibri" w:hAnsi="Times New Roman" w:cs="Times New Roman"/>
                <w:sz w:val="24"/>
                <w:szCs w:val="24"/>
              </w:rPr>
              <w:t>1 чел.</w:t>
            </w:r>
          </w:p>
        </w:tc>
        <w:tc>
          <w:tcPr>
            <w:tcW w:w="1642" w:type="dxa"/>
          </w:tcPr>
          <w:p w:rsidR="00777E35" w:rsidRPr="00777E35" w:rsidRDefault="00546AD3" w:rsidP="00546AD3">
            <w:pPr>
              <w:jc w:val="center"/>
              <w:rPr>
                <w:rFonts w:ascii="Times New Roman" w:eastAsia="Calibri" w:hAnsi="Times New Roman" w:cs="Times New Roman"/>
                <w:sz w:val="24"/>
                <w:szCs w:val="24"/>
              </w:rPr>
            </w:pPr>
            <w:r>
              <w:rPr>
                <w:rFonts w:ascii="Times New Roman" w:eastAsia="Calibri" w:hAnsi="Times New Roman" w:cs="Times New Roman"/>
                <w:sz w:val="24"/>
                <w:szCs w:val="24"/>
              </w:rPr>
              <w:t>1чел</w:t>
            </w:r>
          </w:p>
        </w:tc>
        <w:tc>
          <w:tcPr>
            <w:tcW w:w="1643" w:type="dxa"/>
          </w:tcPr>
          <w:p w:rsidR="00777E35" w:rsidRPr="00777E35" w:rsidRDefault="00546AD3" w:rsidP="00546AD3">
            <w:pPr>
              <w:jc w:val="center"/>
              <w:rPr>
                <w:rFonts w:ascii="Times New Roman" w:eastAsia="Calibri" w:hAnsi="Times New Roman" w:cs="Times New Roman"/>
                <w:sz w:val="24"/>
                <w:szCs w:val="24"/>
              </w:rPr>
            </w:pPr>
            <w:r>
              <w:rPr>
                <w:rFonts w:ascii="Times New Roman" w:eastAsia="Calibri" w:hAnsi="Times New Roman" w:cs="Times New Roman"/>
                <w:sz w:val="24"/>
                <w:szCs w:val="24"/>
              </w:rPr>
              <w:t>1чел</w:t>
            </w:r>
          </w:p>
        </w:tc>
      </w:tr>
      <w:tr w:rsidR="00546AD3" w:rsidTr="00777E35">
        <w:tc>
          <w:tcPr>
            <w:tcW w:w="817" w:type="dxa"/>
          </w:tcPr>
          <w:p w:rsidR="00546AD3" w:rsidRPr="00777E35" w:rsidRDefault="00546AD3" w:rsidP="00777E35">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827" w:type="dxa"/>
          </w:tcPr>
          <w:p w:rsidR="00546AD3" w:rsidRPr="00777E35" w:rsidRDefault="00546AD3"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Численность педагогических </w:t>
            </w:r>
            <w:r>
              <w:rPr>
                <w:rFonts w:ascii="Times New Roman" w:eastAsia="Calibri" w:hAnsi="Times New Roman" w:cs="Times New Roman"/>
                <w:sz w:val="24"/>
                <w:szCs w:val="24"/>
              </w:rPr>
              <w:lastRenderedPageBreak/>
              <w:t>работников, награжденных почетным знаком «Почетный работник народного образования».</w:t>
            </w:r>
          </w:p>
        </w:tc>
        <w:tc>
          <w:tcPr>
            <w:tcW w:w="1642" w:type="dxa"/>
          </w:tcPr>
          <w:p w:rsidR="00546AD3" w:rsidRPr="00777E35" w:rsidRDefault="00546AD3" w:rsidP="00546AD3">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чел.</w:t>
            </w:r>
          </w:p>
        </w:tc>
        <w:tc>
          <w:tcPr>
            <w:tcW w:w="1642" w:type="dxa"/>
          </w:tcPr>
          <w:p w:rsidR="00546AD3" w:rsidRPr="00777E35" w:rsidRDefault="00546AD3" w:rsidP="00546AD3">
            <w:pPr>
              <w:jc w:val="center"/>
              <w:rPr>
                <w:rFonts w:ascii="Times New Roman" w:eastAsia="Calibri" w:hAnsi="Times New Roman" w:cs="Times New Roman"/>
                <w:sz w:val="24"/>
                <w:szCs w:val="24"/>
              </w:rPr>
            </w:pPr>
            <w:r>
              <w:rPr>
                <w:rFonts w:ascii="Times New Roman" w:eastAsia="Calibri" w:hAnsi="Times New Roman" w:cs="Times New Roman"/>
                <w:sz w:val="24"/>
                <w:szCs w:val="24"/>
              </w:rPr>
              <w:t>1чел</w:t>
            </w:r>
          </w:p>
        </w:tc>
        <w:tc>
          <w:tcPr>
            <w:tcW w:w="1643" w:type="dxa"/>
          </w:tcPr>
          <w:p w:rsidR="00546AD3" w:rsidRPr="00777E35" w:rsidRDefault="00546AD3" w:rsidP="00546AD3">
            <w:pPr>
              <w:jc w:val="center"/>
              <w:rPr>
                <w:rFonts w:ascii="Times New Roman" w:eastAsia="Calibri" w:hAnsi="Times New Roman" w:cs="Times New Roman"/>
                <w:sz w:val="24"/>
                <w:szCs w:val="24"/>
              </w:rPr>
            </w:pPr>
            <w:r>
              <w:rPr>
                <w:rFonts w:ascii="Times New Roman" w:eastAsia="Calibri" w:hAnsi="Times New Roman" w:cs="Times New Roman"/>
                <w:sz w:val="24"/>
                <w:szCs w:val="24"/>
              </w:rPr>
              <w:t>1чел</w:t>
            </w:r>
          </w:p>
        </w:tc>
      </w:tr>
      <w:tr w:rsidR="00546AD3" w:rsidTr="00777E35">
        <w:tc>
          <w:tcPr>
            <w:tcW w:w="817" w:type="dxa"/>
          </w:tcPr>
          <w:p w:rsidR="00546AD3" w:rsidRPr="00777E35" w:rsidRDefault="00546AD3" w:rsidP="00777E35">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3827" w:type="dxa"/>
          </w:tcPr>
          <w:p w:rsidR="00546AD3" w:rsidRPr="00777E35" w:rsidRDefault="00546AD3"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Численность педагогических работников, награжденных почетным знаком «Отличник народного образования»</w:t>
            </w:r>
          </w:p>
        </w:tc>
        <w:tc>
          <w:tcPr>
            <w:tcW w:w="1642" w:type="dxa"/>
          </w:tcPr>
          <w:p w:rsidR="00546AD3" w:rsidRPr="00777E35" w:rsidRDefault="00546AD3" w:rsidP="00546AD3">
            <w:pPr>
              <w:jc w:val="center"/>
              <w:rPr>
                <w:rFonts w:ascii="Times New Roman" w:eastAsia="Calibri" w:hAnsi="Times New Roman" w:cs="Times New Roman"/>
                <w:sz w:val="24"/>
                <w:szCs w:val="24"/>
              </w:rPr>
            </w:pPr>
            <w:r>
              <w:rPr>
                <w:rFonts w:ascii="Times New Roman" w:eastAsia="Calibri" w:hAnsi="Times New Roman" w:cs="Times New Roman"/>
                <w:sz w:val="24"/>
                <w:szCs w:val="24"/>
              </w:rPr>
              <w:t>1 чел.</w:t>
            </w:r>
          </w:p>
        </w:tc>
        <w:tc>
          <w:tcPr>
            <w:tcW w:w="1642" w:type="dxa"/>
          </w:tcPr>
          <w:p w:rsidR="00546AD3" w:rsidRPr="00777E35" w:rsidRDefault="00546AD3" w:rsidP="00546AD3">
            <w:pPr>
              <w:jc w:val="center"/>
              <w:rPr>
                <w:rFonts w:ascii="Times New Roman" w:eastAsia="Calibri" w:hAnsi="Times New Roman" w:cs="Times New Roman"/>
                <w:sz w:val="24"/>
                <w:szCs w:val="24"/>
              </w:rPr>
            </w:pPr>
            <w:r>
              <w:rPr>
                <w:rFonts w:ascii="Times New Roman" w:eastAsia="Calibri" w:hAnsi="Times New Roman" w:cs="Times New Roman"/>
                <w:sz w:val="24"/>
                <w:szCs w:val="24"/>
              </w:rPr>
              <w:t>1чел</w:t>
            </w:r>
          </w:p>
        </w:tc>
        <w:tc>
          <w:tcPr>
            <w:tcW w:w="1643" w:type="dxa"/>
          </w:tcPr>
          <w:p w:rsidR="00546AD3" w:rsidRPr="00777E35" w:rsidRDefault="00546AD3" w:rsidP="00546AD3">
            <w:pPr>
              <w:jc w:val="center"/>
              <w:rPr>
                <w:rFonts w:ascii="Times New Roman" w:eastAsia="Calibri" w:hAnsi="Times New Roman" w:cs="Times New Roman"/>
                <w:sz w:val="24"/>
                <w:szCs w:val="24"/>
              </w:rPr>
            </w:pPr>
            <w:r>
              <w:rPr>
                <w:rFonts w:ascii="Times New Roman" w:eastAsia="Calibri" w:hAnsi="Times New Roman" w:cs="Times New Roman"/>
                <w:sz w:val="24"/>
                <w:szCs w:val="24"/>
              </w:rPr>
              <w:t>1чел</w:t>
            </w:r>
          </w:p>
        </w:tc>
      </w:tr>
      <w:tr w:rsidR="00777E35" w:rsidTr="00777E35">
        <w:tc>
          <w:tcPr>
            <w:tcW w:w="817" w:type="dxa"/>
          </w:tcPr>
          <w:p w:rsidR="00777E35" w:rsidRPr="00777E35" w:rsidRDefault="008A0479" w:rsidP="00777E35">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827" w:type="dxa"/>
          </w:tcPr>
          <w:p w:rsidR="00777E35" w:rsidRPr="00777E35" w:rsidRDefault="008A0479"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Доля педагогических работников, педагогический стаж которых составляет:</w:t>
            </w:r>
          </w:p>
        </w:tc>
        <w:tc>
          <w:tcPr>
            <w:tcW w:w="1642" w:type="dxa"/>
          </w:tcPr>
          <w:p w:rsidR="00777E35" w:rsidRPr="00777E35" w:rsidRDefault="00777E35" w:rsidP="00570153">
            <w:pPr>
              <w:jc w:val="both"/>
              <w:rPr>
                <w:rFonts w:ascii="Times New Roman" w:eastAsia="Calibri" w:hAnsi="Times New Roman" w:cs="Times New Roman"/>
                <w:sz w:val="24"/>
                <w:szCs w:val="24"/>
              </w:rPr>
            </w:pPr>
          </w:p>
        </w:tc>
        <w:tc>
          <w:tcPr>
            <w:tcW w:w="1642" w:type="dxa"/>
          </w:tcPr>
          <w:p w:rsidR="00777E35" w:rsidRPr="00777E35" w:rsidRDefault="00777E35" w:rsidP="00570153">
            <w:pPr>
              <w:jc w:val="both"/>
              <w:rPr>
                <w:rFonts w:ascii="Times New Roman" w:eastAsia="Calibri" w:hAnsi="Times New Roman" w:cs="Times New Roman"/>
                <w:sz w:val="24"/>
                <w:szCs w:val="24"/>
              </w:rPr>
            </w:pPr>
          </w:p>
        </w:tc>
        <w:tc>
          <w:tcPr>
            <w:tcW w:w="1643" w:type="dxa"/>
          </w:tcPr>
          <w:p w:rsidR="00777E35" w:rsidRPr="00777E35" w:rsidRDefault="00777E35" w:rsidP="00570153">
            <w:pPr>
              <w:jc w:val="both"/>
              <w:rPr>
                <w:rFonts w:ascii="Times New Roman" w:eastAsia="Calibri" w:hAnsi="Times New Roman" w:cs="Times New Roman"/>
                <w:sz w:val="24"/>
                <w:szCs w:val="24"/>
              </w:rPr>
            </w:pPr>
          </w:p>
        </w:tc>
      </w:tr>
      <w:tr w:rsidR="00777E35" w:rsidTr="00777E35">
        <w:tc>
          <w:tcPr>
            <w:tcW w:w="817" w:type="dxa"/>
          </w:tcPr>
          <w:p w:rsidR="00777E35" w:rsidRPr="00777E35" w:rsidRDefault="008A0479" w:rsidP="00777E35">
            <w:pPr>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3827" w:type="dxa"/>
          </w:tcPr>
          <w:p w:rsidR="00777E35" w:rsidRDefault="008A0479"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До 5ти лет</w:t>
            </w:r>
          </w:p>
          <w:p w:rsidR="00E8585F" w:rsidRPr="00777E35" w:rsidRDefault="00E8585F" w:rsidP="00570153">
            <w:pPr>
              <w:jc w:val="both"/>
              <w:rPr>
                <w:rFonts w:ascii="Times New Roman" w:eastAsia="Calibri" w:hAnsi="Times New Roman" w:cs="Times New Roman"/>
                <w:sz w:val="24"/>
                <w:szCs w:val="24"/>
              </w:rPr>
            </w:pPr>
          </w:p>
        </w:tc>
        <w:tc>
          <w:tcPr>
            <w:tcW w:w="1642" w:type="dxa"/>
          </w:tcPr>
          <w:p w:rsidR="00777E35" w:rsidRPr="00777E35" w:rsidRDefault="008A0479"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642" w:type="dxa"/>
          </w:tcPr>
          <w:p w:rsidR="00777E35" w:rsidRPr="00777E35" w:rsidRDefault="008A0479"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43" w:type="dxa"/>
          </w:tcPr>
          <w:p w:rsidR="00777E35" w:rsidRPr="00777E35" w:rsidRDefault="008A0479"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777E35" w:rsidTr="00777E35">
        <w:tc>
          <w:tcPr>
            <w:tcW w:w="817" w:type="dxa"/>
          </w:tcPr>
          <w:p w:rsidR="00777E35" w:rsidRPr="00777E35" w:rsidRDefault="008A0479" w:rsidP="00777E35">
            <w:pPr>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3827" w:type="dxa"/>
          </w:tcPr>
          <w:p w:rsidR="00777E35" w:rsidRDefault="008A0479"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До 30ти лет</w:t>
            </w:r>
          </w:p>
          <w:p w:rsidR="00E8585F" w:rsidRPr="00777E35" w:rsidRDefault="00E8585F" w:rsidP="00570153">
            <w:pPr>
              <w:jc w:val="both"/>
              <w:rPr>
                <w:rFonts w:ascii="Times New Roman" w:eastAsia="Calibri" w:hAnsi="Times New Roman" w:cs="Times New Roman"/>
                <w:sz w:val="24"/>
                <w:szCs w:val="24"/>
              </w:rPr>
            </w:pPr>
          </w:p>
        </w:tc>
        <w:tc>
          <w:tcPr>
            <w:tcW w:w="1642" w:type="dxa"/>
          </w:tcPr>
          <w:p w:rsidR="00777E35" w:rsidRPr="00777E35" w:rsidRDefault="008A0479"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1642" w:type="dxa"/>
          </w:tcPr>
          <w:p w:rsidR="00777E35" w:rsidRPr="00777E35" w:rsidRDefault="008A0479"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643" w:type="dxa"/>
          </w:tcPr>
          <w:p w:rsidR="00777E35" w:rsidRPr="00777E35" w:rsidRDefault="008A0479"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37%</w:t>
            </w:r>
          </w:p>
        </w:tc>
      </w:tr>
      <w:tr w:rsidR="008A0479" w:rsidTr="00777E35">
        <w:tc>
          <w:tcPr>
            <w:tcW w:w="817" w:type="dxa"/>
          </w:tcPr>
          <w:p w:rsidR="008A0479" w:rsidRPr="00777E35" w:rsidRDefault="008A0479" w:rsidP="00777E35">
            <w:pPr>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3827" w:type="dxa"/>
          </w:tcPr>
          <w:p w:rsidR="008A0479" w:rsidRDefault="008A0479" w:rsidP="003177CA">
            <w:pPr>
              <w:jc w:val="both"/>
              <w:rPr>
                <w:rFonts w:ascii="Times New Roman" w:eastAsia="Calibri" w:hAnsi="Times New Roman" w:cs="Times New Roman"/>
                <w:sz w:val="24"/>
                <w:szCs w:val="24"/>
              </w:rPr>
            </w:pPr>
            <w:r>
              <w:rPr>
                <w:rFonts w:ascii="Times New Roman" w:eastAsia="Calibri" w:hAnsi="Times New Roman" w:cs="Times New Roman"/>
                <w:sz w:val="24"/>
                <w:szCs w:val="24"/>
              </w:rPr>
              <w:t>Свыше 30ти лет</w:t>
            </w:r>
          </w:p>
          <w:p w:rsidR="00E8585F" w:rsidRPr="00777E35" w:rsidRDefault="00E8585F" w:rsidP="003177CA">
            <w:pPr>
              <w:jc w:val="both"/>
              <w:rPr>
                <w:rFonts w:ascii="Times New Roman" w:eastAsia="Calibri" w:hAnsi="Times New Roman" w:cs="Times New Roman"/>
                <w:sz w:val="24"/>
                <w:szCs w:val="24"/>
              </w:rPr>
            </w:pPr>
          </w:p>
        </w:tc>
        <w:tc>
          <w:tcPr>
            <w:tcW w:w="1642" w:type="dxa"/>
          </w:tcPr>
          <w:p w:rsidR="008A0479" w:rsidRPr="00777E35" w:rsidRDefault="008A0479" w:rsidP="003177CA">
            <w:pPr>
              <w:jc w:val="both"/>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1642" w:type="dxa"/>
          </w:tcPr>
          <w:p w:rsidR="008A0479" w:rsidRPr="00777E35" w:rsidRDefault="008A0479" w:rsidP="003177CA">
            <w:pPr>
              <w:jc w:val="both"/>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1643" w:type="dxa"/>
          </w:tcPr>
          <w:p w:rsidR="008A0479" w:rsidRPr="00777E35" w:rsidRDefault="008A0479" w:rsidP="003177CA">
            <w:pPr>
              <w:jc w:val="both"/>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777E35" w:rsidTr="00777E35">
        <w:tc>
          <w:tcPr>
            <w:tcW w:w="817" w:type="dxa"/>
          </w:tcPr>
          <w:p w:rsidR="00777E35" w:rsidRPr="00777E35" w:rsidRDefault="008A0479" w:rsidP="00777E35">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827" w:type="dxa"/>
          </w:tcPr>
          <w:p w:rsidR="00777E35" w:rsidRPr="00777E35" w:rsidRDefault="008A0479"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Доля педагогических работников в возрасте от 55 лет.</w:t>
            </w:r>
          </w:p>
        </w:tc>
        <w:tc>
          <w:tcPr>
            <w:tcW w:w="1642" w:type="dxa"/>
          </w:tcPr>
          <w:p w:rsidR="00777E35" w:rsidRPr="00777E35" w:rsidRDefault="008A0479"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642" w:type="dxa"/>
          </w:tcPr>
          <w:p w:rsidR="00777E35" w:rsidRPr="00777E35" w:rsidRDefault="008A0479"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643" w:type="dxa"/>
          </w:tcPr>
          <w:p w:rsidR="00777E35" w:rsidRPr="00777E35" w:rsidRDefault="008A0479" w:rsidP="00570153">
            <w:pPr>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r>
    </w:tbl>
    <w:p w:rsidR="008A0479" w:rsidRDefault="008A0479" w:rsidP="008A0479">
      <w:pPr>
        <w:jc w:val="both"/>
        <w:rPr>
          <w:rFonts w:ascii="Times New Roman" w:eastAsia="Calibri" w:hAnsi="Times New Roman" w:cs="Times New Roman"/>
          <w:b/>
          <w:sz w:val="24"/>
        </w:rPr>
      </w:pPr>
    </w:p>
    <w:p w:rsidR="008A0479" w:rsidRDefault="0062135F" w:rsidP="008A0479">
      <w:pPr>
        <w:jc w:val="both"/>
        <w:rPr>
          <w:rFonts w:ascii="Times New Roman" w:eastAsia="Calibri" w:hAnsi="Times New Roman" w:cs="Times New Roman"/>
          <w:b/>
          <w:sz w:val="24"/>
        </w:rPr>
      </w:pPr>
      <w:r>
        <w:rPr>
          <w:rFonts w:ascii="Times New Roman" w:eastAsia="Calibri" w:hAnsi="Times New Roman" w:cs="Times New Roman"/>
          <w:b/>
          <w:sz w:val="24"/>
        </w:rPr>
        <w:t>3.9.</w:t>
      </w:r>
      <w:r w:rsidR="008A0479">
        <w:rPr>
          <w:rFonts w:ascii="Times New Roman" w:eastAsia="Calibri" w:hAnsi="Times New Roman" w:cs="Times New Roman"/>
          <w:b/>
          <w:sz w:val="24"/>
        </w:rPr>
        <w:t xml:space="preserve"> Участники и победители конкурсов педагогического мастерства.</w:t>
      </w:r>
    </w:p>
    <w:tbl>
      <w:tblPr>
        <w:tblStyle w:val="a4"/>
        <w:tblW w:w="0" w:type="auto"/>
        <w:tblLook w:val="04A0"/>
      </w:tblPr>
      <w:tblGrid>
        <w:gridCol w:w="4503"/>
        <w:gridCol w:w="1689"/>
        <w:gridCol w:w="1689"/>
        <w:gridCol w:w="1690"/>
      </w:tblGrid>
      <w:tr w:rsidR="008A0479" w:rsidTr="008A0479">
        <w:tc>
          <w:tcPr>
            <w:tcW w:w="4503" w:type="dxa"/>
          </w:tcPr>
          <w:p w:rsidR="008A0479" w:rsidRDefault="008A0479" w:rsidP="008A0479">
            <w:pPr>
              <w:jc w:val="center"/>
              <w:rPr>
                <w:rFonts w:ascii="Times New Roman" w:eastAsia="Calibri" w:hAnsi="Times New Roman" w:cs="Times New Roman"/>
                <w:b/>
                <w:sz w:val="24"/>
              </w:rPr>
            </w:pPr>
            <w:r>
              <w:rPr>
                <w:rFonts w:ascii="Times New Roman" w:eastAsia="Calibri" w:hAnsi="Times New Roman" w:cs="Times New Roman"/>
                <w:b/>
                <w:sz w:val="24"/>
              </w:rPr>
              <w:t>Конкурс</w:t>
            </w:r>
          </w:p>
        </w:tc>
        <w:tc>
          <w:tcPr>
            <w:tcW w:w="1689" w:type="dxa"/>
          </w:tcPr>
          <w:p w:rsidR="008A0479" w:rsidRDefault="008A0479" w:rsidP="008A0479">
            <w:pPr>
              <w:jc w:val="center"/>
              <w:rPr>
                <w:rFonts w:ascii="Times New Roman" w:eastAsia="Calibri" w:hAnsi="Times New Roman" w:cs="Times New Roman"/>
                <w:b/>
                <w:sz w:val="24"/>
              </w:rPr>
            </w:pPr>
            <w:r>
              <w:rPr>
                <w:rFonts w:ascii="Times New Roman" w:eastAsia="Calibri" w:hAnsi="Times New Roman" w:cs="Times New Roman"/>
                <w:b/>
                <w:sz w:val="24"/>
              </w:rPr>
              <w:t>2013-2013</w:t>
            </w:r>
          </w:p>
        </w:tc>
        <w:tc>
          <w:tcPr>
            <w:tcW w:w="1689" w:type="dxa"/>
          </w:tcPr>
          <w:p w:rsidR="008A0479" w:rsidRDefault="008A0479" w:rsidP="008A0479">
            <w:pPr>
              <w:jc w:val="center"/>
              <w:rPr>
                <w:rFonts w:ascii="Times New Roman" w:eastAsia="Calibri" w:hAnsi="Times New Roman" w:cs="Times New Roman"/>
                <w:b/>
                <w:sz w:val="24"/>
              </w:rPr>
            </w:pPr>
            <w:r>
              <w:rPr>
                <w:rFonts w:ascii="Times New Roman" w:eastAsia="Calibri" w:hAnsi="Times New Roman" w:cs="Times New Roman"/>
                <w:b/>
                <w:sz w:val="24"/>
              </w:rPr>
              <w:t>2013-2014</w:t>
            </w:r>
          </w:p>
        </w:tc>
        <w:tc>
          <w:tcPr>
            <w:tcW w:w="1690" w:type="dxa"/>
          </w:tcPr>
          <w:p w:rsidR="008A0479" w:rsidRDefault="008A0479" w:rsidP="008A0479">
            <w:pPr>
              <w:jc w:val="center"/>
              <w:rPr>
                <w:rFonts w:ascii="Times New Roman" w:eastAsia="Calibri" w:hAnsi="Times New Roman" w:cs="Times New Roman"/>
                <w:b/>
                <w:sz w:val="24"/>
              </w:rPr>
            </w:pPr>
            <w:r>
              <w:rPr>
                <w:rFonts w:ascii="Times New Roman" w:eastAsia="Calibri" w:hAnsi="Times New Roman" w:cs="Times New Roman"/>
                <w:b/>
                <w:sz w:val="24"/>
              </w:rPr>
              <w:t>2014-2015</w:t>
            </w:r>
          </w:p>
        </w:tc>
      </w:tr>
      <w:tr w:rsidR="008A0479" w:rsidTr="008A0479">
        <w:tc>
          <w:tcPr>
            <w:tcW w:w="4503" w:type="dxa"/>
          </w:tcPr>
          <w:p w:rsidR="008A0479" w:rsidRDefault="008A0479" w:rsidP="008A0479">
            <w:pPr>
              <w:jc w:val="both"/>
              <w:rPr>
                <w:rFonts w:ascii="Times New Roman" w:eastAsia="Calibri" w:hAnsi="Times New Roman" w:cs="Times New Roman"/>
                <w:sz w:val="24"/>
              </w:rPr>
            </w:pPr>
            <w:r>
              <w:rPr>
                <w:rFonts w:ascii="Times New Roman" w:eastAsia="Calibri" w:hAnsi="Times New Roman" w:cs="Times New Roman"/>
                <w:sz w:val="24"/>
              </w:rPr>
              <w:t>Районный конкурс педагогического мастерства в номинации «Современный учитель коррекционной школы»</w:t>
            </w:r>
          </w:p>
          <w:p w:rsidR="00E8585F" w:rsidRPr="008A0479" w:rsidRDefault="00E8585F" w:rsidP="008A0479">
            <w:pPr>
              <w:jc w:val="both"/>
              <w:rPr>
                <w:rFonts w:ascii="Times New Roman" w:eastAsia="Calibri" w:hAnsi="Times New Roman" w:cs="Times New Roman"/>
                <w:sz w:val="24"/>
              </w:rPr>
            </w:pPr>
          </w:p>
        </w:tc>
        <w:tc>
          <w:tcPr>
            <w:tcW w:w="1689" w:type="dxa"/>
          </w:tcPr>
          <w:p w:rsidR="008A0479" w:rsidRPr="008A0479" w:rsidRDefault="008A0479" w:rsidP="008A0479">
            <w:pPr>
              <w:jc w:val="center"/>
              <w:rPr>
                <w:rFonts w:ascii="Times New Roman" w:eastAsia="Calibri" w:hAnsi="Times New Roman" w:cs="Times New Roman"/>
                <w:sz w:val="24"/>
              </w:rPr>
            </w:pPr>
          </w:p>
        </w:tc>
        <w:tc>
          <w:tcPr>
            <w:tcW w:w="1689" w:type="dxa"/>
          </w:tcPr>
          <w:p w:rsidR="008A0479" w:rsidRPr="008A0479" w:rsidRDefault="008A0479" w:rsidP="008A0479">
            <w:pPr>
              <w:jc w:val="center"/>
              <w:rPr>
                <w:rFonts w:ascii="Times New Roman" w:eastAsia="Calibri" w:hAnsi="Times New Roman" w:cs="Times New Roman"/>
                <w:sz w:val="24"/>
              </w:rPr>
            </w:pPr>
            <w:r>
              <w:rPr>
                <w:rFonts w:ascii="Times New Roman" w:eastAsia="Calibri" w:hAnsi="Times New Roman" w:cs="Times New Roman"/>
                <w:sz w:val="24"/>
              </w:rPr>
              <w:t>п</w:t>
            </w:r>
            <w:r w:rsidRPr="008A0479">
              <w:rPr>
                <w:rFonts w:ascii="Times New Roman" w:eastAsia="Calibri" w:hAnsi="Times New Roman" w:cs="Times New Roman"/>
                <w:sz w:val="24"/>
              </w:rPr>
              <w:t>обедитель</w:t>
            </w:r>
          </w:p>
        </w:tc>
        <w:tc>
          <w:tcPr>
            <w:tcW w:w="1690" w:type="dxa"/>
          </w:tcPr>
          <w:p w:rsidR="008A0479" w:rsidRPr="008A0479" w:rsidRDefault="008A0479" w:rsidP="008A0479">
            <w:pPr>
              <w:jc w:val="center"/>
              <w:rPr>
                <w:rFonts w:ascii="Times New Roman" w:eastAsia="Calibri" w:hAnsi="Times New Roman" w:cs="Times New Roman"/>
                <w:sz w:val="24"/>
              </w:rPr>
            </w:pPr>
          </w:p>
        </w:tc>
      </w:tr>
      <w:tr w:rsidR="008A0479" w:rsidTr="008A0479">
        <w:tc>
          <w:tcPr>
            <w:tcW w:w="4503" w:type="dxa"/>
          </w:tcPr>
          <w:p w:rsidR="008A0479" w:rsidRDefault="006D3910" w:rsidP="008A0479">
            <w:pPr>
              <w:jc w:val="both"/>
              <w:rPr>
                <w:rFonts w:ascii="Times New Roman" w:eastAsia="Calibri" w:hAnsi="Times New Roman" w:cs="Times New Roman"/>
                <w:sz w:val="24"/>
              </w:rPr>
            </w:pPr>
            <w:r>
              <w:rPr>
                <w:rFonts w:ascii="Times New Roman" w:eastAsia="Calibri" w:hAnsi="Times New Roman" w:cs="Times New Roman"/>
                <w:sz w:val="24"/>
              </w:rPr>
              <w:t>Городской конкурс педагогических достижений</w:t>
            </w:r>
            <w:r w:rsidR="008A0479" w:rsidRPr="008A0479">
              <w:rPr>
                <w:rFonts w:ascii="Times New Roman" w:eastAsia="Calibri" w:hAnsi="Times New Roman" w:cs="Times New Roman"/>
                <w:sz w:val="24"/>
              </w:rPr>
              <w:t xml:space="preserve"> в номинации «Воспитать человека»</w:t>
            </w:r>
          </w:p>
          <w:p w:rsidR="00E8585F" w:rsidRPr="008A0479" w:rsidRDefault="00E8585F" w:rsidP="008A0479">
            <w:pPr>
              <w:jc w:val="both"/>
              <w:rPr>
                <w:rFonts w:ascii="Times New Roman" w:eastAsia="Calibri" w:hAnsi="Times New Roman" w:cs="Times New Roman"/>
                <w:sz w:val="24"/>
              </w:rPr>
            </w:pPr>
          </w:p>
        </w:tc>
        <w:tc>
          <w:tcPr>
            <w:tcW w:w="1689" w:type="dxa"/>
          </w:tcPr>
          <w:p w:rsidR="008A0479" w:rsidRPr="008A0479" w:rsidRDefault="008A0479" w:rsidP="008A0479">
            <w:pPr>
              <w:jc w:val="center"/>
              <w:rPr>
                <w:rFonts w:ascii="Times New Roman" w:eastAsia="Calibri" w:hAnsi="Times New Roman" w:cs="Times New Roman"/>
                <w:sz w:val="24"/>
              </w:rPr>
            </w:pPr>
            <w:r w:rsidRPr="008A0479">
              <w:rPr>
                <w:rFonts w:ascii="Times New Roman" w:eastAsia="Calibri" w:hAnsi="Times New Roman" w:cs="Times New Roman"/>
                <w:sz w:val="24"/>
              </w:rPr>
              <w:t>лауреат</w:t>
            </w:r>
          </w:p>
        </w:tc>
        <w:tc>
          <w:tcPr>
            <w:tcW w:w="1689" w:type="dxa"/>
          </w:tcPr>
          <w:p w:rsidR="008A0479" w:rsidRPr="008A0479" w:rsidRDefault="008A0479" w:rsidP="008A0479">
            <w:pPr>
              <w:jc w:val="center"/>
              <w:rPr>
                <w:rFonts w:ascii="Times New Roman" w:eastAsia="Calibri" w:hAnsi="Times New Roman" w:cs="Times New Roman"/>
                <w:sz w:val="24"/>
              </w:rPr>
            </w:pPr>
          </w:p>
        </w:tc>
        <w:tc>
          <w:tcPr>
            <w:tcW w:w="1690" w:type="dxa"/>
          </w:tcPr>
          <w:p w:rsidR="008A0479" w:rsidRPr="008A0479" w:rsidRDefault="008A0479" w:rsidP="008A0479">
            <w:pPr>
              <w:jc w:val="center"/>
              <w:rPr>
                <w:rFonts w:ascii="Times New Roman" w:eastAsia="Calibri" w:hAnsi="Times New Roman" w:cs="Times New Roman"/>
                <w:sz w:val="24"/>
              </w:rPr>
            </w:pPr>
          </w:p>
        </w:tc>
      </w:tr>
      <w:tr w:rsidR="008A0479" w:rsidTr="008A0479">
        <w:tc>
          <w:tcPr>
            <w:tcW w:w="4503" w:type="dxa"/>
          </w:tcPr>
          <w:p w:rsidR="008A0479" w:rsidRDefault="008A0479" w:rsidP="008A0479">
            <w:pPr>
              <w:jc w:val="both"/>
              <w:rPr>
                <w:rFonts w:ascii="Times New Roman" w:eastAsia="Calibri" w:hAnsi="Times New Roman" w:cs="Times New Roman"/>
                <w:sz w:val="24"/>
              </w:rPr>
            </w:pPr>
            <w:r>
              <w:rPr>
                <w:rFonts w:ascii="Times New Roman" w:eastAsia="Calibri" w:hAnsi="Times New Roman" w:cs="Times New Roman"/>
                <w:sz w:val="24"/>
              </w:rPr>
              <w:t>Районный конкурс педагогического мастерства в номинации «Специалист службы сопровождения»</w:t>
            </w:r>
          </w:p>
          <w:p w:rsidR="00E8585F" w:rsidRPr="008A0479" w:rsidRDefault="00E8585F" w:rsidP="008A0479">
            <w:pPr>
              <w:jc w:val="both"/>
              <w:rPr>
                <w:rFonts w:ascii="Times New Roman" w:eastAsia="Calibri" w:hAnsi="Times New Roman" w:cs="Times New Roman"/>
                <w:sz w:val="24"/>
              </w:rPr>
            </w:pPr>
          </w:p>
        </w:tc>
        <w:tc>
          <w:tcPr>
            <w:tcW w:w="1689" w:type="dxa"/>
          </w:tcPr>
          <w:p w:rsidR="008A0479" w:rsidRPr="008A0479" w:rsidRDefault="008A0479" w:rsidP="008A0479">
            <w:pPr>
              <w:jc w:val="center"/>
              <w:rPr>
                <w:rFonts w:ascii="Times New Roman" w:eastAsia="Calibri" w:hAnsi="Times New Roman" w:cs="Times New Roman"/>
                <w:sz w:val="24"/>
              </w:rPr>
            </w:pPr>
          </w:p>
        </w:tc>
        <w:tc>
          <w:tcPr>
            <w:tcW w:w="1689" w:type="dxa"/>
          </w:tcPr>
          <w:p w:rsidR="008A0479" w:rsidRPr="008A0479" w:rsidRDefault="008A0479" w:rsidP="008A0479">
            <w:pPr>
              <w:jc w:val="center"/>
              <w:rPr>
                <w:rFonts w:ascii="Times New Roman" w:eastAsia="Calibri" w:hAnsi="Times New Roman" w:cs="Times New Roman"/>
                <w:sz w:val="24"/>
              </w:rPr>
            </w:pPr>
            <w:r>
              <w:rPr>
                <w:rFonts w:ascii="Times New Roman" w:eastAsia="Calibri" w:hAnsi="Times New Roman" w:cs="Times New Roman"/>
                <w:sz w:val="24"/>
              </w:rPr>
              <w:t>лауреат</w:t>
            </w:r>
          </w:p>
        </w:tc>
        <w:tc>
          <w:tcPr>
            <w:tcW w:w="1690" w:type="dxa"/>
          </w:tcPr>
          <w:p w:rsidR="008A0479" w:rsidRPr="008A0479" w:rsidRDefault="008A0479" w:rsidP="008A0479">
            <w:pPr>
              <w:jc w:val="center"/>
              <w:rPr>
                <w:rFonts w:ascii="Times New Roman" w:eastAsia="Calibri" w:hAnsi="Times New Roman" w:cs="Times New Roman"/>
                <w:sz w:val="24"/>
              </w:rPr>
            </w:pPr>
          </w:p>
        </w:tc>
      </w:tr>
    </w:tbl>
    <w:p w:rsidR="008A0479" w:rsidRDefault="008A0479" w:rsidP="008A0479">
      <w:pPr>
        <w:jc w:val="both"/>
        <w:rPr>
          <w:rFonts w:ascii="Times New Roman" w:eastAsia="Calibri" w:hAnsi="Times New Roman" w:cs="Times New Roman"/>
          <w:b/>
          <w:sz w:val="24"/>
        </w:rPr>
      </w:pPr>
    </w:p>
    <w:p w:rsidR="0062135F" w:rsidRDefault="0062135F" w:rsidP="008A0479">
      <w:pPr>
        <w:jc w:val="both"/>
        <w:rPr>
          <w:rFonts w:ascii="Times New Roman" w:eastAsia="Calibri" w:hAnsi="Times New Roman" w:cs="Times New Roman"/>
          <w:b/>
          <w:sz w:val="24"/>
        </w:rPr>
      </w:pPr>
      <w:r>
        <w:rPr>
          <w:rFonts w:ascii="Times New Roman" w:eastAsia="Calibri" w:hAnsi="Times New Roman" w:cs="Times New Roman"/>
          <w:b/>
          <w:sz w:val="24"/>
        </w:rPr>
        <w:t>3.10.Качество условий организации образовательного процесса.</w:t>
      </w:r>
    </w:p>
    <w:p w:rsidR="0062135F" w:rsidRPr="003177CA" w:rsidRDefault="0062135F" w:rsidP="008A0479">
      <w:pPr>
        <w:jc w:val="both"/>
        <w:rPr>
          <w:rFonts w:ascii="Times New Roman" w:eastAsia="Calibri" w:hAnsi="Times New Roman" w:cs="Times New Roman"/>
          <w:i/>
          <w:sz w:val="24"/>
        </w:rPr>
      </w:pPr>
      <w:r w:rsidRPr="003177CA">
        <w:rPr>
          <w:rFonts w:ascii="Times New Roman" w:eastAsia="Calibri" w:hAnsi="Times New Roman" w:cs="Times New Roman"/>
          <w:i/>
          <w:sz w:val="24"/>
        </w:rPr>
        <w:t>Материально-техническое обеспечение.</w:t>
      </w:r>
    </w:p>
    <w:p w:rsidR="0062135F" w:rsidRPr="0062135F" w:rsidRDefault="0062135F" w:rsidP="007C3EED">
      <w:pPr>
        <w:shd w:val="clear" w:color="auto" w:fill="FFFFFF"/>
        <w:spacing w:before="240" w:after="0"/>
        <w:ind w:firstLine="708"/>
        <w:jc w:val="both"/>
        <w:textAlignment w:val="baseline"/>
        <w:rPr>
          <w:rFonts w:ascii="Times New Roman" w:eastAsia="Times New Roman" w:hAnsi="Times New Roman" w:cs="Times New Roman"/>
          <w:color w:val="000000"/>
          <w:sz w:val="24"/>
          <w:szCs w:val="24"/>
          <w:lang w:eastAsia="ru-RU"/>
        </w:rPr>
      </w:pPr>
      <w:r w:rsidRPr="0062135F">
        <w:rPr>
          <w:rFonts w:ascii="Times New Roman" w:eastAsia="Times New Roman" w:hAnsi="Times New Roman" w:cs="Times New Roman"/>
          <w:color w:val="000000"/>
          <w:sz w:val="24"/>
          <w:szCs w:val="24"/>
          <w:bdr w:val="none" w:sz="0" w:space="0" w:color="auto" w:frame="1"/>
          <w:lang w:eastAsia="ru-RU"/>
        </w:rPr>
        <w:t>Необходимым условием функционирования образовательного учреждения и реализации программы развития является материально- техническая база. Дальнейшее совершенствование материально - технического обеспечения образовательного учреждения и его структурных подразделений современным учебным и спортивным оборудованием, информационно - техническими средствами призвано способствовать качественному решению тех задач, которые стоят перед образовательным учреждением.</w:t>
      </w:r>
    </w:p>
    <w:p w:rsidR="00E8585F" w:rsidRDefault="00E8585F" w:rsidP="007C3EED">
      <w:pPr>
        <w:shd w:val="clear" w:color="auto" w:fill="FFFFFF"/>
        <w:spacing w:before="240" w:after="0"/>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p>
    <w:p w:rsidR="00E8585F" w:rsidRDefault="00E8585F" w:rsidP="007C3EED">
      <w:pPr>
        <w:shd w:val="clear" w:color="auto" w:fill="FFFFFF"/>
        <w:spacing w:before="240" w:after="0"/>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p>
    <w:p w:rsidR="003177CA" w:rsidRPr="003177CA" w:rsidRDefault="003177CA" w:rsidP="007C3EED">
      <w:pPr>
        <w:shd w:val="clear" w:color="auto" w:fill="FFFFFF"/>
        <w:spacing w:before="240" w:after="0"/>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3177CA">
        <w:rPr>
          <w:rFonts w:ascii="Times New Roman" w:eastAsia="Times New Roman" w:hAnsi="Times New Roman" w:cs="Times New Roman"/>
          <w:color w:val="000000"/>
          <w:sz w:val="24"/>
          <w:szCs w:val="24"/>
          <w:bdr w:val="none" w:sz="0" w:space="0" w:color="auto" w:frame="1"/>
          <w:lang w:eastAsia="ru-RU"/>
        </w:rPr>
        <w:lastRenderedPageBreak/>
        <w:t>Для организации учебно-воспитательного процесса созданы необходимые материально – технические и учебно-методические условия.</w:t>
      </w:r>
      <w:r w:rsidR="00E8585F">
        <w:rPr>
          <w:rFonts w:ascii="Times New Roman" w:eastAsia="Times New Roman" w:hAnsi="Times New Roman" w:cs="Times New Roman"/>
          <w:color w:val="000000"/>
          <w:sz w:val="24"/>
          <w:szCs w:val="24"/>
          <w:bdr w:val="none" w:sz="0" w:space="0" w:color="auto" w:frame="1"/>
          <w:lang w:eastAsia="ru-RU"/>
        </w:rPr>
        <w:t xml:space="preserve"> Учебные занятия проводятся в 17</w:t>
      </w:r>
      <w:r w:rsidRPr="003177CA">
        <w:rPr>
          <w:rFonts w:ascii="Times New Roman" w:eastAsia="Times New Roman" w:hAnsi="Times New Roman" w:cs="Times New Roman"/>
          <w:color w:val="000000"/>
          <w:sz w:val="24"/>
          <w:szCs w:val="24"/>
          <w:bdr w:val="none" w:sz="0" w:space="0" w:color="auto" w:frame="1"/>
          <w:lang w:eastAsia="ru-RU"/>
        </w:rPr>
        <w:t xml:space="preserve"> учебных кабинетах. </w:t>
      </w:r>
      <w:proofErr w:type="gramStart"/>
      <w:r w:rsidRPr="003177CA">
        <w:rPr>
          <w:rFonts w:ascii="Times New Roman" w:eastAsia="Times New Roman" w:hAnsi="Times New Roman" w:cs="Times New Roman"/>
          <w:color w:val="000000"/>
          <w:sz w:val="24"/>
          <w:szCs w:val="24"/>
          <w:bdr w:val="none" w:sz="0" w:space="0" w:color="auto" w:frame="1"/>
          <w:lang w:eastAsia="ru-RU"/>
        </w:rPr>
        <w:t>Имеются кабинет иностранного языка, кабинет музыки, кабинет психолога, 3 кабинета логопе</w:t>
      </w:r>
      <w:r w:rsidR="00E8585F">
        <w:rPr>
          <w:rFonts w:ascii="Times New Roman" w:eastAsia="Times New Roman" w:hAnsi="Times New Roman" w:cs="Times New Roman"/>
          <w:color w:val="000000"/>
          <w:sz w:val="24"/>
          <w:szCs w:val="24"/>
          <w:bdr w:val="none" w:sz="0" w:space="0" w:color="auto" w:frame="1"/>
          <w:lang w:eastAsia="ru-RU"/>
        </w:rPr>
        <w:t>да, библиотека, спортивный зал, тренажерный зал, музыкально-методический комплекс «Санкт-Петербург вчера, сегодня, завтра».</w:t>
      </w:r>
      <w:proofErr w:type="gramEnd"/>
    </w:p>
    <w:p w:rsidR="003177CA" w:rsidRPr="003177CA" w:rsidRDefault="003177CA" w:rsidP="007C3EED">
      <w:pPr>
        <w:shd w:val="clear" w:color="auto" w:fill="FFFFFF"/>
        <w:spacing w:before="240" w:after="0"/>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3177CA">
        <w:rPr>
          <w:rFonts w:ascii="Times New Roman" w:eastAsia="Times New Roman" w:hAnsi="Times New Roman" w:cs="Times New Roman"/>
          <w:color w:val="000000"/>
          <w:sz w:val="24"/>
          <w:szCs w:val="24"/>
          <w:bdr w:val="none" w:sz="0" w:space="0" w:color="auto" w:frame="1"/>
          <w:lang w:eastAsia="ru-RU"/>
        </w:rPr>
        <w:t xml:space="preserve">В школе имеется столовая, которая рассчитана на 120 посадочных мест, в соответствии с установленными нормами. Технологическое оборудование столовой постоянно обновляется. В учебно-воспитательном процессе используется актовый зал на 80 посадочных мест. Имеется кабинет информатики, который оборудован 12 компьютерами в соответствие с СанПиН. Школа ведет большую работу по информатизации образовательного процесса. В учебном процессе используются 25 персональных компьютеров. В учебных целях используются интерактивные доски - 9, мультимедийные установки – 8, многофункциональные устройства – 8, </w:t>
      </w:r>
      <w:proofErr w:type="gramStart"/>
      <w:r w:rsidRPr="003177CA">
        <w:rPr>
          <w:rFonts w:ascii="Times New Roman" w:eastAsia="Times New Roman" w:hAnsi="Times New Roman" w:cs="Times New Roman"/>
          <w:color w:val="000000"/>
          <w:sz w:val="24"/>
          <w:szCs w:val="24"/>
          <w:bdr w:val="none" w:sz="0" w:space="0" w:color="auto" w:frame="1"/>
          <w:lang w:eastAsia="ru-RU"/>
        </w:rPr>
        <w:t>документ-камеры</w:t>
      </w:r>
      <w:proofErr w:type="gramEnd"/>
      <w:r w:rsidRPr="003177CA">
        <w:rPr>
          <w:rFonts w:ascii="Times New Roman" w:eastAsia="Times New Roman" w:hAnsi="Times New Roman" w:cs="Times New Roman"/>
          <w:color w:val="000000"/>
          <w:sz w:val="24"/>
          <w:szCs w:val="24"/>
          <w:bdr w:val="none" w:sz="0" w:space="0" w:color="auto" w:frame="1"/>
          <w:lang w:eastAsia="ru-RU"/>
        </w:rPr>
        <w:t xml:space="preserve"> – 8, системы голосования – 1. За 2014-2015 уч. год 8 комплектов оборудования пополнили учебные классы.</w:t>
      </w:r>
    </w:p>
    <w:p w:rsidR="003177CA" w:rsidRPr="003177CA" w:rsidRDefault="003177CA" w:rsidP="007C3EED">
      <w:pPr>
        <w:shd w:val="clear" w:color="auto" w:fill="FFFFFF"/>
        <w:spacing w:before="240" w:after="0"/>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3177CA">
        <w:rPr>
          <w:rFonts w:ascii="Times New Roman" w:eastAsia="Times New Roman" w:hAnsi="Times New Roman" w:cs="Times New Roman"/>
          <w:color w:val="000000"/>
          <w:sz w:val="24"/>
          <w:szCs w:val="24"/>
          <w:bdr w:val="none" w:sz="0" w:space="0" w:color="auto" w:frame="1"/>
          <w:lang w:eastAsia="ru-RU"/>
        </w:rPr>
        <w:t xml:space="preserve">К сети Интернет подключены 12 ПК; школа имеет свой сайт, который регулярно обновляется в соответствие с п. 4 и п. 5 ст. 32 Закона «Об образовании». </w:t>
      </w:r>
    </w:p>
    <w:p w:rsidR="003177CA" w:rsidRDefault="003177CA" w:rsidP="007C3EED">
      <w:pPr>
        <w:shd w:val="clear" w:color="auto" w:fill="FFFFFF"/>
        <w:spacing w:before="240" w:after="0"/>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3177CA">
        <w:rPr>
          <w:rFonts w:ascii="Times New Roman" w:eastAsia="Times New Roman" w:hAnsi="Times New Roman" w:cs="Times New Roman"/>
          <w:color w:val="000000"/>
          <w:sz w:val="24"/>
          <w:szCs w:val="24"/>
          <w:bdr w:val="none" w:sz="0" w:space="0" w:color="auto" w:frame="1"/>
          <w:lang w:eastAsia="ru-RU"/>
        </w:rPr>
        <w:t xml:space="preserve">Фонд библиотеки укомплектован научно - популярной, справочной, художественной литературой, а также учебниками и учебными пособиями, педагогической и методической литературой. Фонд библиотеки содержит также современные носители информации: аудио-видео и компьютерные средства обучения. </w:t>
      </w:r>
    </w:p>
    <w:p w:rsidR="003177CA" w:rsidRDefault="003177CA" w:rsidP="007C3EED">
      <w:pPr>
        <w:shd w:val="clear" w:color="auto" w:fill="FFFFFF"/>
        <w:spacing w:before="240" w:after="0"/>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p>
    <w:p w:rsidR="003177CA" w:rsidRDefault="003177CA" w:rsidP="003177CA">
      <w:pPr>
        <w:shd w:val="clear" w:color="auto" w:fill="FFFFFF"/>
        <w:spacing w:after="0"/>
        <w:jc w:val="both"/>
        <w:textAlignment w:val="baseline"/>
        <w:rPr>
          <w:rFonts w:ascii="Times New Roman" w:eastAsia="Times New Roman" w:hAnsi="Times New Roman" w:cs="Times New Roman"/>
          <w:i/>
          <w:color w:val="000000"/>
          <w:sz w:val="24"/>
          <w:szCs w:val="24"/>
          <w:bdr w:val="none" w:sz="0" w:space="0" w:color="auto" w:frame="1"/>
          <w:lang w:eastAsia="ru-RU"/>
        </w:rPr>
      </w:pPr>
      <w:r w:rsidRPr="003177CA">
        <w:rPr>
          <w:rFonts w:ascii="Times New Roman" w:eastAsia="Times New Roman" w:hAnsi="Times New Roman" w:cs="Times New Roman"/>
          <w:i/>
          <w:color w:val="000000"/>
          <w:sz w:val="24"/>
          <w:szCs w:val="24"/>
          <w:bdr w:val="none" w:sz="0" w:space="0" w:color="auto" w:frame="1"/>
          <w:lang w:eastAsia="ru-RU"/>
        </w:rPr>
        <w:t>Финансово-хозяйственная деятельность. Доходы и расходы.</w:t>
      </w:r>
    </w:p>
    <w:p w:rsidR="003177CA" w:rsidRDefault="003177CA" w:rsidP="003177CA">
      <w:pPr>
        <w:shd w:val="clear" w:color="auto" w:fill="FFFFFF"/>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ab/>
        <w:t xml:space="preserve">На 2014 финансовый год школе-интернату на расходы из бюджета было выделено 53 568 400,00 рублей. Из них израсходовано </w:t>
      </w:r>
      <w:proofErr w:type="gramStart"/>
      <w:r>
        <w:rPr>
          <w:rFonts w:ascii="Times New Roman" w:eastAsia="Times New Roman" w:hAnsi="Times New Roman" w:cs="Times New Roman"/>
          <w:color w:val="000000"/>
          <w:sz w:val="24"/>
          <w:szCs w:val="24"/>
          <w:bdr w:val="none" w:sz="0" w:space="0" w:color="auto" w:frame="1"/>
          <w:lang w:eastAsia="ru-RU"/>
        </w:rPr>
        <w:t>на</w:t>
      </w:r>
      <w:proofErr w:type="gramEnd"/>
      <w:r>
        <w:rPr>
          <w:rFonts w:ascii="Times New Roman" w:eastAsia="Times New Roman" w:hAnsi="Times New Roman" w:cs="Times New Roman"/>
          <w:color w:val="000000"/>
          <w:sz w:val="24"/>
          <w:szCs w:val="24"/>
          <w:bdr w:val="none" w:sz="0" w:space="0" w:color="auto" w:frame="1"/>
          <w:lang w:eastAsia="ru-RU"/>
        </w:rPr>
        <w:t>:</w:t>
      </w:r>
    </w:p>
    <w:p w:rsidR="003177CA" w:rsidRDefault="003177CA" w:rsidP="003177CA">
      <w:pPr>
        <w:pStyle w:val="a3"/>
        <w:numPr>
          <w:ilvl w:val="0"/>
          <w:numId w:val="9"/>
        </w:numPr>
        <w:shd w:val="clear" w:color="auto" w:fill="FFFFFF"/>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заработную плату – 3</w:t>
      </w:r>
      <w:r w:rsidR="007C3EED">
        <w:rPr>
          <w:rFonts w:ascii="Times New Roman" w:eastAsia="Times New Roman" w:hAnsi="Times New Roman" w:cs="Times New Roman"/>
          <w:color w:val="000000"/>
          <w:sz w:val="24"/>
          <w:szCs w:val="24"/>
          <w:bdr w:val="none" w:sz="0" w:space="0" w:color="auto" w:frame="1"/>
          <w:lang w:eastAsia="ru-RU"/>
        </w:rPr>
        <w:t> </w:t>
      </w:r>
      <w:r>
        <w:rPr>
          <w:rFonts w:ascii="Times New Roman" w:eastAsia="Times New Roman" w:hAnsi="Times New Roman" w:cs="Times New Roman"/>
          <w:color w:val="000000"/>
          <w:sz w:val="24"/>
          <w:szCs w:val="24"/>
          <w:bdr w:val="none" w:sz="0" w:space="0" w:color="auto" w:frame="1"/>
          <w:lang w:eastAsia="ru-RU"/>
        </w:rPr>
        <w:t>306</w:t>
      </w:r>
      <w:r w:rsidR="007C3EED">
        <w:rPr>
          <w:rFonts w:ascii="Times New Roman" w:eastAsia="Times New Roman" w:hAnsi="Times New Roman" w:cs="Times New Roman"/>
          <w:color w:val="000000"/>
          <w:sz w:val="24"/>
          <w:szCs w:val="24"/>
          <w:bdr w:val="none" w:sz="0" w:space="0" w:color="auto" w:frame="1"/>
          <w:lang w:eastAsia="ru-RU"/>
        </w:rPr>
        <w:t xml:space="preserve"> 45</w:t>
      </w:r>
      <w:r>
        <w:rPr>
          <w:rFonts w:ascii="Times New Roman" w:eastAsia="Times New Roman" w:hAnsi="Times New Roman" w:cs="Times New Roman"/>
          <w:color w:val="000000"/>
          <w:sz w:val="24"/>
          <w:szCs w:val="24"/>
          <w:bdr w:val="none" w:sz="0" w:space="0" w:color="auto" w:frame="1"/>
          <w:lang w:eastAsia="ru-RU"/>
        </w:rPr>
        <w:t>0,00 рублей</w:t>
      </w:r>
    </w:p>
    <w:p w:rsidR="003177CA" w:rsidRDefault="003177CA" w:rsidP="003177CA">
      <w:pPr>
        <w:pStyle w:val="a3"/>
        <w:numPr>
          <w:ilvl w:val="0"/>
          <w:numId w:val="9"/>
        </w:numPr>
        <w:shd w:val="clear" w:color="auto" w:fill="FFFFFF"/>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услуги связи – 31</w:t>
      </w:r>
      <w:r w:rsidR="007C3EED">
        <w:rPr>
          <w:rFonts w:ascii="Times New Roman" w:eastAsia="Times New Roman" w:hAnsi="Times New Roman" w:cs="Times New Roman"/>
          <w:color w:val="000000"/>
          <w:sz w:val="24"/>
          <w:szCs w:val="24"/>
          <w:bdr w:val="none" w:sz="0" w:space="0" w:color="auto" w:frame="1"/>
          <w:lang w:eastAsia="ru-RU"/>
        </w:rPr>
        <w:t xml:space="preserve"> </w:t>
      </w:r>
      <w:r>
        <w:rPr>
          <w:rFonts w:ascii="Times New Roman" w:eastAsia="Times New Roman" w:hAnsi="Times New Roman" w:cs="Times New Roman"/>
          <w:color w:val="000000"/>
          <w:sz w:val="24"/>
          <w:szCs w:val="24"/>
          <w:bdr w:val="none" w:sz="0" w:space="0" w:color="auto" w:frame="1"/>
          <w:lang w:eastAsia="ru-RU"/>
        </w:rPr>
        <w:t>600, 00 рублей</w:t>
      </w:r>
    </w:p>
    <w:p w:rsidR="003177CA" w:rsidRDefault="003177CA" w:rsidP="003177CA">
      <w:pPr>
        <w:pStyle w:val="a3"/>
        <w:numPr>
          <w:ilvl w:val="0"/>
          <w:numId w:val="9"/>
        </w:numPr>
        <w:shd w:val="clear" w:color="auto" w:fill="FFFFFF"/>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коммунальные услуги – 1 366 100, 00 рублей</w:t>
      </w:r>
    </w:p>
    <w:p w:rsidR="003177CA" w:rsidRDefault="003177CA" w:rsidP="003177CA">
      <w:pPr>
        <w:pStyle w:val="a3"/>
        <w:numPr>
          <w:ilvl w:val="0"/>
          <w:numId w:val="9"/>
        </w:numPr>
        <w:shd w:val="clear" w:color="auto" w:fill="FFFFFF"/>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услуги по содержанию имущества – 2 305 239, 87 рублей</w:t>
      </w:r>
    </w:p>
    <w:p w:rsidR="003177CA" w:rsidRDefault="003177CA" w:rsidP="003177CA">
      <w:pPr>
        <w:pStyle w:val="a3"/>
        <w:numPr>
          <w:ilvl w:val="0"/>
          <w:numId w:val="9"/>
        </w:numPr>
        <w:shd w:val="clear" w:color="auto" w:fill="FFFFFF"/>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прочие услуги – 743 500,00 рублей</w:t>
      </w:r>
    </w:p>
    <w:p w:rsidR="003177CA" w:rsidRDefault="003177CA" w:rsidP="003177CA">
      <w:pPr>
        <w:pStyle w:val="a3"/>
        <w:numPr>
          <w:ilvl w:val="0"/>
          <w:numId w:val="9"/>
        </w:numPr>
        <w:shd w:val="clear" w:color="auto" w:fill="FFFFFF"/>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увеличение стоимости материальных запасов – 6 124 460,13 рублей</w:t>
      </w:r>
    </w:p>
    <w:p w:rsidR="003177CA" w:rsidRDefault="003177CA" w:rsidP="003177CA">
      <w:pPr>
        <w:pStyle w:val="a3"/>
        <w:shd w:val="clear" w:color="auto" w:fill="FFFFFF"/>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Все средства использованы по назначению. Бюджет 2014 года выполнен на 100%.</w:t>
      </w:r>
    </w:p>
    <w:p w:rsidR="003177CA" w:rsidRDefault="003177CA" w:rsidP="003177CA">
      <w:pPr>
        <w:pStyle w:val="a3"/>
        <w:shd w:val="clear" w:color="auto" w:fill="FFFFFF"/>
        <w:spacing w:after="0"/>
        <w:jc w:val="both"/>
        <w:textAlignment w:val="baseline"/>
        <w:rPr>
          <w:rFonts w:ascii="Times New Roman" w:eastAsia="Times New Roman" w:hAnsi="Times New Roman" w:cs="Times New Roman"/>
          <w:color w:val="000000"/>
          <w:sz w:val="24"/>
          <w:szCs w:val="24"/>
          <w:bdr w:val="none" w:sz="0" w:space="0" w:color="auto" w:frame="1"/>
          <w:lang w:eastAsia="ru-RU"/>
        </w:rPr>
      </w:pPr>
    </w:p>
    <w:p w:rsidR="003177CA" w:rsidRDefault="003177CA" w:rsidP="003177CA">
      <w:pPr>
        <w:pStyle w:val="a3"/>
        <w:shd w:val="clear" w:color="auto" w:fill="FFFFFF"/>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На 2015 финансовый год школе-интернату на расходы </w:t>
      </w:r>
      <w:proofErr w:type="gramStart"/>
      <w:r>
        <w:rPr>
          <w:rFonts w:ascii="Times New Roman" w:eastAsia="Times New Roman" w:hAnsi="Times New Roman" w:cs="Times New Roman"/>
          <w:color w:val="000000"/>
          <w:sz w:val="24"/>
          <w:szCs w:val="24"/>
          <w:bdr w:val="none" w:sz="0" w:space="0" w:color="auto" w:frame="1"/>
          <w:lang w:eastAsia="ru-RU"/>
        </w:rPr>
        <w:t>из</w:t>
      </w:r>
      <w:proofErr w:type="gramEnd"/>
      <w:r>
        <w:rPr>
          <w:rFonts w:ascii="Times New Roman" w:eastAsia="Times New Roman" w:hAnsi="Times New Roman" w:cs="Times New Roman"/>
          <w:color w:val="000000"/>
          <w:sz w:val="24"/>
          <w:szCs w:val="24"/>
          <w:bdr w:val="none" w:sz="0" w:space="0" w:color="auto" w:frame="1"/>
          <w:lang w:eastAsia="ru-RU"/>
        </w:rPr>
        <w:t xml:space="preserve"> </w:t>
      </w:r>
      <w:proofErr w:type="gramStart"/>
      <w:r>
        <w:rPr>
          <w:rFonts w:ascii="Times New Roman" w:eastAsia="Times New Roman" w:hAnsi="Times New Roman" w:cs="Times New Roman"/>
          <w:color w:val="000000"/>
          <w:sz w:val="24"/>
          <w:szCs w:val="24"/>
          <w:bdr w:val="none" w:sz="0" w:space="0" w:color="auto" w:frame="1"/>
          <w:lang w:eastAsia="ru-RU"/>
        </w:rPr>
        <w:t>бюджет</w:t>
      </w:r>
      <w:proofErr w:type="gramEnd"/>
      <w:r>
        <w:rPr>
          <w:rFonts w:ascii="Times New Roman" w:eastAsia="Times New Roman" w:hAnsi="Times New Roman" w:cs="Times New Roman"/>
          <w:color w:val="000000"/>
          <w:sz w:val="24"/>
          <w:szCs w:val="24"/>
          <w:bdr w:val="none" w:sz="0" w:space="0" w:color="auto" w:frame="1"/>
          <w:lang w:eastAsia="ru-RU"/>
        </w:rPr>
        <w:t xml:space="preserve"> было выделено 57 251 000, 00 рублей. Из них </w:t>
      </w:r>
      <w:proofErr w:type="gramStart"/>
      <w:r>
        <w:rPr>
          <w:rFonts w:ascii="Times New Roman" w:eastAsia="Times New Roman" w:hAnsi="Times New Roman" w:cs="Times New Roman"/>
          <w:color w:val="000000"/>
          <w:sz w:val="24"/>
          <w:szCs w:val="24"/>
          <w:bdr w:val="none" w:sz="0" w:space="0" w:color="auto" w:frame="1"/>
          <w:lang w:eastAsia="ru-RU"/>
        </w:rPr>
        <w:t>на</w:t>
      </w:r>
      <w:proofErr w:type="gramEnd"/>
      <w:r>
        <w:rPr>
          <w:rFonts w:ascii="Times New Roman" w:eastAsia="Times New Roman" w:hAnsi="Times New Roman" w:cs="Times New Roman"/>
          <w:color w:val="000000"/>
          <w:sz w:val="24"/>
          <w:szCs w:val="24"/>
          <w:bdr w:val="none" w:sz="0" w:space="0" w:color="auto" w:frame="1"/>
          <w:lang w:eastAsia="ru-RU"/>
        </w:rPr>
        <w:t>:</w:t>
      </w:r>
    </w:p>
    <w:p w:rsidR="003177CA" w:rsidRDefault="003177CA" w:rsidP="003177CA">
      <w:pPr>
        <w:pStyle w:val="a3"/>
        <w:numPr>
          <w:ilvl w:val="0"/>
          <w:numId w:val="9"/>
        </w:numPr>
        <w:shd w:val="clear" w:color="auto" w:fill="FFFFFF"/>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заработную плату – 36 496 426, 46 рублей</w:t>
      </w:r>
    </w:p>
    <w:p w:rsidR="003177CA" w:rsidRDefault="003177CA" w:rsidP="003177CA">
      <w:pPr>
        <w:pStyle w:val="a3"/>
        <w:numPr>
          <w:ilvl w:val="0"/>
          <w:numId w:val="9"/>
        </w:numPr>
        <w:shd w:val="clear" w:color="auto" w:fill="FFFFFF"/>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услуги связи – 31 256, 76 рублей</w:t>
      </w:r>
    </w:p>
    <w:p w:rsidR="003177CA" w:rsidRDefault="003177CA" w:rsidP="003177CA">
      <w:pPr>
        <w:pStyle w:val="a3"/>
        <w:numPr>
          <w:ilvl w:val="0"/>
          <w:numId w:val="9"/>
        </w:numPr>
        <w:shd w:val="clear" w:color="auto" w:fill="FFFFFF"/>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коммунальные услуги – 1 407 500, 00 рублей</w:t>
      </w:r>
    </w:p>
    <w:p w:rsidR="003177CA" w:rsidRDefault="003177CA" w:rsidP="003177CA">
      <w:pPr>
        <w:pStyle w:val="a3"/>
        <w:numPr>
          <w:ilvl w:val="0"/>
          <w:numId w:val="9"/>
        </w:numPr>
        <w:shd w:val="clear" w:color="auto" w:fill="FFFFFF"/>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услуги по содержанию имущества – 480 871,70 рублей</w:t>
      </w:r>
    </w:p>
    <w:p w:rsidR="003177CA" w:rsidRDefault="003177CA" w:rsidP="003177CA">
      <w:pPr>
        <w:pStyle w:val="a3"/>
        <w:numPr>
          <w:ilvl w:val="0"/>
          <w:numId w:val="9"/>
        </w:numPr>
        <w:shd w:val="clear" w:color="auto" w:fill="FFFFFF"/>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прочие услуги – 2 138 752, 21 рубль</w:t>
      </w:r>
    </w:p>
    <w:p w:rsidR="003177CA" w:rsidRDefault="003177CA" w:rsidP="003177CA">
      <w:pPr>
        <w:pStyle w:val="a3"/>
        <w:numPr>
          <w:ilvl w:val="0"/>
          <w:numId w:val="9"/>
        </w:numPr>
        <w:shd w:val="clear" w:color="auto" w:fill="FFFFFF"/>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увеличение стоимости материальных запасов – 6 117 504, 16 рублей</w:t>
      </w:r>
    </w:p>
    <w:p w:rsidR="007C3EED" w:rsidRPr="004A7FE2" w:rsidRDefault="003177CA" w:rsidP="004A7FE2">
      <w:pPr>
        <w:pStyle w:val="a3"/>
        <w:shd w:val="clear" w:color="auto" w:fill="FFFFFF"/>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Все выделенные средства расходуются по назначению, в установленные сроки.</w:t>
      </w:r>
    </w:p>
    <w:p w:rsidR="007C3EED" w:rsidRPr="007C3EED" w:rsidRDefault="007C3EED" w:rsidP="004A7FE2">
      <w:pPr>
        <w:autoSpaceDE w:val="0"/>
        <w:autoSpaceDN w:val="0"/>
        <w:adjustRightInd w:val="0"/>
        <w:spacing w:before="240" w:after="0"/>
        <w:ind w:firstLine="708"/>
        <w:jc w:val="both"/>
        <w:rPr>
          <w:rFonts w:ascii="Times New Roman" w:eastAsia="Times New Roman" w:hAnsi="Times New Roman" w:cs="Times New Roman"/>
          <w:sz w:val="24"/>
          <w:szCs w:val="24"/>
          <w:lang w:eastAsia="ru-RU"/>
        </w:rPr>
      </w:pPr>
      <w:r w:rsidRPr="007C3EED">
        <w:rPr>
          <w:rFonts w:ascii="Times New Roman" w:eastAsia="Times New Roman" w:hAnsi="Times New Roman" w:cs="Times New Roman"/>
          <w:sz w:val="24"/>
          <w:szCs w:val="24"/>
          <w:lang w:eastAsia="ru-RU"/>
        </w:rPr>
        <w:lastRenderedPageBreak/>
        <w:t>В образовательной организации создана Служба сопровождения, целью которой является создание социально – психологических условий для развития личности учащихся и их успешного обучения. В ходе психологического сопровождения решаются следующие задачи:</w:t>
      </w:r>
    </w:p>
    <w:p w:rsidR="007C3EED" w:rsidRPr="007C3EED" w:rsidRDefault="007C3EED" w:rsidP="007C3EED">
      <w:pPr>
        <w:autoSpaceDE w:val="0"/>
        <w:autoSpaceDN w:val="0"/>
        <w:adjustRightInd w:val="0"/>
        <w:spacing w:before="240" w:after="0"/>
        <w:jc w:val="both"/>
        <w:rPr>
          <w:rFonts w:ascii="Times New Roman" w:eastAsia="Times New Roman" w:hAnsi="Times New Roman" w:cs="Times New Roman"/>
          <w:sz w:val="24"/>
          <w:szCs w:val="24"/>
          <w:lang w:eastAsia="ru-RU"/>
        </w:rPr>
      </w:pPr>
      <w:r w:rsidRPr="007C3EED">
        <w:rPr>
          <w:rFonts w:ascii="Times New Roman" w:eastAsia="Times New Roman" w:hAnsi="Times New Roman" w:cs="Times New Roman"/>
          <w:sz w:val="24"/>
          <w:szCs w:val="24"/>
          <w:lang w:eastAsia="ru-RU"/>
        </w:rPr>
        <w:t>- систематически отслеживать психолого-педагогический статус ребенка и динамику его</w:t>
      </w:r>
      <w:r w:rsidR="00BD52DD">
        <w:rPr>
          <w:rFonts w:ascii="Times New Roman" w:eastAsia="Times New Roman" w:hAnsi="Times New Roman" w:cs="Times New Roman"/>
          <w:sz w:val="24"/>
          <w:szCs w:val="24"/>
          <w:lang w:eastAsia="ru-RU"/>
        </w:rPr>
        <w:t xml:space="preserve"> </w:t>
      </w:r>
      <w:r w:rsidRPr="007C3EED">
        <w:rPr>
          <w:rFonts w:ascii="Times New Roman" w:eastAsia="Times New Roman" w:hAnsi="Times New Roman" w:cs="Times New Roman"/>
          <w:sz w:val="24"/>
          <w:szCs w:val="24"/>
          <w:lang w:eastAsia="ru-RU"/>
        </w:rPr>
        <w:t>психологического развития в процессе школьного обучения;</w:t>
      </w:r>
    </w:p>
    <w:p w:rsidR="007C3EED" w:rsidRPr="007C3EED" w:rsidRDefault="007C3EED" w:rsidP="007C3EED">
      <w:pPr>
        <w:autoSpaceDE w:val="0"/>
        <w:autoSpaceDN w:val="0"/>
        <w:adjustRightInd w:val="0"/>
        <w:spacing w:before="240" w:after="0"/>
        <w:jc w:val="both"/>
        <w:rPr>
          <w:rFonts w:ascii="Times New Roman" w:eastAsia="Times New Roman" w:hAnsi="Times New Roman" w:cs="Times New Roman"/>
          <w:sz w:val="24"/>
          <w:szCs w:val="24"/>
          <w:lang w:eastAsia="ru-RU"/>
        </w:rPr>
      </w:pPr>
      <w:r w:rsidRPr="007C3EED">
        <w:rPr>
          <w:rFonts w:ascii="Times New Roman" w:eastAsia="Times New Roman" w:hAnsi="Times New Roman" w:cs="Times New Roman"/>
          <w:sz w:val="24"/>
          <w:szCs w:val="24"/>
          <w:lang w:eastAsia="ru-RU"/>
        </w:rPr>
        <w:t xml:space="preserve">- формировать у </w:t>
      </w:r>
      <w:proofErr w:type="gramStart"/>
      <w:r w:rsidRPr="007C3EED">
        <w:rPr>
          <w:rFonts w:ascii="Times New Roman" w:eastAsia="Times New Roman" w:hAnsi="Times New Roman" w:cs="Times New Roman"/>
          <w:sz w:val="24"/>
          <w:szCs w:val="24"/>
          <w:lang w:eastAsia="ru-RU"/>
        </w:rPr>
        <w:t>обучающихся</w:t>
      </w:r>
      <w:proofErr w:type="gramEnd"/>
      <w:r w:rsidRPr="007C3EED">
        <w:rPr>
          <w:rFonts w:ascii="Times New Roman" w:eastAsia="Times New Roman" w:hAnsi="Times New Roman" w:cs="Times New Roman"/>
          <w:sz w:val="24"/>
          <w:szCs w:val="24"/>
          <w:lang w:eastAsia="ru-RU"/>
        </w:rPr>
        <w:t xml:space="preserve"> способности к самопознанию, саморазвитию и</w:t>
      </w:r>
      <w:r w:rsidR="00BD52DD">
        <w:rPr>
          <w:rFonts w:ascii="Times New Roman" w:eastAsia="Times New Roman" w:hAnsi="Times New Roman" w:cs="Times New Roman"/>
          <w:sz w:val="24"/>
          <w:szCs w:val="24"/>
          <w:lang w:eastAsia="ru-RU"/>
        </w:rPr>
        <w:t xml:space="preserve"> </w:t>
      </w:r>
      <w:r w:rsidRPr="007C3EED">
        <w:rPr>
          <w:rFonts w:ascii="Times New Roman" w:eastAsia="Times New Roman" w:hAnsi="Times New Roman" w:cs="Times New Roman"/>
          <w:sz w:val="24"/>
          <w:szCs w:val="24"/>
          <w:lang w:eastAsia="ru-RU"/>
        </w:rPr>
        <w:t>самоопределению;</w:t>
      </w:r>
    </w:p>
    <w:p w:rsidR="007C3EED" w:rsidRPr="007C3EED" w:rsidRDefault="007C3EED" w:rsidP="007C3EED">
      <w:pPr>
        <w:autoSpaceDE w:val="0"/>
        <w:autoSpaceDN w:val="0"/>
        <w:adjustRightInd w:val="0"/>
        <w:spacing w:before="240" w:after="0"/>
        <w:jc w:val="both"/>
        <w:rPr>
          <w:rFonts w:ascii="Times New Roman" w:eastAsia="Times New Roman" w:hAnsi="Times New Roman" w:cs="Times New Roman"/>
          <w:sz w:val="24"/>
          <w:szCs w:val="24"/>
          <w:lang w:eastAsia="ru-RU"/>
        </w:rPr>
      </w:pPr>
      <w:r w:rsidRPr="007C3EED">
        <w:rPr>
          <w:rFonts w:ascii="Times New Roman" w:eastAsia="Times New Roman" w:hAnsi="Times New Roman" w:cs="Times New Roman"/>
          <w:sz w:val="24"/>
          <w:szCs w:val="24"/>
          <w:lang w:eastAsia="ru-RU"/>
        </w:rPr>
        <w:t>- создать специальные социально-психологические условия для оказания помощи детям,</w:t>
      </w:r>
      <w:r w:rsidR="00BD52DD">
        <w:rPr>
          <w:rFonts w:ascii="Times New Roman" w:eastAsia="Times New Roman" w:hAnsi="Times New Roman" w:cs="Times New Roman"/>
          <w:sz w:val="24"/>
          <w:szCs w:val="24"/>
          <w:lang w:eastAsia="ru-RU"/>
        </w:rPr>
        <w:t xml:space="preserve"> </w:t>
      </w:r>
      <w:r w:rsidRPr="007C3EED">
        <w:rPr>
          <w:rFonts w:ascii="Times New Roman" w:eastAsia="Times New Roman" w:hAnsi="Times New Roman" w:cs="Times New Roman"/>
          <w:sz w:val="24"/>
          <w:szCs w:val="24"/>
          <w:lang w:eastAsia="ru-RU"/>
        </w:rPr>
        <w:t>имеющим проблемы в психологическом развитии, обучении.</w:t>
      </w:r>
    </w:p>
    <w:p w:rsidR="004A7FE2" w:rsidRDefault="004A7FE2" w:rsidP="007C3EED">
      <w:pPr>
        <w:autoSpaceDE w:val="0"/>
        <w:autoSpaceDN w:val="0"/>
        <w:adjustRightInd w:val="0"/>
        <w:spacing w:before="240"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7C3EED" w:rsidRPr="007C3EED">
        <w:rPr>
          <w:rFonts w:ascii="Times New Roman" w:eastAsia="Times New Roman" w:hAnsi="Times New Roman" w:cs="Times New Roman"/>
          <w:sz w:val="24"/>
          <w:szCs w:val="24"/>
          <w:lang w:eastAsia="ru-RU"/>
        </w:rPr>
        <w:t xml:space="preserve"> учащихся, имеющих проблемы в развитии и обучении, после подробной диагностики разрабатываются индивидуальные программы сопровождения.</w:t>
      </w:r>
    </w:p>
    <w:p w:rsidR="004A7FE2" w:rsidRDefault="007C3EED" w:rsidP="007C3EED">
      <w:pPr>
        <w:autoSpaceDE w:val="0"/>
        <w:autoSpaceDN w:val="0"/>
        <w:adjustRightInd w:val="0"/>
        <w:spacing w:before="240" w:after="0"/>
        <w:ind w:firstLine="708"/>
        <w:jc w:val="both"/>
        <w:rPr>
          <w:rFonts w:ascii="Times New Roman" w:eastAsia="Times New Roman" w:hAnsi="Times New Roman" w:cs="Times New Roman"/>
          <w:sz w:val="24"/>
          <w:szCs w:val="24"/>
          <w:lang w:eastAsia="ru-RU"/>
        </w:rPr>
      </w:pPr>
      <w:r w:rsidRPr="007C3EED">
        <w:rPr>
          <w:rFonts w:ascii="Times New Roman" w:eastAsia="Times New Roman" w:hAnsi="Times New Roman" w:cs="Times New Roman"/>
          <w:sz w:val="24"/>
          <w:szCs w:val="24"/>
          <w:lang w:eastAsia="ru-RU"/>
        </w:rPr>
        <w:t xml:space="preserve"> В основу разработки диагностической системы психолого-педагогического сопровождения взяты, в том числе, критерии и методы оценки </w:t>
      </w:r>
      <w:proofErr w:type="spellStart"/>
      <w:r w:rsidRPr="007C3EED">
        <w:rPr>
          <w:rFonts w:ascii="Times New Roman" w:eastAsia="Times New Roman" w:hAnsi="Times New Roman" w:cs="Times New Roman"/>
          <w:sz w:val="24"/>
          <w:szCs w:val="24"/>
          <w:lang w:eastAsia="ru-RU"/>
        </w:rPr>
        <w:t>сформированности</w:t>
      </w:r>
      <w:proofErr w:type="spellEnd"/>
      <w:r w:rsidRPr="007C3EED">
        <w:rPr>
          <w:rFonts w:ascii="Times New Roman" w:eastAsia="Times New Roman" w:hAnsi="Times New Roman" w:cs="Times New Roman"/>
          <w:sz w:val="24"/>
          <w:szCs w:val="24"/>
          <w:lang w:eastAsia="ru-RU"/>
        </w:rPr>
        <w:t xml:space="preserve"> универсальных учебных действий. </w:t>
      </w:r>
    </w:p>
    <w:p w:rsidR="007C3EED" w:rsidRPr="007C3EED" w:rsidRDefault="007C3EED" w:rsidP="007C3EED">
      <w:pPr>
        <w:autoSpaceDE w:val="0"/>
        <w:autoSpaceDN w:val="0"/>
        <w:adjustRightInd w:val="0"/>
        <w:spacing w:before="240" w:after="0"/>
        <w:ind w:firstLine="708"/>
        <w:jc w:val="both"/>
        <w:rPr>
          <w:rFonts w:ascii="Times New Roman" w:eastAsia="Times New Roman" w:hAnsi="Times New Roman" w:cs="Times New Roman"/>
          <w:sz w:val="24"/>
          <w:szCs w:val="24"/>
          <w:lang w:eastAsia="ru-RU"/>
        </w:rPr>
      </w:pPr>
      <w:r w:rsidRPr="007C3EED">
        <w:rPr>
          <w:rFonts w:ascii="Times New Roman" w:eastAsia="Times New Roman" w:hAnsi="Times New Roman" w:cs="Times New Roman"/>
          <w:sz w:val="24"/>
          <w:szCs w:val="24"/>
          <w:lang w:eastAsia="ru-RU"/>
        </w:rPr>
        <w:t xml:space="preserve">Первые диагностические измерения проводятся при поступлении ребенка в школу. Самоопределение, </w:t>
      </w:r>
      <w:proofErr w:type="spellStart"/>
      <w:r w:rsidRPr="007C3EED">
        <w:rPr>
          <w:rFonts w:ascii="Times New Roman" w:eastAsia="Times New Roman" w:hAnsi="Times New Roman" w:cs="Times New Roman"/>
          <w:sz w:val="24"/>
          <w:szCs w:val="24"/>
          <w:lang w:eastAsia="ru-RU"/>
        </w:rPr>
        <w:t>смыслообразование</w:t>
      </w:r>
      <w:proofErr w:type="spellEnd"/>
      <w:r w:rsidRPr="007C3EED">
        <w:rPr>
          <w:rFonts w:ascii="Times New Roman" w:eastAsia="Times New Roman" w:hAnsi="Times New Roman" w:cs="Times New Roman"/>
          <w:sz w:val="24"/>
          <w:szCs w:val="24"/>
          <w:lang w:eastAsia="ru-RU"/>
        </w:rPr>
        <w:t xml:space="preserve"> и нравственно-этическая ориентация определяют личностную готовность к обучению ребенка в школе.</w:t>
      </w:r>
    </w:p>
    <w:p w:rsidR="007C3EED" w:rsidRPr="007C3EED" w:rsidRDefault="007C3EED" w:rsidP="007C3EED">
      <w:pPr>
        <w:autoSpaceDE w:val="0"/>
        <w:autoSpaceDN w:val="0"/>
        <w:adjustRightInd w:val="0"/>
        <w:spacing w:before="240" w:after="0"/>
        <w:ind w:firstLine="708"/>
        <w:jc w:val="both"/>
        <w:rPr>
          <w:rFonts w:ascii="Times New Roman" w:eastAsia="Times New Roman" w:hAnsi="Times New Roman" w:cs="Times New Roman"/>
          <w:sz w:val="24"/>
          <w:szCs w:val="24"/>
          <w:lang w:eastAsia="ru-RU"/>
        </w:rPr>
      </w:pPr>
      <w:r w:rsidRPr="007C3EED">
        <w:rPr>
          <w:rFonts w:ascii="Times New Roman" w:eastAsia="Times New Roman" w:hAnsi="Times New Roman" w:cs="Times New Roman"/>
          <w:sz w:val="24"/>
          <w:szCs w:val="24"/>
          <w:lang w:eastAsia="ru-RU"/>
        </w:rPr>
        <w:t>Психолого-педагогическое сопровождение участников образовательного процесса позволяет повысить его эффективность. Положения и рекомендации специалистов Службы сопровождения могут стать основой проведения мониторингов с целью оценки успешности личностного и познавательного развития детей, а это позволит сохранить единство преемственности ступеней образовательной системы.</w:t>
      </w:r>
    </w:p>
    <w:p w:rsidR="004A7FE2" w:rsidRDefault="007C3EED" w:rsidP="007C3EED">
      <w:pPr>
        <w:spacing w:before="240" w:after="0"/>
        <w:ind w:firstLine="708"/>
        <w:jc w:val="both"/>
        <w:rPr>
          <w:rFonts w:ascii="Times New Roman" w:eastAsia="Times New Roman" w:hAnsi="Times New Roman" w:cs="Times New Roman"/>
          <w:sz w:val="24"/>
          <w:szCs w:val="24"/>
          <w:lang w:eastAsia="ru-RU"/>
        </w:rPr>
      </w:pPr>
      <w:r w:rsidRPr="007C3EED">
        <w:rPr>
          <w:rFonts w:ascii="Times New Roman" w:eastAsia="Times New Roman" w:hAnsi="Times New Roman" w:cs="Times New Roman"/>
          <w:sz w:val="24"/>
          <w:szCs w:val="24"/>
          <w:lang w:eastAsia="ru-RU"/>
        </w:rPr>
        <w:t xml:space="preserve">Материально-техническая среда школы обеспечивает индивидуальные образовательные запросы каждого учащегося по различным направлениям их интересов: художественное творчество, </w:t>
      </w:r>
      <w:proofErr w:type="spellStart"/>
      <w:r w:rsidRPr="007C3EED">
        <w:rPr>
          <w:rFonts w:ascii="Times New Roman" w:eastAsia="Times New Roman" w:hAnsi="Times New Roman" w:cs="Times New Roman"/>
          <w:sz w:val="24"/>
          <w:szCs w:val="24"/>
          <w:lang w:eastAsia="ru-RU"/>
        </w:rPr>
        <w:t>музицирование</w:t>
      </w:r>
      <w:proofErr w:type="spellEnd"/>
      <w:r w:rsidRPr="007C3EED">
        <w:rPr>
          <w:rFonts w:ascii="Times New Roman" w:eastAsia="Times New Roman" w:hAnsi="Times New Roman" w:cs="Times New Roman"/>
          <w:sz w:val="24"/>
          <w:szCs w:val="24"/>
          <w:lang w:eastAsia="ru-RU"/>
        </w:rPr>
        <w:t xml:space="preserve"> и пение, робототехника, исследовательская работа и спорт. </w:t>
      </w:r>
    </w:p>
    <w:p w:rsidR="007C3EED" w:rsidRDefault="007C3EED" w:rsidP="007C3EED">
      <w:pPr>
        <w:spacing w:before="240" w:after="0"/>
        <w:ind w:firstLine="708"/>
        <w:jc w:val="both"/>
        <w:rPr>
          <w:rFonts w:ascii="Times New Roman" w:eastAsia="Times New Roman" w:hAnsi="Times New Roman" w:cs="Times New Roman"/>
          <w:sz w:val="24"/>
          <w:szCs w:val="24"/>
          <w:lang w:eastAsia="ru-RU"/>
        </w:rPr>
      </w:pPr>
      <w:r w:rsidRPr="007C3EED">
        <w:rPr>
          <w:rFonts w:ascii="Times New Roman" w:eastAsia="Times New Roman" w:hAnsi="Times New Roman" w:cs="Times New Roman"/>
          <w:sz w:val="24"/>
          <w:szCs w:val="24"/>
          <w:lang w:eastAsia="ru-RU"/>
        </w:rPr>
        <w:t>Тесное сотрудничество школы с учреждениями спорта, культуры района, городскими музеями и театрами, позволило расширить образовательное пространство школы.</w:t>
      </w:r>
    </w:p>
    <w:p w:rsidR="007C3EED" w:rsidRDefault="007C3EED" w:rsidP="007C3EED">
      <w:pPr>
        <w:spacing w:after="0"/>
        <w:jc w:val="both"/>
        <w:rPr>
          <w:rFonts w:ascii="Times New Roman" w:eastAsia="Times New Roman" w:hAnsi="Times New Roman" w:cs="Times New Roman"/>
          <w:sz w:val="24"/>
          <w:szCs w:val="24"/>
          <w:lang w:eastAsia="ru-RU"/>
        </w:rPr>
      </w:pPr>
    </w:p>
    <w:p w:rsidR="007C3EED" w:rsidRDefault="007C3EED" w:rsidP="007C3EED">
      <w:pPr>
        <w:spacing w:after="0"/>
        <w:jc w:val="both"/>
        <w:rPr>
          <w:rFonts w:ascii="Times New Roman" w:eastAsia="Times New Roman" w:hAnsi="Times New Roman" w:cs="Times New Roman"/>
          <w:b/>
          <w:sz w:val="24"/>
          <w:szCs w:val="24"/>
          <w:lang w:eastAsia="ru-RU"/>
        </w:rPr>
      </w:pPr>
      <w:r w:rsidRPr="007C3EED">
        <w:rPr>
          <w:rFonts w:ascii="Times New Roman" w:eastAsia="Times New Roman" w:hAnsi="Times New Roman" w:cs="Times New Roman"/>
          <w:b/>
          <w:sz w:val="24"/>
          <w:szCs w:val="24"/>
          <w:lang w:eastAsia="ru-RU"/>
        </w:rPr>
        <w:t>3.11.</w:t>
      </w:r>
      <w:r>
        <w:rPr>
          <w:rFonts w:ascii="Times New Roman" w:eastAsia="Times New Roman" w:hAnsi="Times New Roman" w:cs="Times New Roman"/>
          <w:b/>
          <w:sz w:val="24"/>
          <w:szCs w:val="24"/>
          <w:lang w:eastAsia="ru-RU"/>
        </w:rPr>
        <w:t xml:space="preserve"> Воспитательная работа</w:t>
      </w:r>
    </w:p>
    <w:p w:rsidR="007C3EED" w:rsidRPr="007C3EED" w:rsidRDefault="007C3EED" w:rsidP="007C3EED">
      <w:pPr>
        <w:spacing w:after="160"/>
        <w:jc w:val="both"/>
        <w:rPr>
          <w:rFonts w:ascii="Times New Roman" w:eastAsia="Calibri" w:hAnsi="Times New Roman" w:cs="Times New Roman"/>
          <w:i/>
          <w:sz w:val="24"/>
          <w:szCs w:val="24"/>
        </w:rPr>
      </w:pPr>
      <w:r>
        <w:rPr>
          <w:rFonts w:ascii="Times New Roman" w:eastAsia="Times New Roman" w:hAnsi="Times New Roman" w:cs="Times New Roman"/>
          <w:sz w:val="24"/>
          <w:szCs w:val="24"/>
          <w:lang w:eastAsia="ru-RU"/>
        </w:rPr>
        <w:tab/>
      </w:r>
      <w:r w:rsidRPr="007C3EED">
        <w:rPr>
          <w:rFonts w:ascii="Times New Roman" w:eastAsia="Calibri" w:hAnsi="Times New Roman" w:cs="Times New Roman"/>
          <w:sz w:val="24"/>
          <w:szCs w:val="24"/>
        </w:rPr>
        <w:t>Цель воспитательной работы ГБОУ школы-интерната №2</w:t>
      </w:r>
      <w:r w:rsidRPr="007C3EED">
        <w:rPr>
          <w:rFonts w:ascii="Times New Roman" w:eastAsia="Calibri" w:hAnsi="Times New Roman" w:cs="Times New Roman"/>
          <w:b/>
          <w:sz w:val="24"/>
          <w:szCs w:val="24"/>
        </w:rPr>
        <w:t xml:space="preserve">: </w:t>
      </w:r>
      <w:r w:rsidRPr="007C3EED">
        <w:rPr>
          <w:rFonts w:ascii="Times New Roman" w:eastAsia="Calibri" w:hAnsi="Times New Roman" w:cs="Times New Roman"/>
          <w:i/>
          <w:sz w:val="24"/>
          <w:szCs w:val="24"/>
        </w:rPr>
        <w:t>воспитание, социально-педагогическая поддержка становления и развития нравственного, ответственного, творческого, инициативного, компетентного гражданина России.</w:t>
      </w:r>
    </w:p>
    <w:p w:rsidR="007C3EED" w:rsidRDefault="00A83994" w:rsidP="007C3EE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ГБОУ школа-интернат №2</w:t>
      </w:r>
      <w:r w:rsidR="00316CEC">
        <w:rPr>
          <w:rFonts w:ascii="Times New Roman" w:eastAsia="Times New Roman" w:hAnsi="Times New Roman" w:cs="Times New Roman"/>
          <w:sz w:val="24"/>
          <w:szCs w:val="24"/>
          <w:lang w:eastAsia="ru-RU"/>
        </w:rPr>
        <w:t xml:space="preserve"> осуществляет воспитат</w:t>
      </w:r>
      <w:r w:rsidR="004A7FE2">
        <w:rPr>
          <w:rFonts w:ascii="Times New Roman" w:eastAsia="Times New Roman" w:hAnsi="Times New Roman" w:cs="Times New Roman"/>
          <w:sz w:val="24"/>
          <w:szCs w:val="24"/>
          <w:lang w:eastAsia="ru-RU"/>
        </w:rPr>
        <w:t>ельную деятельность по следующим</w:t>
      </w:r>
      <w:r w:rsidR="00316CEC">
        <w:rPr>
          <w:rFonts w:ascii="Times New Roman" w:eastAsia="Times New Roman" w:hAnsi="Times New Roman" w:cs="Times New Roman"/>
          <w:sz w:val="24"/>
          <w:szCs w:val="24"/>
          <w:lang w:eastAsia="ru-RU"/>
        </w:rPr>
        <w:t xml:space="preserve"> программа</w:t>
      </w:r>
      <w:r w:rsidR="004A7FE2">
        <w:rPr>
          <w:rFonts w:ascii="Times New Roman" w:eastAsia="Times New Roman" w:hAnsi="Times New Roman" w:cs="Times New Roman"/>
          <w:sz w:val="24"/>
          <w:szCs w:val="24"/>
          <w:lang w:eastAsia="ru-RU"/>
        </w:rPr>
        <w:t>м</w:t>
      </w:r>
      <w:r w:rsidR="00316CEC">
        <w:rPr>
          <w:rFonts w:ascii="Times New Roman" w:eastAsia="Times New Roman" w:hAnsi="Times New Roman" w:cs="Times New Roman"/>
          <w:sz w:val="24"/>
          <w:szCs w:val="24"/>
          <w:lang w:eastAsia="ru-RU"/>
        </w:rPr>
        <w:t>:</w:t>
      </w:r>
    </w:p>
    <w:p w:rsidR="00316CEC" w:rsidRDefault="00316CEC" w:rsidP="00316CEC">
      <w:pPr>
        <w:pStyle w:val="a3"/>
        <w:numPr>
          <w:ilvl w:val="0"/>
          <w:numId w:val="10"/>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«Создание условий для воспитания, развития,</w:t>
      </w:r>
      <w:r w:rsidR="007010DA">
        <w:rPr>
          <w:rFonts w:ascii="Times New Roman" w:eastAsia="Times New Roman" w:hAnsi="Times New Roman" w:cs="Times New Roman"/>
          <w:sz w:val="24"/>
          <w:szCs w:val="24"/>
          <w:lang w:eastAsia="ru-RU"/>
        </w:rPr>
        <w:t xml:space="preserve"> коррекции личности обучающихся, воспитанников с ограниченными возможностями здоровья для учащихся 1-10 классов»</w:t>
      </w:r>
    </w:p>
    <w:p w:rsidR="007010DA" w:rsidRDefault="007010DA" w:rsidP="00316CEC">
      <w:pPr>
        <w:pStyle w:val="a3"/>
        <w:numPr>
          <w:ilvl w:val="0"/>
          <w:numId w:val="10"/>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«Открытому сердцу дорога открыта»</w:t>
      </w:r>
    </w:p>
    <w:p w:rsidR="007010DA" w:rsidRDefault="007010DA" w:rsidP="00316CEC">
      <w:pPr>
        <w:pStyle w:val="a3"/>
        <w:numPr>
          <w:ilvl w:val="0"/>
          <w:numId w:val="10"/>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Мир</w:t>
      </w:r>
      <w:proofErr w:type="gramEnd"/>
      <w:r>
        <w:rPr>
          <w:rFonts w:ascii="Times New Roman" w:eastAsia="Times New Roman" w:hAnsi="Times New Roman" w:cs="Times New Roman"/>
          <w:sz w:val="24"/>
          <w:szCs w:val="24"/>
          <w:lang w:eastAsia="ru-RU"/>
        </w:rPr>
        <w:t xml:space="preserve"> в котором мы живем»</w:t>
      </w:r>
    </w:p>
    <w:p w:rsidR="007010DA" w:rsidRDefault="007010DA" w:rsidP="00316CEC">
      <w:pPr>
        <w:pStyle w:val="a3"/>
        <w:numPr>
          <w:ilvl w:val="0"/>
          <w:numId w:val="10"/>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воспитание и социальная адаптация воспитанников»:</w:t>
      </w:r>
    </w:p>
    <w:p w:rsidR="007010DA" w:rsidRDefault="007010DA" w:rsidP="007010DA">
      <w:pPr>
        <w:pStyle w:val="a3"/>
        <w:numPr>
          <w:ilvl w:val="0"/>
          <w:numId w:val="1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и здоровье.</w:t>
      </w:r>
    </w:p>
    <w:p w:rsidR="007010DA" w:rsidRDefault="007010DA" w:rsidP="007010DA">
      <w:pPr>
        <w:pStyle w:val="a3"/>
        <w:numPr>
          <w:ilvl w:val="0"/>
          <w:numId w:val="1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 личность.</w:t>
      </w:r>
    </w:p>
    <w:p w:rsidR="007010DA" w:rsidRDefault="007010DA" w:rsidP="007010DA">
      <w:pPr>
        <w:pStyle w:val="a3"/>
        <w:numPr>
          <w:ilvl w:val="0"/>
          <w:numId w:val="1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 гражданин</w:t>
      </w:r>
    </w:p>
    <w:p w:rsidR="007010DA" w:rsidRDefault="007010DA" w:rsidP="007010DA">
      <w:pPr>
        <w:pStyle w:val="a3"/>
        <w:numPr>
          <w:ilvl w:val="0"/>
          <w:numId w:val="1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 Петербуржец</w:t>
      </w:r>
    </w:p>
    <w:p w:rsidR="007010DA" w:rsidRDefault="007010DA" w:rsidP="007010DA">
      <w:pPr>
        <w:pStyle w:val="a3"/>
        <w:numPr>
          <w:ilvl w:val="0"/>
          <w:numId w:val="1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 семьянин</w:t>
      </w:r>
    </w:p>
    <w:p w:rsidR="007010DA" w:rsidRDefault="007010DA" w:rsidP="007010DA">
      <w:pPr>
        <w:pStyle w:val="a3"/>
        <w:numPr>
          <w:ilvl w:val="0"/>
          <w:numId w:val="1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и мой досуг</w:t>
      </w:r>
    </w:p>
    <w:p w:rsidR="007010DA" w:rsidRDefault="007010DA" w:rsidP="007010DA">
      <w:pPr>
        <w:spacing w:after="0"/>
        <w:jc w:val="both"/>
        <w:rPr>
          <w:rFonts w:ascii="Times New Roman" w:eastAsia="Times New Roman" w:hAnsi="Times New Roman" w:cs="Times New Roman"/>
          <w:sz w:val="24"/>
          <w:szCs w:val="24"/>
          <w:lang w:eastAsia="ru-RU"/>
        </w:rPr>
      </w:pPr>
    </w:p>
    <w:p w:rsidR="007010DA" w:rsidRPr="007010DA" w:rsidRDefault="007010DA" w:rsidP="007010DA">
      <w:pPr>
        <w:spacing w:after="0"/>
        <w:ind w:left="708"/>
        <w:jc w:val="both"/>
        <w:rPr>
          <w:rFonts w:ascii="Times New Roman" w:eastAsia="Times New Roman" w:hAnsi="Times New Roman" w:cs="Times New Roman"/>
          <w:i/>
          <w:sz w:val="24"/>
          <w:szCs w:val="24"/>
          <w:lang w:eastAsia="ru-RU"/>
        </w:rPr>
      </w:pPr>
      <w:r w:rsidRPr="007010DA">
        <w:rPr>
          <w:rFonts w:ascii="Times New Roman" w:eastAsia="Times New Roman" w:hAnsi="Times New Roman" w:cs="Times New Roman"/>
          <w:i/>
          <w:sz w:val="24"/>
          <w:szCs w:val="24"/>
          <w:lang w:eastAsia="ru-RU"/>
        </w:rPr>
        <w:t>Приоритетные направления воспитательной работы:</w:t>
      </w:r>
    </w:p>
    <w:p w:rsidR="007010DA" w:rsidRPr="007010DA" w:rsidRDefault="007010DA" w:rsidP="007010DA">
      <w:pPr>
        <w:spacing w:after="0"/>
        <w:ind w:left="708"/>
        <w:jc w:val="both"/>
        <w:rPr>
          <w:rFonts w:ascii="Times New Roman" w:eastAsia="Times New Roman" w:hAnsi="Times New Roman" w:cs="Times New Roman"/>
          <w:i/>
          <w:sz w:val="24"/>
          <w:szCs w:val="24"/>
          <w:lang w:eastAsia="ru-RU"/>
        </w:rPr>
      </w:pPr>
    </w:p>
    <w:p w:rsidR="007010DA" w:rsidRPr="007010DA" w:rsidRDefault="007010DA" w:rsidP="007010DA">
      <w:pPr>
        <w:numPr>
          <w:ilvl w:val="0"/>
          <w:numId w:val="12"/>
        </w:numPr>
        <w:spacing w:after="0" w:line="240" w:lineRule="auto"/>
        <w:jc w:val="both"/>
        <w:rPr>
          <w:rFonts w:ascii="Times New Roman" w:eastAsia="Times New Roman" w:hAnsi="Times New Roman" w:cs="Times New Roman"/>
          <w:b/>
          <w:sz w:val="24"/>
          <w:szCs w:val="24"/>
          <w:lang w:eastAsia="ru-RU"/>
        </w:rPr>
      </w:pPr>
      <w:r w:rsidRPr="007010DA">
        <w:rPr>
          <w:rFonts w:ascii="Times New Roman" w:eastAsia="Times New Roman" w:hAnsi="Times New Roman" w:cs="Times New Roman"/>
          <w:b/>
          <w:sz w:val="24"/>
          <w:szCs w:val="24"/>
          <w:lang w:eastAsia="ru-RU"/>
        </w:rPr>
        <w:t>Коррекционно-развивающие технологии:</w:t>
      </w:r>
    </w:p>
    <w:p w:rsidR="007010DA" w:rsidRPr="007010DA" w:rsidRDefault="007010DA" w:rsidP="007010DA">
      <w:pPr>
        <w:numPr>
          <w:ilvl w:val="0"/>
          <w:numId w:val="14"/>
        </w:numPr>
        <w:spacing w:after="0" w:line="240" w:lineRule="auto"/>
        <w:jc w:val="both"/>
        <w:rPr>
          <w:rFonts w:ascii="Times New Roman" w:eastAsia="Times New Roman" w:hAnsi="Times New Roman" w:cs="Times New Roman"/>
          <w:sz w:val="24"/>
          <w:szCs w:val="24"/>
          <w:lang w:eastAsia="ru-RU"/>
        </w:rPr>
      </w:pPr>
      <w:r w:rsidRPr="007010DA">
        <w:rPr>
          <w:rFonts w:ascii="Times New Roman" w:eastAsia="Times New Roman" w:hAnsi="Times New Roman" w:cs="Times New Roman"/>
          <w:sz w:val="24"/>
          <w:szCs w:val="24"/>
          <w:lang w:eastAsia="ru-RU"/>
        </w:rPr>
        <w:t>использование коррекционно-развивающих и информационных технологий в организации образования, развития и воспитания детей с ограниченными возможностями здоровья как главное условие самореализации и социальной реабилитации ребенка в общество.</w:t>
      </w:r>
    </w:p>
    <w:p w:rsidR="007010DA" w:rsidRPr="007010DA" w:rsidRDefault="007010DA" w:rsidP="007010DA">
      <w:pPr>
        <w:spacing w:after="0" w:line="240" w:lineRule="auto"/>
        <w:jc w:val="both"/>
        <w:rPr>
          <w:rFonts w:ascii="Times New Roman" w:eastAsia="Times New Roman" w:hAnsi="Times New Roman" w:cs="Times New Roman"/>
          <w:sz w:val="24"/>
          <w:szCs w:val="24"/>
          <w:lang w:eastAsia="ru-RU"/>
        </w:rPr>
      </w:pPr>
    </w:p>
    <w:p w:rsidR="007010DA" w:rsidRPr="007010DA" w:rsidRDefault="007010DA" w:rsidP="007010DA">
      <w:pPr>
        <w:numPr>
          <w:ilvl w:val="0"/>
          <w:numId w:val="12"/>
        </w:numPr>
        <w:spacing w:after="0" w:line="240" w:lineRule="auto"/>
        <w:jc w:val="both"/>
        <w:rPr>
          <w:rFonts w:ascii="Times New Roman" w:eastAsia="Times New Roman" w:hAnsi="Times New Roman" w:cs="Times New Roman"/>
          <w:sz w:val="24"/>
          <w:szCs w:val="24"/>
          <w:lang w:eastAsia="ru-RU"/>
        </w:rPr>
      </w:pPr>
      <w:r w:rsidRPr="007010DA">
        <w:rPr>
          <w:rFonts w:ascii="Times New Roman" w:eastAsia="Times New Roman" w:hAnsi="Times New Roman" w:cs="Times New Roman"/>
          <w:b/>
          <w:sz w:val="24"/>
          <w:szCs w:val="24"/>
          <w:lang w:eastAsia="ru-RU"/>
        </w:rPr>
        <w:t>Гражданско-патриотическое воспитание:</w:t>
      </w:r>
      <w:r w:rsidRPr="007010DA">
        <w:rPr>
          <w:rFonts w:ascii="Times New Roman" w:eastAsia="Times New Roman" w:hAnsi="Times New Roman" w:cs="Times New Roman"/>
          <w:sz w:val="24"/>
          <w:szCs w:val="24"/>
          <w:lang w:eastAsia="ru-RU"/>
        </w:rPr>
        <w:t xml:space="preserve"> </w:t>
      </w:r>
    </w:p>
    <w:p w:rsidR="007010DA" w:rsidRPr="007010DA" w:rsidRDefault="007010DA" w:rsidP="007010DA">
      <w:pPr>
        <w:numPr>
          <w:ilvl w:val="0"/>
          <w:numId w:val="14"/>
        </w:numPr>
        <w:spacing w:after="0" w:line="240" w:lineRule="auto"/>
        <w:jc w:val="both"/>
        <w:rPr>
          <w:rFonts w:ascii="Times New Roman" w:eastAsia="Times New Roman" w:hAnsi="Times New Roman" w:cs="Times New Roman"/>
          <w:sz w:val="24"/>
          <w:szCs w:val="24"/>
          <w:lang w:eastAsia="ru-RU"/>
        </w:rPr>
      </w:pPr>
      <w:r w:rsidRPr="007010DA">
        <w:rPr>
          <w:rFonts w:ascii="Times New Roman" w:eastAsia="Times New Roman" w:hAnsi="Times New Roman" w:cs="Times New Roman"/>
          <w:sz w:val="24"/>
          <w:szCs w:val="24"/>
          <w:lang w:eastAsia="ru-RU"/>
        </w:rPr>
        <w:t xml:space="preserve">взаимодействие между поколениями </w:t>
      </w:r>
    </w:p>
    <w:p w:rsidR="007010DA" w:rsidRPr="007010DA" w:rsidRDefault="007010DA" w:rsidP="007010DA">
      <w:pPr>
        <w:numPr>
          <w:ilvl w:val="0"/>
          <w:numId w:val="14"/>
        </w:numPr>
        <w:spacing w:after="0" w:line="240" w:lineRule="auto"/>
        <w:jc w:val="both"/>
        <w:rPr>
          <w:rFonts w:ascii="Times New Roman" w:eastAsia="Times New Roman" w:hAnsi="Times New Roman" w:cs="Times New Roman"/>
          <w:sz w:val="24"/>
          <w:szCs w:val="24"/>
          <w:lang w:eastAsia="ru-RU"/>
        </w:rPr>
      </w:pPr>
      <w:r w:rsidRPr="007010DA">
        <w:rPr>
          <w:rFonts w:ascii="Times New Roman" w:eastAsia="Times New Roman" w:hAnsi="Times New Roman" w:cs="Times New Roman"/>
          <w:sz w:val="24"/>
          <w:szCs w:val="24"/>
          <w:lang w:eastAsia="ru-RU"/>
        </w:rPr>
        <w:t>краеведческая деятельность</w:t>
      </w:r>
    </w:p>
    <w:p w:rsidR="007010DA" w:rsidRPr="007010DA" w:rsidRDefault="007010DA" w:rsidP="007010DA">
      <w:pPr>
        <w:numPr>
          <w:ilvl w:val="0"/>
          <w:numId w:val="14"/>
        </w:numPr>
        <w:spacing w:after="0" w:line="240" w:lineRule="auto"/>
        <w:jc w:val="both"/>
        <w:rPr>
          <w:rFonts w:ascii="Times New Roman" w:eastAsia="Times New Roman" w:hAnsi="Times New Roman" w:cs="Times New Roman"/>
          <w:sz w:val="24"/>
          <w:szCs w:val="24"/>
          <w:lang w:eastAsia="ru-RU"/>
        </w:rPr>
      </w:pPr>
      <w:proofErr w:type="spellStart"/>
      <w:r w:rsidRPr="007010DA">
        <w:rPr>
          <w:rFonts w:ascii="Times New Roman" w:eastAsia="Times New Roman" w:hAnsi="Times New Roman" w:cs="Times New Roman"/>
          <w:sz w:val="24"/>
          <w:szCs w:val="24"/>
          <w:lang w:eastAsia="ru-RU"/>
        </w:rPr>
        <w:t>профориентационная</w:t>
      </w:r>
      <w:proofErr w:type="spellEnd"/>
      <w:r w:rsidRPr="007010DA">
        <w:rPr>
          <w:rFonts w:ascii="Times New Roman" w:eastAsia="Times New Roman" w:hAnsi="Times New Roman" w:cs="Times New Roman"/>
          <w:sz w:val="24"/>
          <w:szCs w:val="24"/>
          <w:lang w:eastAsia="ru-RU"/>
        </w:rPr>
        <w:t xml:space="preserve"> работа</w:t>
      </w:r>
    </w:p>
    <w:p w:rsidR="007010DA" w:rsidRPr="007010DA" w:rsidRDefault="007010DA" w:rsidP="007010DA">
      <w:pPr>
        <w:numPr>
          <w:ilvl w:val="0"/>
          <w:numId w:val="14"/>
        </w:numPr>
        <w:spacing w:after="0" w:line="240" w:lineRule="auto"/>
        <w:jc w:val="both"/>
        <w:rPr>
          <w:rFonts w:ascii="Times New Roman" w:eastAsia="Times New Roman" w:hAnsi="Times New Roman" w:cs="Times New Roman"/>
          <w:sz w:val="24"/>
          <w:szCs w:val="24"/>
          <w:lang w:eastAsia="ru-RU"/>
        </w:rPr>
      </w:pPr>
      <w:r w:rsidRPr="007010DA">
        <w:rPr>
          <w:rFonts w:ascii="Times New Roman" w:eastAsia="Times New Roman" w:hAnsi="Times New Roman" w:cs="Times New Roman"/>
          <w:sz w:val="24"/>
          <w:szCs w:val="24"/>
          <w:lang w:eastAsia="ru-RU"/>
        </w:rPr>
        <w:t>туристско-экскурсионная деятельность</w:t>
      </w:r>
    </w:p>
    <w:p w:rsidR="007010DA" w:rsidRPr="007010DA" w:rsidRDefault="007010DA" w:rsidP="007010DA">
      <w:pPr>
        <w:numPr>
          <w:ilvl w:val="0"/>
          <w:numId w:val="14"/>
        </w:numPr>
        <w:spacing w:after="0" w:line="240" w:lineRule="auto"/>
        <w:jc w:val="both"/>
        <w:rPr>
          <w:rFonts w:ascii="Times New Roman" w:eastAsia="Times New Roman" w:hAnsi="Times New Roman" w:cs="Times New Roman"/>
          <w:sz w:val="24"/>
          <w:szCs w:val="24"/>
          <w:lang w:eastAsia="ru-RU"/>
        </w:rPr>
      </w:pPr>
      <w:r w:rsidRPr="007010DA">
        <w:rPr>
          <w:rFonts w:ascii="Times New Roman" w:eastAsia="Times New Roman" w:hAnsi="Times New Roman" w:cs="Times New Roman"/>
          <w:sz w:val="24"/>
          <w:szCs w:val="24"/>
          <w:lang w:eastAsia="ru-RU"/>
        </w:rPr>
        <w:t>взаимодействие с деятельностью школьного музея</w:t>
      </w:r>
    </w:p>
    <w:p w:rsidR="007010DA" w:rsidRPr="007010DA" w:rsidRDefault="007010DA" w:rsidP="007010DA">
      <w:pPr>
        <w:spacing w:after="0" w:line="240" w:lineRule="auto"/>
        <w:jc w:val="both"/>
        <w:rPr>
          <w:rFonts w:ascii="Times New Roman" w:eastAsia="Times New Roman" w:hAnsi="Times New Roman" w:cs="Times New Roman"/>
          <w:sz w:val="24"/>
          <w:szCs w:val="24"/>
          <w:lang w:eastAsia="ru-RU"/>
        </w:rPr>
      </w:pPr>
    </w:p>
    <w:p w:rsidR="007010DA" w:rsidRPr="007010DA" w:rsidRDefault="007010DA" w:rsidP="007010DA">
      <w:pPr>
        <w:numPr>
          <w:ilvl w:val="0"/>
          <w:numId w:val="12"/>
        </w:numPr>
        <w:spacing w:after="0" w:line="240" w:lineRule="auto"/>
        <w:jc w:val="both"/>
        <w:rPr>
          <w:rFonts w:ascii="Times New Roman" w:eastAsia="Times New Roman" w:hAnsi="Times New Roman" w:cs="Times New Roman"/>
          <w:b/>
          <w:sz w:val="24"/>
          <w:szCs w:val="24"/>
          <w:lang w:eastAsia="ru-RU"/>
        </w:rPr>
      </w:pPr>
      <w:r w:rsidRPr="007010DA">
        <w:rPr>
          <w:rFonts w:ascii="Times New Roman" w:eastAsia="Times New Roman" w:hAnsi="Times New Roman" w:cs="Times New Roman"/>
          <w:b/>
          <w:sz w:val="24"/>
          <w:szCs w:val="24"/>
          <w:lang w:eastAsia="ru-RU"/>
        </w:rPr>
        <w:t>Нравственное и духовное воспитание:</w:t>
      </w:r>
    </w:p>
    <w:p w:rsidR="007010DA" w:rsidRPr="007010DA" w:rsidRDefault="007010DA" w:rsidP="007010DA">
      <w:pPr>
        <w:numPr>
          <w:ilvl w:val="0"/>
          <w:numId w:val="13"/>
        </w:numPr>
        <w:spacing w:after="0" w:line="240" w:lineRule="auto"/>
        <w:jc w:val="both"/>
        <w:rPr>
          <w:rFonts w:ascii="Times New Roman" w:eastAsia="Times New Roman" w:hAnsi="Times New Roman" w:cs="Times New Roman"/>
          <w:sz w:val="24"/>
          <w:szCs w:val="24"/>
          <w:lang w:eastAsia="ru-RU"/>
        </w:rPr>
      </w:pPr>
      <w:r w:rsidRPr="007010DA">
        <w:rPr>
          <w:rFonts w:ascii="Times New Roman" w:eastAsia="Times New Roman" w:hAnsi="Times New Roman" w:cs="Times New Roman"/>
          <w:sz w:val="24"/>
          <w:szCs w:val="24"/>
          <w:lang w:eastAsia="ru-RU"/>
        </w:rPr>
        <w:t>нравственное просвещение</w:t>
      </w:r>
    </w:p>
    <w:p w:rsidR="007010DA" w:rsidRPr="007010DA" w:rsidRDefault="007010DA" w:rsidP="007010DA">
      <w:pPr>
        <w:numPr>
          <w:ilvl w:val="0"/>
          <w:numId w:val="13"/>
        </w:numPr>
        <w:spacing w:after="0" w:line="240" w:lineRule="auto"/>
        <w:jc w:val="both"/>
        <w:rPr>
          <w:rFonts w:ascii="Times New Roman" w:eastAsia="Times New Roman" w:hAnsi="Times New Roman" w:cs="Times New Roman"/>
          <w:sz w:val="24"/>
          <w:szCs w:val="24"/>
          <w:lang w:eastAsia="ru-RU"/>
        </w:rPr>
      </w:pPr>
      <w:r w:rsidRPr="007010DA">
        <w:rPr>
          <w:rFonts w:ascii="Times New Roman" w:eastAsia="Times New Roman" w:hAnsi="Times New Roman" w:cs="Times New Roman"/>
          <w:sz w:val="24"/>
          <w:szCs w:val="24"/>
          <w:lang w:eastAsia="ru-RU"/>
        </w:rPr>
        <w:t>приобщение к культурам народов Российской Федерации</w:t>
      </w:r>
    </w:p>
    <w:p w:rsidR="007010DA" w:rsidRPr="007010DA" w:rsidRDefault="007010DA" w:rsidP="007010DA">
      <w:pPr>
        <w:numPr>
          <w:ilvl w:val="0"/>
          <w:numId w:val="13"/>
        </w:numPr>
        <w:spacing w:after="0" w:line="240" w:lineRule="auto"/>
        <w:jc w:val="both"/>
        <w:rPr>
          <w:rFonts w:ascii="Times New Roman" w:eastAsia="Times New Roman" w:hAnsi="Times New Roman" w:cs="Times New Roman"/>
          <w:sz w:val="24"/>
          <w:szCs w:val="24"/>
          <w:lang w:eastAsia="ru-RU"/>
        </w:rPr>
      </w:pPr>
      <w:r w:rsidRPr="007010DA">
        <w:rPr>
          <w:rFonts w:ascii="Times New Roman" w:eastAsia="Times New Roman" w:hAnsi="Times New Roman" w:cs="Times New Roman"/>
          <w:sz w:val="24"/>
          <w:szCs w:val="24"/>
          <w:lang w:eastAsia="ru-RU"/>
        </w:rPr>
        <w:t>формирование культуры толерантности</w:t>
      </w:r>
    </w:p>
    <w:p w:rsidR="007010DA" w:rsidRPr="007010DA" w:rsidRDefault="007010DA" w:rsidP="007010DA">
      <w:pPr>
        <w:numPr>
          <w:ilvl w:val="0"/>
          <w:numId w:val="13"/>
        </w:numPr>
        <w:spacing w:after="0" w:line="240" w:lineRule="auto"/>
        <w:jc w:val="both"/>
        <w:rPr>
          <w:rFonts w:ascii="Times New Roman" w:eastAsia="Times New Roman" w:hAnsi="Times New Roman" w:cs="Times New Roman"/>
          <w:sz w:val="24"/>
          <w:szCs w:val="24"/>
          <w:lang w:eastAsia="ru-RU"/>
        </w:rPr>
      </w:pPr>
      <w:r w:rsidRPr="007010DA">
        <w:rPr>
          <w:rFonts w:ascii="Times New Roman" w:eastAsia="Times New Roman" w:hAnsi="Times New Roman" w:cs="Times New Roman"/>
          <w:sz w:val="24"/>
          <w:szCs w:val="24"/>
          <w:lang w:eastAsia="ru-RU"/>
        </w:rPr>
        <w:t>формирование активной жизненной позиции воспитанников</w:t>
      </w:r>
    </w:p>
    <w:p w:rsidR="007010DA" w:rsidRPr="007010DA" w:rsidRDefault="007010DA" w:rsidP="007010DA">
      <w:pPr>
        <w:spacing w:after="0" w:line="240" w:lineRule="auto"/>
        <w:jc w:val="both"/>
        <w:rPr>
          <w:rFonts w:ascii="Times New Roman" w:eastAsia="Times New Roman" w:hAnsi="Times New Roman" w:cs="Times New Roman"/>
          <w:sz w:val="24"/>
          <w:szCs w:val="24"/>
          <w:lang w:eastAsia="ru-RU"/>
        </w:rPr>
      </w:pPr>
    </w:p>
    <w:p w:rsidR="007010DA" w:rsidRPr="007010DA" w:rsidRDefault="007010DA" w:rsidP="007010DA">
      <w:pPr>
        <w:numPr>
          <w:ilvl w:val="0"/>
          <w:numId w:val="12"/>
        </w:numPr>
        <w:spacing w:after="0" w:line="240" w:lineRule="auto"/>
        <w:jc w:val="both"/>
        <w:rPr>
          <w:rFonts w:ascii="Times New Roman" w:eastAsia="Times New Roman" w:hAnsi="Times New Roman" w:cs="Times New Roman"/>
          <w:b/>
          <w:sz w:val="24"/>
          <w:szCs w:val="24"/>
          <w:lang w:eastAsia="ru-RU"/>
        </w:rPr>
      </w:pPr>
      <w:r w:rsidRPr="007010DA">
        <w:rPr>
          <w:rFonts w:ascii="Times New Roman" w:eastAsia="Times New Roman" w:hAnsi="Times New Roman" w:cs="Times New Roman"/>
          <w:b/>
          <w:sz w:val="24"/>
          <w:szCs w:val="24"/>
          <w:lang w:eastAsia="ru-RU"/>
        </w:rPr>
        <w:t>Воспитание положительного отношения к труду и творчеству</w:t>
      </w:r>
    </w:p>
    <w:p w:rsidR="007010DA" w:rsidRPr="007010DA" w:rsidRDefault="007010DA" w:rsidP="007010DA">
      <w:pPr>
        <w:numPr>
          <w:ilvl w:val="0"/>
          <w:numId w:val="15"/>
        </w:numPr>
        <w:spacing w:after="0" w:line="240" w:lineRule="auto"/>
        <w:jc w:val="both"/>
        <w:rPr>
          <w:rFonts w:ascii="Times New Roman" w:eastAsia="Times New Roman" w:hAnsi="Times New Roman" w:cs="Times New Roman"/>
          <w:sz w:val="24"/>
          <w:szCs w:val="24"/>
          <w:lang w:eastAsia="ru-RU"/>
        </w:rPr>
      </w:pPr>
      <w:r w:rsidRPr="007010DA">
        <w:rPr>
          <w:rFonts w:ascii="Times New Roman" w:eastAsia="Times New Roman" w:hAnsi="Times New Roman" w:cs="Times New Roman"/>
          <w:sz w:val="24"/>
          <w:szCs w:val="24"/>
          <w:lang w:eastAsia="ru-RU"/>
        </w:rPr>
        <w:t>знакомство со спецификой различных профессий</w:t>
      </w:r>
    </w:p>
    <w:p w:rsidR="007010DA" w:rsidRPr="007010DA" w:rsidRDefault="007010DA" w:rsidP="007010DA">
      <w:pPr>
        <w:numPr>
          <w:ilvl w:val="0"/>
          <w:numId w:val="15"/>
        </w:numPr>
        <w:spacing w:after="0" w:line="240" w:lineRule="auto"/>
        <w:jc w:val="both"/>
        <w:rPr>
          <w:rFonts w:ascii="Times New Roman" w:eastAsia="Times New Roman" w:hAnsi="Times New Roman" w:cs="Times New Roman"/>
          <w:sz w:val="24"/>
          <w:szCs w:val="24"/>
          <w:lang w:eastAsia="ru-RU"/>
        </w:rPr>
      </w:pPr>
      <w:r w:rsidRPr="007010DA">
        <w:rPr>
          <w:rFonts w:ascii="Times New Roman" w:eastAsia="Times New Roman" w:hAnsi="Times New Roman" w:cs="Times New Roman"/>
          <w:sz w:val="24"/>
          <w:szCs w:val="24"/>
          <w:lang w:eastAsia="ru-RU"/>
        </w:rPr>
        <w:t>повышение мотивации к обучению</w:t>
      </w:r>
    </w:p>
    <w:p w:rsidR="007010DA" w:rsidRPr="007010DA" w:rsidRDefault="007010DA" w:rsidP="007010DA">
      <w:pPr>
        <w:numPr>
          <w:ilvl w:val="0"/>
          <w:numId w:val="15"/>
        </w:numPr>
        <w:spacing w:after="0" w:line="240" w:lineRule="auto"/>
        <w:jc w:val="both"/>
        <w:rPr>
          <w:rFonts w:ascii="Times New Roman" w:eastAsia="Times New Roman" w:hAnsi="Times New Roman" w:cs="Times New Roman"/>
          <w:sz w:val="24"/>
          <w:szCs w:val="24"/>
          <w:lang w:eastAsia="ru-RU"/>
        </w:rPr>
      </w:pPr>
      <w:r w:rsidRPr="007010DA">
        <w:rPr>
          <w:rFonts w:ascii="Times New Roman" w:eastAsia="Times New Roman" w:hAnsi="Times New Roman" w:cs="Times New Roman"/>
          <w:sz w:val="24"/>
          <w:szCs w:val="24"/>
          <w:lang w:eastAsia="ru-RU"/>
        </w:rPr>
        <w:t>дополнительное образование детей в контексте внеурочной деятельности</w:t>
      </w:r>
    </w:p>
    <w:p w:rsidR="007010DA" w:rsidRPr="007010DA" w:rsidRDefault="007010DA" w:rsidP="007010DA">
      <w:pPr>
        <w:spacing w:after="0" w:line="240" w:lineRule="auto"/>
        <w:jc w:val="both"/>
        <w:rPr>
          <w:rFonts w:ascii="Times New Roman" w:eastAsia="Times New Roman" w:hAnsi="Times New Roman" w:cs="Times New Roman"/>
          <w:sz w:val="24"/>
          <w:szCs w:val="24"/>
          <w:lang w:eastAsia="ru-RU"/>
        </w:rPr>
      </w:pPr>
    </w:p>
    <w:p w:rsidR="007010DA" w:rsidRPr="007010DA" w:rsidRDefault="007010DA" w:rsidP="007010DA">
      <w:pPr>
        <w:numPr>
          <w:ilvl w:val="0"/>
          <w:numId w:val="12"/>
        </w:numPr>
        <w:spacing w:after="0" w:line="240" w:lineRule="auto"/>
        <w:jc w:val="both"/>
        <w:rPr>
          <w:rFonts w:ascii="Times New Roman" w:eastAsia="Times New Roman" w:hAnsi="Times New Roman" w:cs="Times New Roman"/>
          <w:sz w:val="24"/>
          <w:szCs w:val="24"/>
          <w:lang w:eastAsia="ru-RU"/>
        </w:rPr>
      </w:pPr>
      <w:r w:rsidRPr="007010DA">
        <w:rPr>
          <w:rFonts w:ascii="Times New Roman" w:eastAsia="Times New Roman" w:hAnsi="Times New Roman" w:cs="Times New Roman"/>
          <w:b/>
          <w:sz w:val="24"/>
          <w:szCs w:val="24"/>
          <w:lang w:eastAsia="ru-RU"/>
        </w:rPr>
        <w:t>Интеллектуальное воспитание</w:t>
      </w:r>
    </w:p>
    <w:p w:rsidR="007010DA" w:rsidRPr="007010DA" w:rsidRDefault="007010DA" w:rsidP="007010DA">
      <w:pPr>
        <w:numPr>
          <w:ilvl w:val="0"/>
          <w:numId w:val="16"/>
        </w:numPr>
        <w:spacing w:after="0" w:line="240" w:lineRule="auto"/>
        <w:jc w:val="both"/>
        <w:rPr>
          <w:rFonts w:ascii="Times New Roman" w:eastAsia="Times New Roman" w:hAnsi="Times New Roman" w:cs="Times New Roman"/>
          <w:sz w:val="24"/>
          <w:szCs w:val="24"/>
          <w:lang w:eastAsia="ru-RU"/>
        </w:rPr>
      </w:pPr>
      <w:r w:rsidRPr="007010DA">
        <w:rPr>
          <w:rFonts w:ascii="Times New Roman" w:eastAsia="Times New Roman" w:hAnsi="Times New Roman" w:cs="Times New Roman"/>
          <w:sz w:val="24"/>
          <w:szCs w:val="24"/>
          <w:lang w:eastAsia="ru-RU"/>
        </w:rPr>
        <w:t>привитие рациональных навыков пользования ПК и Интернетом</w:t>
      </w:r>
    </w:p>
    <w:p w:rsidR="007010DA" w:rsidRPr="007010DA" w:rsidRDefault="007010DA" w:rsidP="007010DA">
      <w:pPr>
        <w:numPr>
          <w:ilvl w:val="0"/>
          <w:numId w:val="16"/>
        </w:numPr>
        <w:spacing w:after="0" w:line="240" w:lineRule="auto"/>
        <w:jc w:val="both"/>
        <w:rPr>
          <w:rFonts w:ascii="Times New Roman" w:eastAsia="Times New Roman" w:hAnsi="Times New Roman" w:cs="Times New Roman"/>
          <w:sz w:val="24"/>
          <w:szCs w:val="24"/>
          <w:lang w:eastAsia="ru-RU"/>
        </w:rPr>
      </w:pPr>
      <w:r w:rsidRPr="007010DA">
        <w:rPr>
          <w:rFonts w:ascii="Times New Roman" w:eastAsia="Times New Roman" w:hAnsi="Times New Roman" w:cs="Times New Roman"/>
          <w:sz w:val="24"/>
          <w:szCs w:val="24"/>
          <w:lang w:eastAsia="ru-RU"/>
        </w:rPr>
        <w:t>выявление, поддержка и развитие творческих способностей воспитанника</w:t>
      </w:r>
    </w:p>
    <w:p w:rsidR="007010DA" w:rsidRPr="007010DA" w:rsidRDefault="007010DA" w:rsidP="007010DA">
      <w:pPr>
        <w:spacing w:after="0" w:line="240" w:lineRule="auto"/>
        <w:jc w:val="both"/>
        <w:rPr>
          <w:rFonts w:ascii="Times New Roman" w:eastAsia="Times New Roman" w:hAnsi="Times New Roman" w:cs="Times New Roman"/>
          <w:sz w:val="24"/>
          <w:szCs w:val="24"/>
          <w:lang w:eastAsia="ru-RU"/>
        </w:rPr>
      </w:pPr>
    </w:p>
    <w:p w:rsidR="007010DA" w:rsidRPr="007010DA" w:rsidRDefault="007010DA" w:rsidP="007010DA">
      <w:pPr>
        <w:numPr>
          <w:ilvl w:val="0"/>
          <w:numId w:val="12"/>
        </w:numPr>
        <w:spacing w:after="0" w:line="240" w:lineRule="auto"/>
        <w:jc w:val="both"/>
        <w:rPr>
          <w:rFonts w:ascii="Times New Roman" w:eastAsia="Times New Roman" w:hAnsi="Times New Roman" w:cs="Times New Roman"/>
          <w:sz w:val="24"/>
          <w:szCs w:val="24"/>
          <w:lang w:eastAsia="ru-RU"/>
        </w:rPr>
      </w:pPr>
      <w:proofErr w:type="spellStart"/>
      <w:r w:rsidRPr="007010DA">
        <w:rPr>
          <w:rFonts w:ascii="Times New Roman" w:eastAsia="Times New Roman" w:hAnsi="Times New Roman" w:cs="Times New Roman"/>
          <w:b/>
          <w:sz w:val="24"/>
          <w:szCs w:val="24"/>
          <w:lang w:eastAsia="ru-RU"/>
        </w:rPr>
        <w:t>Здоровьесберегающее</w:t>
      </w:r>
      <w:proofErr w:type="spellEnd"/>
      <w:r w:rsidRPr="007010DA">
        <w:rPr>
          <w:rFonts w:ascii="Times New Roman" w:eastAsia="Times New Roman" w:hAnsi="Times New Roman" w:cs="Times New Roman"/>
          <w:b/>
          <w:sz w:val="24"/>
          <w:szCs w:val="24"/>
          <w:lang w:eastAsia="ru-RU"/>
        </w:rPr>
        <w:t xml:space="preserve"> воспитание</w:t>
      </w:r>
    </w:p>
    <w:p w:rsidR="007010DA" w:rsidRPr="007010DA" w:rsidRDefault="007010DA" w:rsidP="007010DA">
      <w:pPr>
        <w:numPr>
          <w:ilvl w:val="0"/>
          <w:numId w:val="17"/>
        </w:numPr>
        <w:spacing w:after="0" w:line="240" w:lineRule="auto"/>
        <w:jc w:val="both"/>
        <w:rPr>
          <w:rFonts w:ascii="Times New Roman" w:eastAsia="Times New Roman" w:hAnsi="Times New Roman" w:cs="Times New Roman"/>
          <w:sz w:val="24"/>
          <w:szCs w:val="24"/>
          <w:lang w:eastAsia="ru-RU"/>
        </w:rPr>
      </w:pPr>
      <w:r w:rsidRPr="007010DA">
        <w:rPr>
          <w:rFonts w:ascii="Times New Roman" w:eastAsia="Times New Roman" w:hAnsi="Times New Roman" w:cs="Times New Roman"/>
          <w:sz w:val="24"/>
          <w:szCs w:val="24"/>
          <w:lang w:eastAsia="ru-RU"/>
        </w:rPr>
        <w:t>профилактика вредных привычек и различных форм асоциального поведения</w:t>
      </w:r>
    </w:p>
    <w:p w:rsidR="007010DA" w:rsidRPr="007010DA" w:rsidRDefault="007010DA" w:rsidP="007010DA">
      <w:pPr>
        <w:numPr>
          <w:ilvl w:val="0"/>
          <w:numId w:val="17"/>
        </w:numPr>
        <w:spacing w:after="0" w:line="240" w:lineRule="auto"/>
        <w:jc w:val="both"/>
        <w:rPr>
          <w:rFonts w:ascii="Times New Roman" w:eastAsia="Times New Roman" w:hAnsi="Times New Roman" w:cs="Times New Roman"/>
          <w:sz w:val="24"/>
          <w:szCs w:val="24"/>
          <w:lang w:eastAsia="ru-RU"/>
        </w:rPr>
      </w:pPr>
      <w:r w:rsidRPr="007010DA">
        <w:rPr>
          <w:rFonts w:ascii="Times New Roman" w:eastAsia="Times New Roman" w:hAnsi="Times New Roman" w:cs="Times New Roman"/>
          <w:sz w:val="24"/>
          <w:szCs w:val="24"/>
          <w:lang w:eastAsia="ru-RU"/>
        </w:rPr>
        <w:t>формирование здорового образа жизни и социального здоровья воспитанников</w:t>
      </w:r>
    </w:p>
    <w:p w:rsidR="007010DA" w:rsidRPr="007010DA" w:rsidRDefault="007010DA" w:rsidP="007010DA">
      <w:pPr>
        <w:spacing w:after="0" w:line="240" w:lineRule="auto"/>
        <w:jc w:val="both"/>
        <w:rPr>
          <w:rFonts w:ascii="Times New Roman" w:eastAsia="Times New Roman" w:hAnsi="Times New Roman" w:cs="Times New Roman"/>
          <w:sz w:val="24"/>
          <w:szCs w:val="24"/>
          <w:lang w:eastAsia="ru-RU"/>
        </w:rPr>
      </w:pPr>
    </w:p>
    <w:p w:rsidR="007010DA" w:rsidRPr="007010DA" w:rsidRDefault="007010DA" w:rsidP="007010DA">
      <w:pPr>
        <w:numPr>
          <w:ilvl w:val="0"/>
          <w:numId w:val="12"/>
        </w:numPr>
        <w:spacing w:after="0" w:line="240" w:lineRule="auto"/>
        <w:jc w:val="both"/>
        <w:rPr>
          <w:rFonts w:ascii="Times New Roman" w:eastAsia="Times New Roman" w:hAnsi="Times New Roman" w:cs="Times New Roman"/>
          <w:sz w:val="24"/>
          <w:szCs w:val="24"/>
          <w:lang w:eastAsia="ru-RU"/>
        </w:rPr>
      </w:pPr>
      <w:proofErr w:type="spellStart"/>
      <w:r w:rsidRPr="007010DA">
        <w:rPr>
          <w:rFonts w:ascii="Times New Roman" w:eastAsia="Times New Roman" w:hAnsi="Times New Roman" w:cs="Times New Roman"/>
          <w:b/>
          <w:sz w:val="24"/>
          <w:szCs w:val="24"/>
          <w:lang w:eastAsia="ru-RU"/>
        </w:rPr>
        <w:t>Социокультурное</w:t>
      </w:r>
      <w:proofErr w:type="spellEnd"/>
      <w:r w:rsidRPr="007010DA">
        <w:rPr>
          <w:rFonts w:ascii="Times New Roman" w:eastAsia="Times New Roman" w:hAnsi="Times New Roman" w:cs="Times New Roman"/>
          <w:b/>
          <w:sz w:val="24"/>
          <w:szCs w:val="24"/>
          <w:lang w:eastAsia="ru-RU"/>
        </w:rPr>
        <w:t xml:space="preserve"> и </w:t>
      </w:r>
      <w:proofErr w:type="spellStart"/>
      <w:r w:rsidRPr="007010DA">
        <w:rPr>
          <w:rFonts w:ascii="Times New Roman" w:eastAsia="Times New Roman" w:hAnsi="Times New Roman" w:cs="Times New Roman"/>
          <w:b/>
          <w:sz w:val="24"/>
          <w:szCs w:val="24"/>
          <w:lang w:eastAsia="ru-RU"/>
        </w:rPr>
        <w:t>медиакультурное</w:t>
      </w:r>
      <w:proofErr w:type="spellEnd"/>
      <w:r w:rsidRPr="007010DA">
        <w:rPr>
          <w:rFonts w:ascii="Times New Roman" w:eastAsia="Times New Roman" w:hAnsi="Times New Roman" w:cs="Times New Roman"/>
          <w:b/>
          <w:sz w:val="24"/>
          <w:szCs w:val="24"/>
          <w:lang w:eastAsia="ru-RU"/>
        </w:rPr>
        <w:t xml:space="preserve"> воспитание</w:t>
      </w:r>
    </w:p>
    <w:p w:rsidR="007010DA" w:rsidRPr="007010DA" w:rsidRDefault="007010DA" w:rsidP="007010DA">
      <w:pPr>
        <w:numPr>
          <w:ilvl w:val="0"/>
          <w:numId w:val="18"/>
        </w:numPr>
        <w:spacing w:after="0" w:line="240" w:lineRule="auto"/>
        <w:jc w:val="both"/>
        <w:rPr>
          <w:rFonts w:ascii="Times New Roman" w:eastAsia="Times New Roman" w:hAnsi="Times New Roman" w:cs="Times New Roman"/>
          <w:sz w:val="24"/>
          <w:szCs w:val="24"/>
          <w:lang w:eastAsia="ru-RU"/>
        </w:rPr>
      </w:pPr>
      <w:r w:rsidRPr="007010DA">
        <w:rPr>
          <w:rFonts w:ascii="Times New Roman" w:eastAsia="Times New Roman" w:hAnsi="Times New Roman" w:cs="Times New Roman"/>
          <w:sz w:val="24"/>
          <w:szCs w:val="24"/>
          <w:lang w:eastAsia="ru-RU"/>
        </w:rPr>
        <w:lastRenderedPageBreak/>
        <w:t>предупреждение социальной агрессии и противоправной деятельности</w:t>
      </w:r>
    </w:p>
    <w:p w:rsidR="007010DA" w:rsidRPr="007010DA" w:rsidRDefault="007010DA" w:rsidP="007010DA">
      <w:pPr>
        <w:numPr>
          <w:ilvl w:val="0"/>
          <w:numId w:val="18"/>
        </w:numPr>
        <w:spacing w:after="0" w:line="240" w:lineRule="auto"/>
        <w:jc w:val="both"/>
        <w:rPr>
          <w:rFonts w:ascii="Times New Roman" w:eastAsia="Times New Roman" w:hAnsi="Times New Roman" w:cs="Times New Roman"/>
          <w:sz w:val="24"/>
          <w:szCs w:val="24"/>
          <w:lang w:eastAsia="ru-RU"/>
        </w:rPr>
      </w:pPr>
      <w:r w:rsidRPr="007010DA">
        <w:rPr>
          <w:rFonts w:ascii="Times New Roman" w:eastAsia="Times New Roman" w:hAnsi="Times New Roman" w:cs="Times New Roman"/>
          <w:sz w:val="24"/>
          <w:szCs w:val="24"/>
          <w:lang w:eastAsia="ru-RU"/>
        </w:rPr>
        <w:t>интернациональное воспитание</w:t>
      </w:r>
    </w:p>
    <w:p w:rsidR="007010DA" w:rsidRPr="007010DA" w:rsidRDefault="007010DA" w:rsidP="007010DA">
      <w:pPr>
        <w:numPr>
          <w:ilvl w:val="0"/>
          <w:numId w:val="18"/>
        </w:numPr>
        <w:spacing w:after="0" w:line="240" w:lineRule="auto"/>
        <w:jc w:val="both"/>
        <w:rPr>
          <w:rFonts w:ascii="Times New Roman" w:eastAsia="Times New Roman" w:hAnsi="Times New Roman" w:cs="Times New Roman"/>
          <w:sz w:val="24"/>
          <w:szCs w:val="24"/>
          <w:lang w:eastAsia="ru-RU"/>
        </w:rPr>
      </w:pPr>
      <w:r w:rsidRPr="007010DA">
        <w:rPr>
          <w:rFonts w:ascii="Times New Roman" w:eastAsia="Times New Roman" w:hAnsi="Times New Roman" w:cs="Times New Roman"/>
          <w:sz w:val="24"/>
          <w:szCs w:val="24"/>
          <w:lang w:eastAsia="ru-RU"/>
        </w:rPr>
        <w:t>профилактика экстремизма, радикализма, нигилизма и ксенофобии</w:t>
      </w:r>
    </w:p>
    <w:p w:rsidR="007010DA" w:rsidRPr="007010DA" w:rsidRDefault="007010DA" w:rsidP="007010DA">
      <w:pPr>
        <w:spacing w:after="0" w:line="240" w:lineRule="auto"/>
        <w:jc w:val="both"/>
        <w:rPr>
          <w:rFonts w:ascii="Times New Roman" w:eastAsia="Times New Roman" w:hAnsi="Times New Roman" w:cs="Times New Roman"/>
          <w:sz w:val="24"/>
          <w:szCs w:val="24"/>
          <w:lang w:eastAsia="ru-RU"/>
        </w:rPr>
      </w:pPr>
    </w:p>
    <w:p w:rsidR="007010DA" w:rsidRPr="007010DA" w:rsidRDefault="007010DA" w:rsidP="007010DA">
      <w:pPr>
        <w:numPr>
          <w:ilvl w:val="0"/>
          <w:numId w:val="12"/>
        </w:numPr>
        <w:spacing w:after="0" w:line="240" w:lineRule="auto"/>
        <w:jc w:val="both"/>
        <w:rPr>
          <w:rFonts w:ascii="Times New Roman" w:eastAsia="Times New Roman" w:hAnsi="Times New Roman" w:cs="Times New Roman"/>
          <w:b/>
          <w:sz w:val="24"/>
          <w:szCs w:val="24"/>
          <w:lang w:eastAsia="ru-RU"/>
        </w:rPr>
      </w:pPr>
      <w:r w:rsidRPr="007010DA">
        <w:rPr>
          <w:rFonts w:ascii="Times New Roman" w:eastAsia="Times New Roman" w:hAnsi="Times New Roman" w:cs="Times New Roman"/>
          <w:b/>
          <w:sz w:val="24"/>
          <w:szCs w:val="24"/>
          <w:lang w:eastAsia="ru-RU"/>
        </w:rPr>
        <w:t>Культурное творческое и эстетическое воспитание</w:t>
      </w:r>
    </w:p>
    <w:p w:rsidR="007010DA" w:rsidRPr="007010DA" w:rsidRDefault="007010DA" w:rsidP="007010DA">
      <w:pPr>
        <w:numPr>
          <w:ilvl w:val="0"/>
          <w:numId w:val="19"/>
        </w:numPr>
        <w:spacing w:after="0" w:line="240" w:lineRule="auto"/>
        <w:jc w:val="both"/>
        <w:rPr>
          <w:rFonts w:ascii="Times New Roman" w:eastAsia="Times New Roman" w:hAnsi="Times New Roman" w:cs="Times New Roman"/>
          <w:b/>
          <w:sz w:val="24"/>
          <w:szCs w:val="24"/>
          <w:lang w:eastAsia="ru-RU"/>
        </w:rPr>
      </w:pPr>
      <w:r w:rsidRPr="007010DA">
        <w:rPr>
          <w:rFonts w:ascii="Times New Roman" w:eastAsia="Times New Roman" w:hAnsi="Times New Roman" w:cs="Times New Roman"/>
          <w:sz w:val="24"/>
          <w:szCs w:val="24"/>
          <w:lang w:eastAsia="ru-RU"/>
        </w:rPr>
        <w:t>участие воспитанников в общешкольных мероприятиях, проведение творческих конкурсов, викторин.</w:t>
      </w:r>
    </w:p>
    <w:p w:rsidR="007010DA" w:rsidRDefault="007010DA" w:rsidP="007010DA">
      <w:pPr>
        <w:numPr>
          <w:ilvl w:val="0"/>
          <w:numId w:val="19"/>
        </w:numPr>
        <w:spacing w:after="0" w:line="240" w:lineRule="auto"/>
        <w:jc w:val="both"/>
        <w:rPr>
          <w:rFonts w:ascii="Times New Roman" w:eastAsia="Times New Roman" w:hAnsi="Times New Roman" w:cs="Times New Roman"/>
          <w:b/>
          <w:sz w:val="24"/>
          <w:szCs w:val="24"/>
          <w:lang w:eastAsia="ru-RU"/>
        </w:rPr>
      </w:pPr>
      <w:proofErr w:type="gramStart"/>
      <w:r w:rsidRPr="007010DA">
        <w:rPr>
          <w:rFonts w:ascii="Times New Roman" w:eastAsia="Times New Roman" w:hAnsi="Times New Roman" w:cs="Times New Roman"/>
          <w:sz w:val="24"/>
          <w:szCs w:val="24"/>
          <w:lang w:eastAsia="ru-RU"/>
        </w:rPr>
        <w:t>сохранение и развитие отечественной культуры и речи (Открытый урок чтения – комплекс мероприятий в рамках школьного проекта речевого развития учащихся:</w:t>
      </w:r>
      <w:proofErr w:type="gramEnd"/>
      <w:r w:rsidRPr="007010DA">
        <w:rPr>
          <w:rFonts w:ascii="Times New Roman" w:eastAsia="Times New Roman" w:hAnsi="Times New Roman" w:cs="Times New Roman"/>
          <w:sz w:val="24"/>
          <w:szCs w:val="24"/>
          <w:lang w:eastAsia="ru-RU"/>
        </w:rPr>
        <w:t xml:space="preserve"> </w:t>
      </w:r>
      <w:proofErr w:type="gramStart"/>
      <w:r w:rsidRPr="007010DA">
        <w:rPr>
          <w:rFonts w:ascii="Times New Roman" w:eastAsia="Times New Roman" w:hAnsi="Times New Roman" w:cs="Times New Roman"/>
          <w:sz w:val="24"/>
          <w:szCs w:val="24"/>
          <w:lang w:eastAsia="ru-RU"/>
        </w:rPr>
        <w:t>«</w:t>
      </w:r>
      <w:proofErr w:type="spellStart"/>
      <w:r w:rsidRPr="007010DA">
        <w:rPr>
          <w:rFonts w:ascii="Times New Roman" w:eastAsia="Times New Roman" w:hAnsi="Times New Roman" w:cs="Times New Roman"/>
          <w:sz w:val="24"/>
          <w:szCs w:val="24"/>
          <w:lang w:eastAsia="ru-RU"/>
        </w:rPr>
        <w:t>Библиобраз</w:t>
      </w:r>
      <w:proofErr w:type="spellEnd"/>
      <w:r w:rsidRPr="007010D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7010DA" w:rsidRDefault="007010DA" w:rsidP="007010DA">
      <w:pPr>
        <w:spacing w:after="0" w:line="240" w:lineRule="auto"/>
        <w:ind w:left="360"/>
        <w:jc w:val="both"/>
        <w:rPr>
          <w:rFonts w:ascii="Times New Roman" w:eastAsia="Times New Roman" w:hAnsi="Times New Roman" w:cs="Times New Roman"/>
          <w:b/>
          <w:sz w:val="24"/>
          <w:szCs w:val="24"/>
          <w:lang w:eastAsia="ru-RU"/>
        </w:rPr>
      </w:pPr>
    </w:p>
    <w:p w:rsidR="007010DA" w:rsidRDefault="007010DA" w:rsidP="00E02266">
      <w:pPr>
        <w:spacing w:after="0"/>
        <w:ind w:left="360" w:firstLine="348"/>
        <w:jc w:val="both"/>
        <w:rPr>
          <w:rFonts w:ascii="Times New Roman" w:eastAsia="Times New Roman" w:hAnsi="Times New Roman" w:cs="Times New Roman"/>
          <w:sz w:val="24"/>
          <w:szCs w:val="24"/>
          <w:lang w:eastAsia="ru-RU"/>
        </w:rPr>
      </w:pPr>
      <w:r w:rsidRPr="007010DA">
        <w:rPr>
          <w:rFonts w:ascii="Times New Roman" w:eastAsia="Times New Roman" w:hAnsi="Times New Roman" w:cs="Times New Roman"/>
          <w:sz w:val="24"/>
          <w:szCs w:val="24"/>
          <w:lang w:eastAsia="ru-RU"/>
        </w:rPr>
        <w:t xml:space="preserve">  </w:t>
      </w:r>
      <w:proofErr w:type="gramStart"/>
      <w:r w:rsidRPr="007010DA">
        <w:rPr>
          <w:rFonts w:ascii="Times New Roman" w:eastAsia="Times New Roman" w:hAnsi="Times New Roman" w:cs="Times New Roman"/>
          <w:sz w:val="24"/>
          <w:szCs w:val="24"/>
          <w:lang w:eastAsia="ru-RU"/>
        </w:rPr>
        <w:t>Необходимо отметить, что программы воспитания ГБОУ школы-интерната №2 направлены на обеспечение духовно - нравственного развития обучающихся в единстве урочной, внеурочной, внешкольной деятельности, в совместной педагогической работе образовательного учреждения, семьи и других институтов общества.</w:t>
      </w:r>
      <w:proofErr w:type="gramEnd"/>
      <w:r w:rsidRPr="007010DA">
        <w:rPr>
          <w:rFonts w:ascii="Times New Roman" w:eastAsia="Times New Roman" w:hAnsi="Times New Roman" w:cs="Times New Roman"/>
          <w:sz w:val="24"/>
          <w:szCs w:val="24"/>
          <w:lang w:eastAsia="ru-RU"/>
        </w:rPr>
        <w:t xml:space="preserve">  Сотрудничество с семьями учащихся с каждым годом укрепляется, всё больше семей вливается в наш дружный школьный коллектив: родители являются непосредственными участниками образовательного процесса – участвуют в мероприятиях, в оформлении школьного пространства, участвуют в конкурсах.</w:t>
      </w:r>
    </w:p>
    <w:p w:rsidR="007010DA" w:rsidRDefault="007010DA" w:rsidP="00E02266">
      <w:pPr>
        <w:spacing w:after="0"/>
        <w:ind w:left="360" w:firstLine="348"/>
        <w:jc w:val="both"/>
        <w:rPr>
          <w:rFonts w:ascii="Times New Roman" w:eastAsia="Times New Roman" w:hAnsi="Times New Roman" w:cs="Times New Roman"/>
          <w:sz w:val="24"/>
          <w:szCs w:val="24"/>
          <w:lang w:eastAsia="ru-RU"/>
        </w:rPr>
      </w:pPr>
    </w:p>
    <w:p w:rsidR="007010DA" w:rsidRDefault="007010DA" w:rsidP="00E02266">
      <w:pPr>
        <w:spacing w:after="0"/>
        <w:ind w:left="360"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Большое внимание уделялось работе с родительской общественностью через систему родительских собраний, лектория по основам психолого-педагогических знаний и логопедии. Кроме того, родители приглашаются на Свет профилактики, ШПМП консилиум.</w:t>
      </w:r>
    </w:p>
    <w:p w:rsidR="007010DA" w:rsidRDefault="007010DA" w:rsidP="007010DA">
      <w:pPr>
        <w:spacing w:after="0" w:line="240" w:lineRule="auto"/>
        <w:ind w:left="360" w:firstLine="348"/>
        <w:jc w:val="both"/>
        <w:rPr>
          <w:rFonts w:ascii="Times New Roman" w:eastAsia="Times New Roman" w:hAnsi="Times New Roman" w:cs="Times New Roman"/>
          <w:sz w:val="24"/>
          <w:szCs w:val="24"/>
          <w:lang w:eastAsia="ru-RU"/>
        </w:rPr>
      </w:pPr>
    </w:p>
    <w:p w:rsidR="007010DA" w:rsidRDefault="007010DA" w:rsidP="007010DA">
      <w:pPr>
        <w:spacing w:after="0" w:line="240" w:lineRule="auto"/>
        <w:ind w:left="360"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активно сотрудничает с различными учреждениями дополнительного образования и государственными организациями:</w:t>
      </w:r>
    </w:p>
    <w:p w:rsidR="007010DA" w:rsidRDefault="007010DA" w:rsidP="007010DA">
      <w:pPr>
        <w:pStyle w:val="a3"/>
        <w:numPr>
          <w:ilvl w:val="0"/>
          <w:numId w:val="20"/>
        </w:numPr>
        <w:spacing w:after="0" w:line="240" w:lineRule="auto"/>
        <w:jc w:val="both"/>
        <w:rPr>
          <w:rFonts w:ascii="Times New Roman" w:eastAsia="Times New Roman" w:hAnsi="Times New Roman" w:cs="Times New Roman"/>
          <w:sz w:val="24"/>
          <w:szCs w:val="24"/>
          <w:lang w:eastAsia="ru-RU"/>
        </w:rPr>
      </w:pPr>
      <w:r w:rsidRPr="007010DA">
        <w:rPr>
          <w:rFonts w:ascii="Times New Roman" w:eastAsia="Times New Roman" w:hAnsi="Times New Roman" w:cs="Times New Roman"/>
          <w:sz w:val="24"/>
          <w:szCs w:val="24"/>
          <w:lang w:eastAsia="ru-RU"/>
        </w:rPr>
        <w:t>ДДТ «Измайлов</w:t>
      </w:r>
      <w:r w:rsidR="006C4F74">
        <w:rPr>
          <w:rFonts w:ascii="Times New Roman" w:eastAsia="Times New Roman" w:hAnsi="Times New Roman" w:cs="Times New Roman"/>
          <w:sz w:val="24"/>
          <w:szCs w:val="24"/>
          <w:lang w:eastAsia="ru-RU"/>
        </w:rPr>
        <w:t>с</w:t>
      </w:r>
      <w:r w:rsidRPr="007010DA">
        <w:rPr>
          <w:rFonts w:ascii="Times New Roman" w:eastAsia="Times New Roman" w:hAnsi="Times New Roman" w:cs="Times New Roman"/>
          <w:sz w:val="24"/>
          <w:szCs w:val="24"/>
          <w:lang w:eastAsia="ru-RU"/>
        </w:rPr>
        <w:t>кий»</w:t>
      </w:r>
    </w:p>
    <w:p w:rsidR="007010DA" w:rsidRDefault="007010DA" w:rsidP="007010DA">
      <w:pPr>
        <w:pStyle w:val="a3"/>
        <w:numPr>
          <w:ilvl w:val="0"/>
          <w:numId w:val="2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ДДТ «У Вознесенского моста»</w:t>
      </w:r>
    </w:p>
    <w:p w:rsidR="007010DA" w:rsidRDefault="007010DA" w:rsidP="007010DA">
      <w:pPr>
        <w:pStyle w:val="a3"/>
        <w:numPr>
          <w:ilvl w:val="0"/>
          <w:numId w:val="2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Библиотеки</w:t>
      </w:r>
    </w:p>
    <w:p w:rsidR="007010DA" w:rsidRDefault="007010DA" w:rsidP="007010DA">
      <w:pPr>
        <w:pStyle w:val="a3"/>
        <w:numPr>
          <w:ilvl w:val="0"/>
          <w:numId w:val="2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w:t>
      </w:r>
    </w:p>
    <w:p w:rsidR="006C4F74" w:rsidRDefault="006C4F74" w:rsidP="006C4F74">
      <w:pPr>
        <w:pStyle w:val="a3"/>
        <w:spacing w:after="0" w:line="240" w:lineRule="auto"/>
        <w:ind w:left="1428"/>
        <w:jc w:val="both"/>
        <w:rPr>
          <w:rFonts w:ascii="Times New Roman" w:eastAsia="Times New Roman" w:hAnsi="Times New Roman" w:cs="Times New Roman"/>
          <w:sz w:val="24"/>
          <w:szCs w:val="24"/>
          <w:lang w:eastAsia="ru-RU"/>
        </w:rPr>
      </w:pPr>
    </w:p>
    <w:p w:rsidR="006C4F74" w:rsidRPr="006C4F74" w:rsidRDefault="006C4F74" w:rsidP="006C4F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Таким образом, решается главная задача адаптивной школы – создание образовательной среды, способствующей тому, чтобы каждый ученик вне зависимости от своих психофизических особенностей, учебных возможностей, склонностей мог реализовать себя, как субъект собственной жизни, способный быстро ориентироваться в решении сложных жизненных проблем.</w:t>
      </w:r>
    </w:p>
    <w:p w:rsidR="007010DA" w:rsidRPr="007010DA" w:rsidRDefault="007010DA" w:rsidP="007010DA">
      <w:pPr>
        <w:spacing w:after="0" w:line="240" w:lineRule="auto"/>
        <w:jc w:val="both"/>
        <w:rPr>
          <w:rFonts w:ascii="Times New Roman" w:eastAsia="Times New Roman" w:hAnsi="Times New Roman" w:cs="Times New Roman"/>
          <w:sz w:val="24"/>
          <w:szCs w:val="24"/>
          <w:lang w:eastAsia="ru-RU"/>
        </w:rPr>
      </w:pPr>
    </w:p>
    <w:p w:rsidR="007010DA" w:rsidRDefault="006C4F74" w:rsidP="007010DA">
      <w:pPr>
        <w:spacing w:after="0" w:line="240" w:lineRule="auto"/>
        <w:jc w:val="both"/>
        <w:rPr>
          <w:rFonts w:ascii="Times New Roman" w:eastAsia="Times New Roman" w:hAnsi="Times New Roman" w:cs="Times New Roman"/>
          <w:b/>
          <w:sz w:val="24"/>
          <w:szCs w:val="24"/>
          <w:lang w:eastAsia="ru-RU"/>
        </w:rPr>
      </w:pPr>
      <w:r w:rsidRPr="006C4F74">
        <w:rPr>
          <w:rFonts w:ascii="Times New Roman" w:eastAsia="Times New Roman" w:hAnsi="Times New Roman" w:cs="Times New Roman"/>
          <w:b/>
          <w:sz w:val="24"/>
          <w:szCs w:val="24"/>
          <w:lang w:eastAsia="ru-RU"/>
        </w:rPr>
        <w:t>3.12. Управление качеством образовательного процесса.</w:t>
      </w:r>
    </w:p>
    <w:p w:rsidR="006C4F74" w:rsidRPr="006C4F74" w:rsidRDefault="006C4F74" w:rsidP="007010D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7010DA" w:rsidRDefault="0086479F" w:rsidP="0086479F">
      <w:pPr>
        <w:spacing w:after="0" w:line="240" w:lineRule="auto"/>
        <w:ind w:firstLine="708"/>
        <w:jc w:val="both"/>
        <w:rPr>
          <w:rFonts w:ascii="Times New Roman" w:hAnsi="Times New Roman" w:cs="Times New Roman"/>
          <w:sz w:val="24"/>
        </w:rPr>
      </w:pPr>
      <w:r w:rsidRPr="0086479F">
        <w:rPr>
          <w:rFonts w:ascii="Times New Roman" w:hAnsi="Times New Roman" w:cs="Times New Roman"/>
          <w:sz w:val="24"/>
        </w:rPr>
        <w:t>Управление ГБОУ школы-интерната №2 осуществляется в соответствии с действующим законодательством и настоящим Уставом. Управление школой строится на принципах единоначалия и самоуправления. Коллегиальными органами управления образовательным учреждением являются: О</w:t>
      </w:r>
      <w:r w:rsidR="00BA0AEF">
        <w:rPr>
          <w:rFonts w:ascii="Times New Roman" w:hAnsi="Times New Roman" w:cs="Times New Roman"/>
          <w:sz w:val="24"/>
        </w:rPr>
        <w:t>бщее С</w:t>
      </w:r>
      <w:r w:rsidRPr="0086479F">
        <w:rPr>
          <w:rFonts w:ascii="Times New Roman" w:hAnsi="Times New Roman" w:cs="Times New Roman"/>
          <w:sz w:val="24"/>
        </w:rPr>
        <w:t>обрание работников ОУ,  Педагогический Совет ОУ.</w:t>
      </w:r>
    </w:p>
    <w:p w:rsidR="0086479F" w:rsidRDefault="0086479F" w:rsidP="0086479F">
      <w:pPr>
        <w:spacing w:after="0" w:line="240" w:lineRule="auto"/>
        <w:ind w:firstLine="708"/>
        <w:jc w:val="both"/>
        <w:rPr>
          <w:rFonts w:ascii="Times New Roman" w:hAnsi="Times New Roman" w:cs="Times New Roman"/>
          <w:sz w:val="24"/>
        </w:rPr>
      </w:pPr>
    </w:p>
    <w:p w:rsidR="0086479F" w:rsidRDefault="0086479F" w:rsidP="0086479F">
      <w:pPr>
        <w:spacing w:after="0" w:line="240" w:lineRule="auto"/>
        <w:ind w:firstLine="708"/>
        <w:jc w:val="both"/>
        <w:rPr>
          <w:rFonts w:ascii="Times New Roman" w:hAnsi="Times New Roman" w:cs="Times New Roman"/>
          <w:sz w:val="24"/>
        </w:rPr>
      </w:pPr>
      <w:r>
        <w:rPr>
          <w:rFonts w:ascii="Times New Roman" w:hAnsi="Times New Roman" w:cs="Times New Roman"/>
          <w:sz w:val="24"/>
        </w:rPr>
        <w:t>Стратегическое руководство образовательной политикой принадлежит Педагогическому Совету школы.</w:t>
      </w:r>
    </w:p>
    <w:p w:rsidR="0086479F" w:rsidRPr="0086479F" w:rsidRDefault="0086479F" w:rsidP="0086479F">
      <w:pPr>
        <w:spacing w:after="0" w:line="240" w:lineRule="auto"/>
        <w:ind w:firstLine="708"/>
        <w:jc w:val="both"/>
        <w:rPr>
          <w:rFonts w:ascii="Times New Roman" w:eastAsia="Times New Roman" w:hAnsi="Times New Roman" w:cs="Times New Roman"/>
          <w:b/>
          <w:sz w:val="28"/>
          <w:szCs w:val="24"/>
          <w:lang w:eastAsia="ru-RU"/>
        </w:rPr>
      </w:pPr>
    </w:p>
    <w:p w:rsidR="0086479F" w:rsidRDefault="0086479F" w:rsidP="0086479F">
      <w:pPr>
        <w:spacing w:after="0"/>
        <w:ind w:firstLine="708"/>
        <w:jc w:val="both"/>
        <w:rPr>
          <w:rFonts w:ascii="Times New Roman" w:eastAsia="Times New Roman" w:hAnsi="Times New Roman" w:cs="Times New Roman"/>
          <w:sz w:val="24"/>
          <w:szCs w:val="24"/>
          <w:lang w:eastAsia="ru-RU"/>
        </w:rPr>
      </w:pPr>
      <w:r w:rsidRPr="0086479F">
        <w:rPr>
          <w:rFonts w:ascii="Times New Roman" w:eastAsia="Times New Roman" w:hAnsi="Times New Roman" w:cs="Times New Roman"/>
          <w:sz w:val="24"/>
          <w:szCs w:val="24"/>
          <w:lang w:eastAsia="ru-RU"/>
        </w:rPr>
        <w:lastRenderedPageBreak/>
        <w:t xml:space="preserve">Педагогический Совет создаётся для руководства образовательным процессом. Административное управление образовательной организацией осуществляет руководитель (директор) и его заместители. </w:t>
      </w:r>
    </w:p>
    <w:p w:rsidR="0086479F" w:rsidRPr="0086479F" w:rsidRDefault="0086479F" w:rsidP="0086479F">
      <w:pPr>
        <w:spacing w:after="0"/>
        <w:ind w:firstLine="708"/>
        <w:jc w:val="both"/>
        <w:rPr>
          <w:rFonts w:ascii="Times New Roman" w:eastAsia="Times New Roman" w:hAnsi="Times New Roman" w:cs="Times New Roman"/>
          <w:sz w:val="24"/>
          <w:szCs w:val="24"/>
          <w:lang w:eastAsia="ru-RU"/>
        </w:rPr>
      </w:pPr>
    </w:p>
    <w:p w:rsidR="0086479F" w:rsidRPr="0086479F" w:rsidRDefault="0086479F" w:rsidP="0086479F">
      <w:pPr>
        <w:spacing w:after="0"/>
        <w:ind w:firstLine="708"/>
        <w:jc w:val="both"/>
        <w:rPr>
          <w:rFonts w:ascii="Times New Roman" w:eastAsia="Times New Roman" w:hAnsi="Times New Roman" w:cs="Times New Roman"/>
          <w:sz w:val="24"/>
          <w:szCs w:val="24"/>
          <w:lang w:eastAsia="ru-RU"/>
        </w:rPr>
      </w:pPr>
      <w:r w:rsidRPr="0086479F">
        <w:rPr>
          <w:rFonts w:ascii="Times New Roman" w:eastAsia="Times New Roman" w:hAnsi="Times New Roman" w:cs="Times New Roman"/>
          <w:sz w:val="24"/>
          <w:szCs w:val="24"/>
          <w:lang w:eastAsia="ru-RU"/>
        </w:rPr>
        <w:t>Директор действует от имени образовательной организации без доверенности, представляет интересы учреждения, определяет стратегию, цели и задачи развития школы, осуществляет прием на работу работников организации, заключает с ними, изменяет и прекращает трудовые договоры, издает приказы, и осуществляет иные полномочия, предусмотренные Уставом и трудовым договором. Заместители директора по УВР, ВР, АХР действуют от имени образовательной организации и реализуют, прежде всего, оперативное управление образовательным процессом, осуществляют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функции.</w:t>
      </w:r>
    </w:p>
    <w:p w:rsidR="007C3EED" w:rsidRDefault="007C3EED" w:rsidP="007010DA">
      <w:pPr>
        <w:spacing w:after="0" w:line="240" w:lineRule="auto"/>
        <w:jc w:val="both"/>
        <w:rPr>
          <w:rFonts w:ascii="Times New Roman" w:eastAsia="Times New Roman" w:hAnsi="Times New Roman" w:cs="Times New Roman"/>
          <w:sz w:val="28"/>
          <w:szCs w:val="24"/>
          <w:lang w:eastAsia="ru-RU"/>
        </w:rPr>
      </w:pPr>
    </w:p>
    <w:p w:rsidR="00272DB9" w:rsidRPr="00272DB9" w:rsidRDefault="00272DB9" w:rsidP="00272DB9">
      <w:pPr>
        <w:spacing w:after="0" w:line="240" w:lineRule="auto"/>
        <w:jc w:val="both"/>
        <w:rPr>
          <w:rFonts w:ascii="Times New Roman" w:eastAsia="Times New Roman" w:hAnsi="Times New Roman" w:cs="Times New Roman"/>
          <w:b/>
          <w:sz w:val="24"/>
          <w:szCs w:val="24"/>
          <w:lang w:eastAsia="ru-RU"/>
        </w:rPr>
      </w:pPr>
      <w:r w:rsidRPr="00272DB9">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РЕЗУЛЬТАТЫ МАРКЕТИНГОВОГО АНАЛИЗА ВНЕШНЕЙ СРЕДЫ</w:t>
      </w:r>
    </w:p>
    <w:p w:rsidR="007C3EED" w:rsidRPr="007C3EED" w:rsidRDefault="007C3EED" w:rsidP="007C3EED">
      <w:pPr>
        <w:spacing w:after="0"/>
        <w:jc w:val="both"/>
        <w:rPr>
          <w:rFonts w:ascii="Times New Roman" w:eastAsia="Times New Roman" w:hAnsi="Times New Roman" w:cs="Times New Roman"/>
          <w:sz w:val="28"/>
          <w:szCs w:val="24"/>
          <w:lang w:eastAsia="ru-RU"/>
        </w:rPr>
      </w:pPr>
    </w:p>
    <w:p w:rsidR="00272DB9" w:rsidRDefault="00272DB9" w:rsidP="00272DB9">
      <w:pPr>
        <w:shd w:val="clear" w:color="auto" w:fill="FFFFFF"/>
        <w:spacing w:after="0"/>
        <w:jc w:val="both"/>
        <w:textAlignment w:val="baseline"/>
        <w:rPr>
          <w:rFonts w:ascii="Times New Roman" w:eastAsia="Times New Roman" w:hAnsi="Times New Roman" w:cs="Times New Roman"/>
          <w:b/>
          <w:color w:val="000000"/>
          <w:sz w:val="24"/>
          <w:szCs w:val="24"/>
          <w:bdr w:val="none" w:sz="0" w:space="0" w:color="auto" w:frame="1"/>
          <w:lang w:eastAsia="ru-RU"/>
        </w:rPr>
      </w:pPr>
      <w:r>
        <w:rPr>
          <w:rFonts w:ascii="Times New Roman" w:eastAsia="Times New Roman" w:hAnsi="Times New Roman" w:cs="Times New Roman"/>
          <w:b/>
          <w:color w:val="000000"/>
          <w:sz w:val="24"/>
          <w:szCs w:val="24"/>
          <w:bdr w:val="none" w:sz="0" w:space="0" w:color="auto" w:frame="1"/>
          <w:lang w:eastAsia="ru-RU"/>
        </w:rPr>
        <w:t>4.1.</w:t>
      </w:r>
      <w:r w:rsidRPr="00272DB9">
        <w:rPr>
          <w:rFonts w:ascii="Times New Roman" w:eastAsia="Times New Roman" w:hAnsi="Times New Roman" w:cs="Times New Roman"/>
          <w:b/>
          <w:color w:val="000000"/>
          <w:sz w:val="24"/>
          <w:szCs w:val="24"/>
          <w:bdr w:val="none" w:sz="0" w:space="0" w:color="auto" w:frame="1"/>
          <w:lang w:eastAsia="ru-RU"/>
        </w:rPr>
        <w:t>Потенциальные образовательные потребности субъектов внешнего окружения</w:t>
      </w:r>
    </w:p>
    <w:p w:rsidR="00272DB9" w:rsidRPr="00272DB9" w:rsidRDefault="00272DB9" w:rsidP="00272DB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4.1.1.</w:t>
      </w:r>
      <w:r w:rsidRPr="00272DB9">
        <w:rPr>
          <w:rFonts w:ascii="Times New Roman" w:eastAsia="Times New Roman" w:hAnsi="Times New Roman" w:cs="Times New Roman"/>
          <w:sz w:val="24"/>
          <w:szCs w:val="24"/>
          <w:u w:val="single"/>
          <w:lang w:eastAsia="ru-RU"/>
        </w:rPr>
        <w:t xml:space="preserve">Удовлетворенность родителей </w:t>
      </w:r>
      <w:r w:rsidRPr="00272DB9">
        <w:rPr>
          <w:rFonts w:ascii="Times New Roman" w:eastAsia="Calibri" w:hAnsi="Times New Roman" w:cs="Times New Roman"/>
          <w:sz w:val="24"/>
          <w:szCs w:val="24"/>
          <w:u w:val="single"/>
        </w:rPr>
        <w:t>учебно-воспитательным процессом</w:t>
      </w:r>
      <w:r w:rsidRPr="00272DB9">
        <w:rPr>
          <w:rFonts w:ascii="Times New Roman" w:eastAsia="Calibri" w:hAnsi="Times New Roman" w:cs="Times New Roman"/>
          <w:sz w:val="24"/>
          <w:szCs w:val="24"/>
        </w:rPr>
        <w:t xml:space="preserve"> определяем путём </w:t>
      </w:r>
      <w:bookmarkStart w:id="0" w:name="_GoBack"/>
      <w:bookmarkEnd w:id="0"/>
      <w:r w:rsidRPr="00272DB9">
        <w:rPr>
          <w:rFonts w:ascii="Times New Roman" w:eastAsia="Calibri" w:hAnsi="Times New Roman" w:cs="Times New Roman"/>
          <w:sz w:val="24"/>
          <w:szCs w:val="24"/>
        </w:rPr>
        <w:t>анкетирования.</w:t>
      </w:r>
    </w:p>
    <w:p w:rsidR="00272DB9" w:rsidRPr="00272DB9" w:rsidRDefault="00272DB9" w:rsidP="00272DB9">
      <w:pPr>
        <w:spacing w:after="0"/>
        <w:jc w:val="both"/>
        <w:rPr>
          <w:rFonts w:ascii="Times New Roman" w:eastAsia="Times New Roman" w:hAnsi="Times New Roman" w:cs="Times New Roman"/>
          <w:sz w:val="28"/>
          <w:szCs w:val="24"/>
          <w:lang w:eastAsia="ru-RU"/>
        </w:rPr>
      </w:pPr>
      <w:r w:rsidRPr="00272DB9">
        <w:rPr>
          <w:rFonts w:ascii="Times New Roman" w:eastAsia="Times New Roman" w:hAnsi="Times New Roman" w:cs="Times New Roman"/>
          <w:sz w:val="24"/>
          <w:szCs w:val="24"/>
          <w:lang w:eastAsia="ru-RU"/>
        </w:rPr>
        <w:t xml:space="preserve">На </w:t>
      </w:r>
      <w:proofErr w:type="gramStart"/>
      <w:r w:rsidRPr="00272DB9">
        <w:rPr>
          <w:rFonts w:ascii="Times New Roman" w:eastAsia="Times New Roman" w:hAnsi="Times New Roman" w:cs="Times New Roman"/>
          <w:sz w:val="24"/>
          <w:szCs w:val="24"/>
          <w:lang w:eastAsia="ru-RU"/>
        </w:rPr>
        <w:t>вопрос</w:t>
      </w:r>
      <w:proofErr w:type="gramEnd"/>
      <w:r w:rsidRPr="00272DB9">
        <w:rPr>
          <w:rFonts w:ascii="Times New Roman" w:eastAsia="Times New Roman" w:hAnsi="Times New Roman" w:cs="Times New Roman"/>
          <w:sz w:val="24"/>
          <w:szCs w:val="24"/>
          <w:lang w:eastAsia="ru-RU"/>
        </w:rPr>
        <w:t xml:space="preserve"> «В какой степени школа решает следующие проблемы?» получены следующие данные:</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850"/>
        <w:gridCol w:w="851"/>
        <w:gridCol w:w="850"/>
        <w:gridCol w:w="851"/>
        <w:gridCol w:w="850"/>
        <w:gridCol w:w="851"/>
        <w:gridCol w:w="850"/>
        <w:gridCol w:w="851"/>
        <w:gridCol w:w="850"/>
      </w:tblGrid>
      <w:tr w:rsidR="00272DB9" w:rsidRPr="00272DB9" w:rsidTr="00272DB9">
        <w:tc>
          <w:tcPr>
            <w:tcW w:w="2978" w:type="dxa"/>
            <w:vMerge w:val="restart"/>
            <w:shd w:val="clear" w:color="auto" w:fill="D5DCE4"/>
          </w:tcPr>
          <w:p w:rsidR="00272DB9" w:rsidRPr="00272DB9" w:rsidRDefault="00272DB9" w:rsidP="00272DB9">
            <w:pPr>
              <w:spacing w:after="0"/>
              <w:jc w:val="center"/>
              <w:rPr>
                <w:rFonts w:ascii="Times New Roman" w:eastAsia="Times New Roman" w:hAnsi="Times New Roman" w:cs="Times New Roman"/>
                <w:b/>
                <w:sz w:val="24"/>
                <w:szCs w:val="24"/>
                <w:lang w:eastAsia="ru-RU"/>
              </w:rPr>
            </w:pPr>
            <w:r w:rsidRPr="00272DB9">
              <w:rPr>
                <w:rFonts w:ascii="Times New Roman" w:eastAsia="Times New Roman" w:hAnsi="Times New Roman" w:cs="Times New Roman"/>
                <w:b/>
                <w:sz w:val="24"/>
                <w:szCs w:val="24"/>
                <w:lang w:eastAsia="ru-RU"/>
              </w:rPr>
              <w:t>Проблемы</w:t>
            </w:r>
          </w:p>
        </w:tc>
        <w:tc>
          <w:tcPr>
            <w:tcW w:w="2551" w:type="dxa"/>
            <w:gridSpan w:val="3"/>
            <w:shd w:val="clear" w:color="auto" w:fill="D5DCE4"/>
          </w:tcPr>
          <w:p w:rsidR="00272DB9" w:rsidRPr="00272DB9" w:rsidRDefault="00272DB9" w:rsidP="00272DB9">
            <w:pPr>
              <w:spacing w:after="0"/>
              <w:jc w:val="both"/>
              <w:rPr>
                <w:rFonts w:ascii="Times New Roman" w:eastAsia="Times New Roman" w:hAnsi="Times New Roman" w:cs="Times New Roman"/>
                <w:b/>
                <w:sz w:val="24"/>
                <w:szCs w:val="24"/>
                <w:lang w:eastAsia="ru-RU"/>
              </w:rPr>
            </w:pPr>
            <w:r w:rsidRPr="00272DB9">
              <w:rPr>
                <w:rFonts w:ascii="Times New Roman" w:eastAsia="Times New Roman" w:hAnsi="Times New Roman" w:cs="Times New Roman"/>
                <w:b/>
                <w:sz w:val="24"/>
                <w:szCs w:val="24"/>
                <w:lang w:eastAsia="ru-RU"/>
              </w:rPr>
              <w:t>Хорошо решает</w:t>
            </w:r>
          </w:p>
        </w:tc>
        <w:tc>
          <w:tcPr>
            <w:tcW w:w="2552" w:type="dxa"/>
            <w:gridSpan w:val="3"/>
            <w:shd w:val="clear" w:color="auto" w:fill="D5DCE4"/>
          </w:tcPr>
          <w:p w:rsidR="00272DB9" w:rsidRPr="00272DB9" w:rsidRDefault="00272DB9" w:rsidP="00272DB9">
            <w:pPr>
              <w:spacing w:after="0"/>
              <w:jc w:val="both"/>
              <w:rPr>
                <w:rFonts w:ascii="Times New Roman" w:eastAsia="Times New Roman" w:hAnsi="Times New Roman" w:cs="Times New Roman"/>
                <w:b/>
                <w:sz w:val="24"/>
                <w:szCs w:val="24"/>
                <w:lang w:eastAsia="ru-RU"/>
              </w:rPr>
            </w:pPr>
            <w:r w:rsidRPr="00272DB9">
              <w:rPr>
                <w:rFonts w:ascii="Times New Roman" w:eastAsia="Times New Roman" w:hAnsi="Times New Roman" w:cs="Times New Roman"/>
                <w:b/>
                <w:sz w:val="24"/>
                <w:szCs w:val="24"/>
                <w:lang w:eastAsia="ru-RU"/>
              </w:rPr>
              <w:t>Решает частично</w:t>
            </w:r>
          </w:p>
        </w:tc>
        <w:tc>
          <w:tcPr>
            <w:tcW w:w="2551" w:type="dxa"/>
            <w:gridSpan w:val="3"/>
            <w:shd w:val="clear" w:color="auto" w:fill="D5DCE4"/>
          </w:tcPr>
          <w:p w:rsidR="00272DB9" w:rsidRPr="00272DB9" w:rsidRDefault="00272DB9" w:rsidP="00272DB9">
            <w:pPr>
              <w:spacing w:after="0"/>
              <w:jc w:val="both"/>
              <w:rPr>
                <w:rFonts w:ascii="Times New Roman" w:eastAsia="Times New Roman" w:hAnsi="Times New Roman" w:cs="Times New Roman"/>
                <w:b/>
                <w:sz w:val="24"/>
                <w:szCs w:val="24"/>
                <w:lang w:eastAsia="ru-RU"/>
              </w:rPr>
            </w:pPr>
            <w:r w:rsidRPr="00272DB9">
              <w:rPr>
                <w:rFonts w:ascii="Times New Roman" w:eastAsia="Times New Roman" w:hAnsi="Times New Roman" w:cs="Times New Roman"/>
                <w:b/>
                <w:sz w:val="24"/>
                <w:szCs w:val="24"/>
                <w:lang w:eastAsia="ru-RU"/>
              </w:rPr>
              <w:t>Не решает</w:t>
            </w:r>
          </w:p>
        </w:tc>
      </w:tr>
      <w:tr w:rsidR="00272DB9" w:rsidRPr="00272DB9" w:rsidTr="00272DB9">
        <w:tc>
          <w:tcPr>
            <w:tcW w:w="2978" w:type="dxa"/>
            <w:vMerge/>
          </w:tcPr>
          <w:p w:rsidR="00272DB9" w:rsidRPr="00272DB9" w:rsidRDefault="00272DB9" w:rsidP="00272DB9">
            <w:pPr>
              <w:spacing w:after="0"/>
              <w:jc w:val="both"/>
              <w:rPr>
                <w:rFonts w:ascii="Times New Roman" w:eastAsia="Times New Roman" w:hAnsi="Times New Roman" w:cs="Times New Roman"/>
                <w:b/>
                <w:sz w:val="24"/>
                <w:szCs w:val="24"/>
                <w:lang w:eastAsia="ru-RU"/>
              </w:rPr>
            </w:pPr>
          </w:p>
        </w:tc>
        <w:tc>
          <w:tcPr>
            <w:tcW w:w="850" w:type="dxa"/>
            <w:shd w:val="clear" w:color="auto" w:fill="ACB9CA"/>
          </w:tcPr>
          <w:p w:rsidR="00272DB9" w:rsidRPr="00272DB9" w:rsidRDefault="00272DB9" w:rsidP="00272DB9">
            <w:pPr>
              <w:spacing w:after="0"/>
              <w:jc w:val="both"/>
              <w:rPr>
                <w:rFonts w:ascii="Times New Roman" w:eastAsia="Times New Roman" w:hAnsi="Times New Roman" w:cs="Times New Roman"/>
                <w:sz w:val="24"/>
                <w:szCs w:val="24"/>
                <w:lang w:eastAsia="ru-RU"/>
              </w:rPr>
            </w:pPr>
            <w:r w:rsidRPr="00272DB9">
              <w:rPr>
                <w:rFonts w:ascii="Times New Roman" w:eastAsia="Times New Roman" w:hAnsi="Times New Roman" w:cs="Times New Roman"/>
                <w:sz w:val="24"/>
                <w:szCs w:val="24"/>
                <w:lang w:eastAsia="ru-RU"/>
              </w:rPr>
              <w:t>2012-2013</w:t>
            </w:r>
          </w:p>
        </w:tc>
        <w:tc>
          <w:tcPr>
            <w:tcW w:w="851" w:type="dxa"/>
            <w:shd w:val="clear" w:color="auto" w:fill="ACB9CA"/>
          </w:tcPr>
          <w:p w:rsidR="00272DB9" w:rsidRPr="00272DB9" w:rsidRDefault="00272DB9" w:rsidP="00272DB9">
            <w:pPr>
              <w:spacing w:after="0"/>
              <w:jc w:val="both"/>
              <w:rPr>
                <w:rFonts w:ascii="Times New Roman" w:eastAsia="Times New Roman" w:hAnsi="Times New Roman" w:cs="Times New Roman"/>
                <w:sz w:val="24"/>
                <w:szCs w:val="24"/>
                <w:lang w:eastAsia="ru-RU"/>
              </w:rPr>
            </w:pPr>
            <w:r w:rsidRPr="00272DB9">
              <w:rPr>
                <w:rFonts w:ascii="Times New Roman" w:eastAsia="Times New Roman" w:hAnsi="Times New Roman" w:cs="Times New Roman"/>
                <w:sz w:val="24"/>
                <w:szCs w:val="24"/>
                <w:lang w:eastAsia="ru-RU"/>
              </w:rPr>
              <w:t>2013-2014</w:t>
            </w:r>
          </w:p>
        </w:tc>
        <w:tc>
          <w:tcPr>
            <w:tcW w:w="850" w:type="dxa"/>
            <w:shd w:val="clear" w:color="auto" w:fill="ACB9CA"/>
          </w:tcPr>
          <w:p w:rsidR="00272DB9" w:rsidRPr="00272DB9" w:rsidRDefault="00272DB9" w:rsidP="00272DB9">
            <w:pPr>
              <w:spacing w:after="0"/>
              <w:jc w:val="both"/>
              <w:rPr>
                <w:rFonts w:ascii="Times New Roman" w:eastAsia="Times New Roman" w:hAnsi="Times New Roman" w:cs="Times New Roman"/>
                <w:sz w:val="24"/>
                <w:szCs w:val="24"/>
                <w:lang w:eastAsia="ru-RU"/>
              </w:rPr>
            </w:pPr>
            <w:r w:rsidRPr="00272DB9">
              <w:rPr>
                <w:rFonts w:ascii="Times New Roman" w:eastAsia="Times New Roman" w:hAnsi="Times New Roman" w:cs="Times New Roman"/>
                <w:sz w:val="24"/>
                <w:szCs w:val="24"/>
                <w:lang w:eastAsia="ru-RU"/>
              </w:rPr>
              <w:t>2014-2015</w:t>
            </w:r>
          </w:p>
        </w:tc>
        <w:tc>
          <w:tcPr>
            <w:tcW w:w="851" w:type="dxa"/>
            <w:shd w:val="clear" w:color="auto" w:fill="ACB9CA"/>
          </w:tcPr>
          <w:p w:rsidR="00272DB9" w:rsidRPr="00272DB9" w:rsidRDefault="00272DB9" w:rsidP="00272DB9">
            <w:pPr>
              <w:spacing w:after="0"/>
              <w:jc w:val="both"/>
              <w:rPr>
                <w:rFonts w:ascii="Times New Roman" w:eastAsia="Times New Roman" w:hAnsi="Times New Roman" w:cs="Times New Roman"/>
                <w:sz w:val="24"/>
                <w:szCs w:val="24"/>
                <w:lang w:eastAsia="ru-RU"/>
              </w:rPr>
            </w:pPr>
            <w:r w:rsidRPr="00272DB9">
              <w:rPr>
                <w:rFonts w:ascii="Times New Roman" w:eastAsia="Times New Roman" w:hAnsi="Times New Roman" w:cs="Times New Roman"/>
                <w:sz w:val="24"/>
                <w:szCs w:val="24"/>
                <w:lang w:eastAsia="ru-RU"/>
              </w:rPr>
              <w:t>2012-2013</w:t>
            </w:r>
          </w:p>
        </w:tc>
        <w:tc>
          <w:tcPr>
            <w:tcW w:w="850" w:type="dxa"/>
            <w:shd w:val="clear" w:color="auto" w:fill="ACB9CA"/>
          </w:tcPr>
          <w:p w:rsidR="00272DB9" w:rsidRPr="00272DB9" w:rsidRDefault="00272DB9" w:rsidP="00272DB9">
            <w:pPr>
              <w:spacing w:after="0"/>
              <w:jc w:val="both"/>
              <w:rPr>
                <w:rFonts w:ascii="Times New Roman" w:eastAsia="Times New Roman" w:hAnsi="Times New Roman" w:cs="Times New Roman"/>
                <w:sz w:val="24"/>
                <w:szCs w:val="24"/>
                <w:lang w:eastAsia="ru-RU"/>
              </w:rPr>
            </w:pPr>
            <w:r w:rsidRPr="00272DB9">
              <w:rPr>
                <w:rFonts w:ascii="Times New Roman" w:eastAsia="Times New Roman" w:hAnsi="Times New Roman" w:cs="Times New Roman"/>
                <w:sz w:val="24"/>
                <w:szCs w:val="24"/>
                <w:lang w:eastAsia="ru-RU"/>
              </w:rPr>
              <w:t>2013-2014</w:t>
            </w:r>
          </w:p>
        </w:tc>
        <w:tc>
          <w:tcPr>
            <w:tcW w:w="851" w:type="dxa"/>
            <w:shd w:val="clear" w:color="auto" w:fill="ACB9CA"/>
          </w:tcPr>
          <w:p w:rsidR="00272DB9" w:rsidRPr="00272DB9" w:rsidRDefault="00272DB9" w:rsidP="00272DB9">
            <w:pPr>
              <w:spacing w:after="0"/>
              <w:jc w:val="both"/>
              <w:rPr>
                <w:rFonts w:ascii="Times New Roman" w:eastAsia="Times New Roman" w:hAnsi="Times New Roman" w:cs="Times New Roman"/>
                <w:sz w:val="24"/>
                <w:szCs w:val="24"/>
                <w:lang w:eastAsia="ru-RU"/>
              </w:rPr>
            </w:pPr>
            <w:r w:rsidRPr="00272DB9">
              <w:rPr>
                <w:rFonts w:ascii="Times New Roman" w:eastAsia="Times New Roman" w:hAnsi="Times New Roman" w:cs="Times New Roman"/>
                <w:sz w:val="24"/>
                <w:szCs w:val="24"/>
                <w:lang w:eastAsia="ru-RU"/>
              </w:rPr>
              <w:t>2014-2015</w:t>
            </w:r>
          </w:p>
        </w:tc>
        <w:tc>
          <w:tcPr>
            <w:tcW w:w="850" w:type="dxa"/>
            <w:shd w:val="clear" w:color="auto" w:fill="ACB9CA"/>
          </w:tcPr>
          <w:p w:rsidR="00272DB9" w:rsidRPr="00272DB9" w:rsidRDefault="00272DB9" w:rsidP="00272DB9">
            <w:pPr>
              <w:spacing w:after="0"/>
              <w:jc w:val="both"/>
              <w:rPr>
                <w:rFonts w:ascii="Times New Roman" w:eastAsia="Times New Roman" w:hAnsi="Times New Roman" w:cs="Times New Roman"/>
                <w:sz w:val="24"/>
                <w:szCs w:val="24"/>
                <w:lang w:eastAsia="ru-RU"/>
              </w:rPr>
            </w:pPr>
            <w:r w:rsidRPr="00272DB9">
              <w:rPr>
                <w:rFonts w:ascii="Times New Roman" w:eastAsia="Times New Roman" w:hAnsi="Times New Roman" w:cs="Times New Roman"/>
                <w:sz w:val="24"/>
                <w:szCs w:val="24"/>
                <w:lang w:eastAsia="ru-RU"/>
              </w:rPr>
              <w:t>2012-2013</w:t>
            </w:r>
          </w:p>
        </w:tc>
        <w:tc>
          <w:tcPr>
            <w:tcW w:w="851" w:type="dxa"/>
            <w:shd w:val="clear" w:color="auto" w:fill="ACB9CA"/>
          </w:tcPr>
          <w:p w:rsidR="00272DB9" w:rsidRPr="00272DB9" w:rsidRDefault="00272DB9" w:rsidP="00272DB9">
            <w:pPr>
              <w:spacing w:after="0"/>
              <w:jc w:val="both"/>
              <w:rPr>
                <w:rFonts w:ascii="Times New Roman" w:eastAsia="Times New Roman" w:hAnsi="Times New Roman" w:cs="Times New Roman"/>
                <w:sz w:val="24"/>
                <w:szCs w:val="24"/>
                <w:lang w:eastAsia="ru-RU"/>
              </w:rPr>
            </w:pPr>
            <w:r w:rsidRPr="00272DB9">
              <w:rPr>
                <w:rFonts w:ascii="Times New Roman" w:eastAsia="Times New Roman" w:hAnsi="Times New Roman" w:cs="Times New Roman"/>
                <w:sz w:val="24"/>
                <w:szCs w:val="24"/>
                <w:lang w:eastAsia="ru-RU"/>
              </w:rPr>
              <w:t>2013-2014</w:t>
            </w:r>
          </w:p>
        </w:tc>
        <w:tc>
          <w:tcPr>
            <w:tcW w:w="850" w:type="dxa"/>
            <w:shd w:val="clear" w:color="auto" w:fill="ACB9CA"/>
          </w:tcPr>
          <w:p w:rsidR="00272DB9" w:rsidRPr="00272DB9" w:rsidRDefault="00272DB9" w:rsidP="00272DB9">
            <w:pPr>
              <w:spacing w:after="0"/>
              <w:jc w:val="both"/>
              <w:rPr>
                <w:rFonts w:ascii="Times New Roman" w:eastAsia="Times New Roman" w:hAnsi="Times New Roman" w:cs="Times New Roman"/>
                <w:sz w:val="24"/>
                <w:szCs w:val="24"/>
                <w:lang w:eastAsia="ru-RU"/>
              </w:rPr>
            </w:pPr>
            <w:r w:rsidRPr="00272DB9">
              <w:rPr>
                <w:rFonts w:ascii="Times New Roman" w:eastAsia="Times New Roman" w:hAnsi="Times New Roman" w:cs="Times New Roman"/>
                <w:sz w:val="24"/>
                <w:szCs w:val="24"/>
                <w:lang w:eastAsia="ru-RU"/>
              </w:rPr>
              <w:t>2014-2015</w:t>
            </w:r>
          </w:p>
        </w:tc>
      </w:tr>
      <w:tr w:rsidR="00272DB9" w:rsidRPr="00272DB9" w:rsidTr="00272DB9">
        <w:tc>
          <w:tcPr>
            <w:tcW w:w="2978" w:type="dxa"/>
            <w:shd w:val="clear" w:color="auto" w:fill="D5DCE4"/>
          </w:tcPr>
          <w:p w:rsidR="00272DB9" w:rsidRPr="00272DB9" w:rsidRDefault="00272DB9" w:rsidP="00272DB9">
            <w:pPr>
              <w:spacing w:after="0"/>
              <w:jc w:val="both"/>
              <w:rPr>
                <w:rFonts w:ascii="Times New Roman" w:eastAsia="Times New Roman" w:hAnsi="Times New Roman" w:cs="Times New Roman"/>
                <w:sz w:val="24"/>
                <w:szCs w:val="24"/>
                <w:lang w:eastAsia="ru-RU"/>
              </w:rPr>
            </w:pPr>
            <w:r w:rsidRPr="00272DB9">
              <w:rPr>
                <w:rFonts w:ascii="Times New Roman" w:eastAsia="Times New Roman" w:hAnsi="Times New Roman" w:cs="Times New Roman"/>
                <w:sz w:val="24"/>
                <w:szCs w:val="24"/>
                <w:lang w:eastAsia="ru-RU"/>
              </w:rPr>
              <w:t>1.Обеспечивает высокое качество знаний</w:t>
            </w:r>
          </w:p>
        </w:tc>
        <w:tc>
          <w:tcPr>
            <w:tcW w:w="850" w:type="dxa"/>
            <w:shd w:val="clear" w:color="auto" w:fill="F7CAAC"/>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851" w:type="dxa"/>
            <w:shd w:val="clear" w:color="auto" w:fill="FFC000"/>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850" w:type="dxa"/>
            <w:shd w:val="clear" w:color="auto" w:fill="FFE599"/>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851" w:type="dxa"/>
            <w:shd w:val="clear" w:color="auto" w:fill="F7CAAC"/>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50" w:type="dxa"/>
            <w:shd w:val="clear" w:color="auto" w:fill="FFC000"/>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51" w:type="dxa"/>
            <w:shd w:val="clear" w:color="auto" w:fill="FFE599"/>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0" w:type="dxa"/>
            <w:shd w:val="clear" w:color="auto" w:fill="F7CAAC"/>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shd w:val="clear" w:color="auto" w:fill="FFC000"/>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shd w:val="clear" w:color="auto" w:fill="FFE599"/>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72DB9" w:rsidRPr="00272DB9" w:rsidTr="00272DB9">
        <w:tc>
          <w:tcPr>
            <w:tcW w:w="2978" w:type="dxa"/>
            <w:shd w:val="clear" w:color="auto" w:fill="D5DCE4"/>
          </w:tcPr>
          <w:p w:rsidR="00272DB9" w:rsidRPr="00272DB9" w:rsidRDefault="00272DB9" w:rsidP="00272DB9">
            <w:pPr>
              <w:spacing w:after="0"/>
              <w:jc w:val="both"/>
              <w:rPr>
                <w:rFonts w:ascii="Times New Roman" w:eastAsia="Times New Roman" w:hAnsi="Times New Roman" w:cs="Times New Roman"/>
                <w:sz w:val="24"/>
                <w:szCs w:val="24"/>
                <w:lang w:eastAsia="ru-RU"/>
              </w:rPr>
            </w:pPr>
            <w:r w:rsidRPr="00272DB9">
              <w:rPr>
                <w:rFonts w:ascii="Times New Roman" w:eastAsia="Times New Roman" w:hAnsi="Times New Roman" w:cs="Times New Roman"/>
                <w:sz w:val="24"/>
                <w:szCs w:val="24"/>
                <w:lang w:eastAsia="ru-RU"/>
              </w:rPr>
              <w:t>2. Предлагает различные</w:t>
            </w:r>
          </w:p>
          <w:p w:rsidR="00272DB9" w:rsidRPr="00272DB9" w:rsidRDefault="00272DB9" w:rsidP="00272DB9">
            <w:pPr>
              <w:spacing w:after="0"/>
              <w:jc w:val="both"/>
              <w:rPr>
                <w:rFonts w:ascii="Times New Roman" w:eastAsia="Times New Roman" w:hAnsi="Times New Roman" w:cs="Times New Roman"/>
                <w:sz w:val="24"/>
                <w:szCs w:val="24"/>
                <w:lang w:eastAsia="ru-RU"/>
              </w:rPr>
            </w:pPr>
            <w:r w:rsidRPr="00272DB9">
              <w:rPr>
                <w:rFonts w:ascii="Times New Roman" w:eastAsia="Times New Roman" w:hAnsi="Times New Roman" w:cs="Times New Roman"/>
                <w:sz w:val="24"/>
                <w:szCs w:val="24"/>
                <w:lang w:eastAsia="ru-RU"/>
              </w:rPr>
              <w:t>программы</w:t>
            </w:r>
          </w:p>
        </w:tc>
        <w:tc>
          <w:tcPr>
            <w:tcW w:w="850" w:type="dxa"/>
            <w:shd w:val="clear" w:color="auto" w:fill="F7CAAC"/>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851" w:type="dxa"/>
            <w:shd w:val="clear" w:color="auto" w:fill="FFC000"/>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850" w:type="dxa"/>
            <w:shd w:val="clear" w:color="auto" w:fill="FFE599"/>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851" w:type="dxa"/>
            <w:shd w:val="clear" w:color="auto" w:fill="F7CAAC"/>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50" w:type="dxa"/>
            <w:shd w:val="clear" w:color="auto" w:fill="FFC000"/>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851" w:type="dxa"/>
            <w:shd w:val="clear" w:color="auto" w:fill="FFE599"/>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50" w:type="dxa"/>
            <w:shd w:val="clear" w:color="auto" w:fill="F7CAAC"/>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shd w:val="clear" w:color="auto" w:fill="FFC000"/>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shd w:val="clear" w:color="auto" w:fill="FFE599"/>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72DB9" w:rsidRPr="00272DB9" w:rsidTr="00272DB9">
        <w:tc>
          <w:tcPr>
            <w:tcW w:w="2978" w:type="dxa"/>
            <w:shd w:val="clear" w:color="auto" w:fill="D5DCE4"/>
          </w:tcPr>
          <w:p w:rsidR="00272DB9" w:rsidRPr="00272DB9" w:rsidRDefault="00272DB9" w:rsidP="00272DB9">
            <w:pPr>
              <w:spacing w:after="0"/>
              <w:jc w:val="both"/>
              <w:rPr>
                <w:rFonts w:ascii="Times New Roman" w:eastAsia="Times New Roman" w:hAnsi="Times New Roman" w:cs="Times New Roman"/>
                <w:sz w:val="24"/>
                <w:szCs w:val="24"/>
                <w:lang w:eastAsia="ru-RU"/>
              </w:rPr>
            </w:pPr>
            <w:r w:rsidRPr="00272DB9">
              <w:rPr>
                <w:rFonts w:ascii="Times New Roman" w:eastAsia="Times New Roman" w:hAnsi="Times New Roman" w:cs="Times New Roman"/>
                <w:sz w:val="24"/>
                <w:szCs w:val="24"/>
                <w:lang w:eastAsia="ru-RU"/>
              </w:rPr>
              <w:t>3. Четко организует жизнь детей в школе</w:t>
            </w:r>
          </w:p>
        </w:tc>
        <w:tc>
          <w:tcPr>
            <w:tcW w:w="850" w:type="dxa"/>
            <w:shd w:val="clear" w:color="auto" w:fill="F7CAAC"/>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851" w:type="dxa"/>
            <w:shd w:val="clear" w:color="auto" w:fill="FFC000"/>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850" w:type="dxa"/>
            <w:shd w:val="clear" w:color="auto" w:fill="FFE599"/>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851" w:type="dxa"/>
            <w:shd w:val="clear" w:color="auto" w:fill="F7CAAC"/>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0" w:type="dxa"/>
            <w:shd w:val="clear" w:color="auto" w:fill="FFC000"/>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51" w:type="dxa"/>
            <w:shd w:val="clear" w:color="auto" w:fill="FFE599"/>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0" w:type="dxa"/>
            <w:shd w:val="clear" w:color="auto" w:fill="F7CAAC"/>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shd w:val="clear" w:color="auto" w:fill="FFC000"/>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shd w:val="clear" w:color="auto" w:fill="FFE599"/>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72DB9" w:rsidRPr="00272DB9" w:rsidTr="00272DB9">
        <w:tc>
          <w:tcPr>
            <w:tcW w:w="2978" w:type="dxa"/>
            <w:shd w:val="clear" w:color="auto" w:fill="D5DCE4"/>
          </w:tcPr>
          <w:p w:rsidR="00272DB9" w:rsidRPr="00272DB9" w:rsidRDefault="00272DB9" w:rsidP="00272DB9">
            <w:pPr>
              <w:spacing w:after="0"/>
              <w:jc w:val="both"/>
              <w:rPr>
                <w:rFonts w:ascii="Times New Roman" w:eastAsia="Times New Roman" w:hAnsi="Times New Roman" w:cs="Times New Roman"/>
                <w:sz w:val="24"/>
                <w:szCs w:val="24"/>
                <w:lang w:eastAsia="ru-RU"/>
              </w:rPr>
            </w:pPr>
            <w:r w:rsidRPr="00272DB9">
              <w:rPr>
                <w:rFonts w:ascii="Times New Roman" w:eastAsia="Times New Roman" w:hAnsi="Times New Roman" w:cs="Times New Roman"/>
                <w:sz w:val="24"/>
                <w:szCs w:val="24"/>
                <w:lang w:eastAsia="ru-RU"/>
              </w:rPr>
              <w:t>4. Бережно относится к ребенку</w:t>
            </w:r>
          </w:p>
        </w:tc>
        <w:tc>
          <w:tcPr>
            <w:tcW w:w="850" w:type="dxa"/>
            <w:shd w:val="clear" w:color="auto" w:fill="F7CAAC"/>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1" w:type="dxa"/>
            <w:shd w:val="clear" w:color="auto" w:fill="FFC000"/>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0" w:type="dxa"/>
            <w:shd w:val="clear" w:color="auto" w:fill="FFE599"/>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1" w:type="dxa"/>
            <w:shd w:val="clear" w:color="auto" w:fill="F7CAAC"/>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shd w:val="clear" w:color="auto" w:fill="FFC000"/>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shd w:val="clear" w:color="auto" w:fill="FFE599"/>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shd w:val="clear" w:color="auto" w:fill="F7CAAC"/>
          </w:tcPr>
          <w:p w:rsidR="00272DB9" w:rsidRPr="00272DB9" w:rsidRDefault="00272DB9" w:rsidP="00272DB9">
            <w:pPr>
              <w:spacing w:after="0"/>
              <w:jc w:val="center"/>
              <w:rPr>
                <w:rFonts w:ascii="Times New Roman" w:eastAsia="Times New Roman" w:hAnsi="Times New Roman" w:cs="Times New Roman"/>
                <w:sz w:val="24"/>
                <w:szCs w:val="24"/>
                <w:highlight w:val="darkMagenta"/>
                <w:lang w:eastAsia="ru-RU"/>
              </w:rPr>
            </w:pPr>
            <w:r>
              <w:rPr>
                <w:rFonts w:ascii="Times New Roman" w:eastAsia="Times New Roman" w:hAnsi="Times New Roman" w:cs="Times New Roman"/>
                <w:sz w:val="24"/>
                <w:szCs w:val="24"/>
                <w:highlight w:val="darkMagenta"/>
                <w:lang w:eastAsia="ru-RU"/>
              </w:rPr>
              <w:t>-</w:t>
            </w:r>
          </w:p>
        </w:tc>
        <w:tc>
          <w:tcPr>
            <w:tcW w:w="851" w:type="dxa"/>
            <w:shd w:val="clear" w:color="auto" w:fill="FFC000"/>
          </w:tcPr>
          <w:p w:rsidR="00272DB9" w:rsidRPr="00272DB9" w:rsidRDefault="00272DB9" w:rsidP="00272DB9">
            <w:pPr>
              <w:spacing w:after="0"/>
              <w:jc w:val="center"/>
              <w:rPr>
                <w:rFonts w:ascii="Times New Roman" w:eastAsia="Times New Roman" w:hAnsi="Times New Roman" w:cs="Times New Roman"/>
                <w:sz w:val="24"/>
                <w:szCs w:val="24"/>
                <w:highlight w:val="darkMagenta"/>
                <w:lang w:eastAsia="ru-RU"/>
              </w:rPr>
            </w:pPr>
            <w:r>
              <w:rPr>
                <w:rFonts w:ascii="Times New Roman" w:eastAsia="Times New Roman" w:hAnsi="Times New Roman" w:cs="Times New Roman"/>
                <w:sz w:val="24"/>
                <w:szCs w:val="24"/>
                <w:highlight w:val="darkMagenta"/>
                <w:lang w:eastAsia="ru-RU"/>
              </w:rPr>
              <w:t>-</w:t>
            </w:r>
          </w:p>
        </w:tc>
        <w:tc>
          <w:tcPr>
            <w:tcW w:w="850" w:type="dxa"/>
            <w:shd w:val="clear" w:color="auto" w:fill="FFE599"/>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72DB9" w:rsidRPr="00272DB9" w:rsidTr="00272DB9">
        <w:tc>
          <w:tcPr>
            <w:tcW w:w="2978" w:type="dxa"/>
            <w:shd w:val="clear" w:color="auto" w:fill="D5DCE4"/>
          </w:tcPr>
          <w:p w:rsidR="00272DB9" w:rsidRPr="00272DB9" w:rsidRDefault="00272DB9" w:rsidP="00272DB9">
            <w:pPr>
              <w:spacing w:after="0"/>
              <w:jc w:val="both"/>
              <w:rPr>
                <w:rFonts w:ascii="Times New Roman" w:eastAsia="Times New Roman" w:hAnsi="Times New Roman" w:cs="Times New Roman"/>
                <w:sz w:val="24"/>
                <w:szCs w:val="24"/>
                <w:lang w:eastAsia="ru-RU"/>
              </w:rPr>
            </w:pPr>
            <w:r w:rsidRPr="00272DB9">
              <w:rPr>
                <w:rFonts w:ascii="Times New Roman" w:eastAsia="Times New Roman" w:hAnsi="Times New Roman" w:cs="Times New Roman"/>
                <w:sz w:val="24"/>
                <w:szCs w:val="24"/>
                <w:lang w:eastAsia="ru-RU"/>
              </w:rPr>
              <w:t>5. Учитывает запросы и интересы детей</w:t>
            </w:r>
          </w:p>
        </w:tc>
        <w:tc>
          <w:tcPr>
            <w:tcW w:w="850" w:type="dxa"/>
            <w:shd w:val="clear" w:color="auto" w:fill="F7CAAC"/>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851" w:type="dxa"/>
            <w:shd w:val="clear" w:color="auto" w:fill="FFC000"/>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50" w:type="dxa"/>
            <w:shd w:val="clear" w:color="auto" w:fill="FFE599"/>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851" w:type="dxa"/>
            <w:shd w:val="clear" w:color="auto" w:fill="F7CAAC"/>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50" w:type="dxa"/>
            <w:shd w:val="clear" w:color="auto" w:fill="FFC000"/>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51" w:type="dxa"/>
            <w:shd w:val="clear" w:color="auto" w:fill="FFE599"/>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50" w:type="dxa"/>
            <w:shd w:val="clear" w:color="auto" w:fill="F7CAAC"/>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shd w:val="clear" w:color="auto" w:fill="FFC000"/>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shd w:val="clear" w:color="auto" w:fill="FFE599"/>
          </w:tcPr>
          <w:p w:rsidR="00272DB9" w:rsidRPr="00272DB9" w:rsidRDefault="00272DB9"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72DB9" w:rsidRPr="00272DB9" w:rsidTr="00272DB9">
        <w:tc>
          <w:tcPr>
            <w:tcW w:w="2978" w:type="dxa"/>
            <w:shd w:val="clear" w:color="auto" w:fill="D5DCE4"/>
          </w:tcPr>
          <w:p w:rsidR="00272DB9" w:rsidRPr="00272DB9" w:rsidRDefault="00272DB9" w:rsidP="00272DB9">
            <w:pPr>
              <w:spacing w:after="0"/>
              <w:jc w:val="both"/>
              <w:rPr>
                <w:rFonts w:ascii="Times New Roman" w:eastAsia="Times New Roman" w:hAnsi="Times New Roman" w:cs="Times New Roman"/>
                <w:sz w:val="24"/>
                <w:szCs w:val="24"/>
                <w:lang w:eastAsia="ru-RU"/>
              </w:rPr>
            </w:pPr>
            <w:r w:rsidRPr="00272DB9">
              <w:rPr>
                <w:rFonts w:ascii="Times New Roman" w:eastAsia="Times New Roman" w:hAnsi="Times New Roman" w:cs="Times New Roman"/>
                <w:sz w:val="24"/>
                <w:szCs w:val="24"/>
                <w:lang w:eastAsia="ru-RU"/>
              </w:rPr>
              <w:t>6. Уделяет большое внимание формированию инициативы и самостоятельности детей</w:t>
            </w:r>
          </w:p>
        </w:tc>
        <w:tc>
          <w:tcPr>
            <w:tcW w:w="850" w:type="dxa"/>
            <w:shd w:val="clear" w:color="auto" w:fill="F7CAAC"/>
          </w:tcPr>
          <w:p w:rsidR="00272DB9" w:rsidRPr="00272DB9" w:rsidRDefault="006A04C0"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851" w:type="dxa"/>
            <w:shd w:val="clear" w:color="auto" w:fill="FFC000"/>
          </w:tcPr>
          <w:p w:rsidR="00272DB9" w:rsidRPr="00272DB9" w:rsidRDefault="006A04C0"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850" w:type="dxa"/>
            <w:shd w:val="clear" w:color="auto" w:fill="FFE599"/>
          </w:tcPr>
          <w:p w:rsidR="00272DB9" w:rsidRPr="00272DB9" w:rsidRDefault="006A04C0"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851" w:type="dxa"/>
            <w:shd w:val="clear" w:color="auto" w:fill="F7CAAC"/>
          </w:tcPr>
          <w:p w:rsidR="00272DB9" w:rsidRPr="00272DB9" w:rsidRDefault="006A04C0"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50" w:type="dxa"/>
            <w:shd w:val="clear" w:color="auto" w:fill="FFC000"/>
          </w:tcPr>
          <w:p w:rsidR="00272DB9" w:rsidRPr="00272DB9" w:rsidRDefault="006A04C0"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851" w:type="dxa"/>
            <w:shd w:val="clear" w:color="auto" w:fill="FFE599"/>
          </w:tcPr>
          <w:p w:rsidR="00272DB9" w:rsidRPr="00272DB9" w:rsidRDefault="006A04C0"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50" w:type="dxa"/>
            <w:shd w:val="clear" w:color="auto" w:fill="F7CAAC"/>
          </w:tcPr>
          <w:p w:rsidR="00272DB9" w:rsidRPr="00272DB9" w:rsidRDefault="006A04C0"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shd w:val="clear" w:color="auto" w:fill="FFC000"/>
          </w:tcPr>
          <w:p w:rsidR="00272DB9" w:rsidRPr="00272DB9" w:rsidRDefault="006A04C0"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shd w:val="clear" w:color="auto" w:fill="FFE599"/>
          </w:tcPr>
          <w:p w:rsidR="00272DB9" w:rsidRPr="00272DB9" w:rsidRDefault="006A04C0"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72DB9" w:rsidRPr="00272DB9" w:rsidTr="00272DB9">
        <w:tc>
          <w:tcPr>
            <w:tcW w:w="2978" w:type="dxa"/>
            <w:shd w:val="clear" w:color="auto" w:fill="D5DCE4"/>
          </w:tcPr>
          <w:p w:rsidR="00272DB9" w:rsidRPr="00272DB9" w:rsidRDefault="00272DB9" w:rsidP="00272DB9">
            <w:pPr>
              <w:spacing w:after="0"/>
              <w:jc w:val="both"/>
              <w:rPr>
                <w:rFonts w:ascii="Times New Roman" w:eastAsia="Times New Roman" w:hAnsi="Times New Roman" w:cs="Times New Roman"/>
                <w:sz w:val="24"/>
                <w:szCs w:val="24"/>
                <w:lang w:eastAsia="ru-RU"/>
              </w:rPr>
            </w:pPr>
            <w:r w:rsidRPr="00272DB9">
              <w:rPr>
                <w:rFonts w:ascii="Times New Roman" w:eastAsia="Times New Roman" w:hAnsi="Times New Roman" w:cs="Times New Roman"/>
                <w:sz w:val="24"/>
                <w:szCs w:val="24"/>
                <w:lang w:eastAsia="ru-RU"/>
              </w:rPr>
              <w:t>7. Способствует развитию дружеских, товарищеских отношений между учащимися</w:t>
            </w:r>
          </w:p>
        </w:tc>
        <w:tc>
          <w:tcPr>
            <w:tcW w:w="850" w:type="dxa"/>
            <w:shd w:val="clear" w:color="auto" w:fill="F7CAAC"/>
          </w:tcPr>
          <w:p w:rsidR="00272DB9" w:rsidRPr="00272DB9" w:rsidRDefault="006A04C0"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851" w:type="dxa"/>
            <w:shd w:val="clear" w:color="auto" w:fill="FFC000"/>
          </w:tcPr>
          <w:p w:rsidR="00272DB9" w:rsidRPr="00272DB9" w:rsidRDefault="006A04C0"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850" w:type="dxa"/>
            <w:shd w:val="clear" w:color="auto" w:fill="FFE599"/>
          </w:tcPr>
          <w:p w:rsidR="00272DB9" w:rsidRPr="00272DB9" w:rsidRDefault="006A04C0"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851" w:type="dxa"/>
            <w:shd w:val="clear" w:color="auto" w:fill="F7CAAC"/>
          </w:tcPr>
          <w:p w:rsidR="00272DB9" w:rsidRPr="00272DB9" w:rsidRDefault="006A04C0"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50" w:type="dxa"/>
            <w:shd w:val="clear" w:color="auto" w:fill="FFC000"/>
          </w:tcPr>
          <w:p w:rsidR="00272DB9" w:rsidRPr="00272DB9" w:rsidRDefault="006A04C0"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51" w:type="dxa"/>
            <w:shd w:val="clear" w:color="auto" w:fill="FFE599"/>
          </w:tcPr>
          <w:p w:rsidR="00272DB9" w:rsidRPr="00272DB9" w:rsidRDefault="006A04C0"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0" w:type="dxa"/>
            <w:shd w:val="clear" w:color="auto" w:fill="F7CAAC"/>
          </w:tcPr>
          <w:p w:rsidR="00272DB9" w:rsidRPr="00272DB9" w:rsidRDefault="006A04C0"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shd w:val="clear" w:color="auto" w:fill="FFC000"/>
          </w:tcPr>
          <w:p w:rsidR="00272DB9" w:rsidRPr="00272DB9" w:rsidRDefault="006A04C0"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shd w:val="clear" w:color="auto" w:fill="FFE599"/>
          </w:tcPr>
          <w:p w:rsidR="00272DB9" w:rsidRPr="00272DB9" w:rsidRDefault="006A04C0" w:rsidP="00272DB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6A04C0" w:rsidRPr="006A04C0" w:rsidRDefault="006A04C0" w:rsidP="00272DB9">
      <w:pPr>
        <w:shd w:val="clear" w:color="auto" w:fill="FFFFFF"/>
        <w:spacing w:after="0"/>
        <w:jc w:val="both"/>
        <w:textAlignment w:val="baseline"/>
        <w:rPr>
          <w:rFonts w:ascii="Times New Roman" w:eastAsia="Times New Roman" w:hAnsi="Times New Roman" w:cs="Times New Roman"/>
          <w:color w:val="000000"/>
          <w:sz w:val="24"/>
          <w:szCs w:val="24"/>
          <w:bdr w:val="none" w:sz="0" w:space="0" w:color="auto" w:frame="1"/>
          <w:lang w:eastAsia="ru-RU"/>
        </w:rPr>
      </w:pPr>
    </w:p>
    <w:p w:rsidR="006A04C0" w:rsidRDefault="006A04C0" w:rsidP="00272DB9">
      <w:pPr>
        <w:shd w:val="clear" w:color="auto" w:fill="FFFFFF"/>
        <w:spacing w:after="0"/>
        <w:jc w:val="both"/>
        <w:textAlignment w:val="baseline"/>
        <w:rPr>
          <w:rFonts w:ascii="Times New Roman" w:hAnsi="Times New Roman" w:cs="Times New Roman"/>
          <w:sz w:val="24"/>
          <w:szCs w:val="24"/>
          <w:u w:val="single"/>
        </w:rPr>
      </w:pPr>
      <w:r w:rsidRPr="006A04C0">
        <w:rPr>
          <w:rFonts w:ascii="Times New Roman" w:eastAsia="Times New Roman" w:hAnsi="Times New Roman" w:cs="Times New Roman"/>
          <w:color w:val="000000"/>
          <w:sz w:val="24"/>
          <w:szCs w:val="24"/>
          <w:u w:val="single"/>
          <w:bdr w:val="none" w:sz="0" w:space="0" w:color="auto" w:frame="1"/>
          <w:lang w:eastAsia="ru-RU"/>
        </w:rPr>
        <w:t>4.1.2.</w:t>
      </w:r>
      <w:r w:rsidRPr="006A04C0">
        <w:rPr>
          <w:rFonts w:ascii="Times New Roman" w:hAnsi="Times New Roman" w:cs="Times New Roman"/>
          <w:sz w:val="24"/>
          <w:szCs w:val="24"/>
          <w:u w:val="single"/>
        </w:rPr>
        <w:t xml:space="preserve"> Образовательные запросы родителей</w:t>
      </w:r>
    </w:p>
    <w:p w:rsidR="006A04C0" w:rsidRPr="006A04C0" w:rsidRDefault="006A04C0" w:rsidP="006A04C0">
      <w:pPr>
        <w:shd w:val="clear" w:color="auto" w:fill="FFFFFF"/>
        <w:spacing w:after="0"/>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hAnsi="Times New Roman" w:cs="Times New Roman"/>
          <w:sz w:val="24"/>
          <w:szCs w:val="24"/>
        </w:rPr>
        <w:lastRenderedPageBreak/>
        <w:t xml:space="preserve">Ежегодный учет и анализ запросов родителей, учащихся и педагогов ориентирует школу на создание сложной модели качества образования. Среди образовательных запросов родителей преобладает запрос на качество обучения, </w:t>
      </w:r>
      <w:proofErr w:type="spellStart"/>
      <w:r>
        <w:rPr>
          <w:rFonts w:ascii="Times New Roman" w:hAnsi="Times New Roman" w:cs="Times New Roman"/>
          <w:sz w:val="24"/>
          <w:szCs w:val="24"/>
        </w:rPr>
        <w:t>профориентационную</w:t>
      </w:r>
      <w:proofErr w:type="spellEnd"/>
      <w:r>
        <w:rPr>
          <w:rFonts w:ascii="Times New Roman" w:hAnsi="Times New Roman" w:cs="Times New Roman"/>
          <w:sz w:val="24"/>
          <w:szCs w:val="24"/>
        </w:rPr>
        <w:t xml:space="preserve"> работу с выпускниками школы. Динамика удовлетворенности качеством организации и условий для обучения среди участников образовательного процесса оценивается традиционно высоко. Проводится ежегодный мониторинг удовлетворенности родителей разными сферами деятельности школы: 95% родителей удовлетворены качеством и условиями обучения в школе-интернате №2.</w:t>
      </w:r>
    </w:p>
    <w:p w:rsidR="006A04C0" w:rsidRDefault="006A04C0" w:rsidP="00272DB9">
      <w:pPr>
        <w:shd w:val="clear" w:color="auto" w:fill="FFFFFF"/>
        <w:spacing w:after="0"/>
        <w:jc w:val="both"/>
        <w:textAlignment w:val="baseline"/>
        <w:rPr>
          <w:rFonts w:ascii="Times New Roman" w:eastAsia="Times New Roman" w:hAnsi="Times New Roman" w:cs="Times New Roman"/>
          <w:b/>
          <w:color w:val="000000"/>
          <w:sz w:val="24"/>
          <w:szCs w:val="24"/>
          <w:bdr w:val="none" w:sz="0" w:space="0" w:color="auto" w:frame="1"/>
          <w:lang w:eastAsia="ru-RU"/>
        </w:rPr>
      </w:pPr>
    </w:p>
    <w:p w:rsidR="006A04C0" w:rsidRDefault="006A04C0" w:rsidP="00272DB9">
      <w:pPr>
        <w:shd w:val="clear" w:color="auto" w:fill="FFFFFF"/>
        <w:spacing w:after="0"/>
        <w:jc w:val="both"/>
        <w:textAlignment w:val="baseline"/>
        <w:rPr>
          <w:rFonts w:ascii="Times New Roman" w:eastAsia="Times New Roman" w:hAnsi="Times New Roman" w:cs="Times New Roman"/>
          <w:color w:val="000000"/>
          <w:sz w:val="24"/>
          <w:szCs w:val="24"/>
          <w:u w:val="single"/>
          <w:bdr w:val="none" w:sz="0" w:space="0" w:color="auto" w:frame="1"/>
          <w:lang w:eastAsia="ru-RU"/>
        </w:rPr>
      </w:pPr>
      <w:r w:rsidRPr="006A04C0">
        <w:rPr>
          <w:rFonts w:ascii="Times New Roman" w:eastAsia="Times New Roman" w:hAnsi="Times New Roman" w:cs="Times New Roman"/>
          <w:color w:val="000000"/>
          <w:sz w:val="24"/>
          <w:szCs w:val="24"/>
          <w:u w:val="single"/>
          <w:bdr w:val="none" w:sz="0" w:space="0" w:color="auto" w:frame="1"/>
          <w:lang w:eastAsia="ru-RU"/>
        </w:rPr>
        <w:t>4.1.3. Приоритеты развития РОС, значимые для ОУ</w:t>
      </w:r>
    </w:p>
    <w:p w:rsidR="006A04C0" w:rsidRPr="006A04C0" w:rsidRDefault="006A04C0" w:rsidP="006A04C0">
      <w:pPr>
        <w:spacing w:after="0"/>
        <w:jc w:val="both"/>
        <w:rPr>
          <w:rFonts w:ascii="Times New Roman" w:eastAsia="Times New Roman" w:hAnsi="Times New Roman" w:cs="Times New Roman"/>
          <w:sz w:val="24"/>
          <w:szCs w:val="24"/>
          <w:lang w:eastAsia="ru-RU"/>
        </w:rPr>
      </w:pPr>
      <w:r w:rsidRPr="006A04C0">
        <w:rPr>
          <w:rFonts w:ascii="Times New Roman" w:eastAsia="Times New Roman" w:hAnsi="Times New Roman" w:cs="Times New Roman"/>
          <w:sz w:val="24"/>
          <w:szCs w:val="24"/>
          <w:lang w:eastAsia="ru-RU"/>
        </w:rPr>
        <w:t xml:space="preserve">ГБОУ школа-интернат №2 определяет </w:t>
      </w:r>
      <w:proofErr w:type="gramStart"/>
      <w:r w:rsidRPr="006A04C0">
        <w:rPr>
          <w:rFonts w:ascii="Times New Roman" w:eastAsia="Times New Roman" w:hAnsi="Times New Roman" w:cs="Times New Roman"/>
          <w:sz w:val="24"/>
          <w:szCs w:val="24"/>
          <w:lang w:eastAsia="ru-RU"/>
        </w:rPr>
        <w:t>значимыми</w:t>
      </w:r>
      <w:proofErr w:type="gramEnd"/>
      <w:r w:rsidRPr="006A04C0">
        <w:rPr>
          <w:rFonts w:ascii="Times New Roman" w:eastAsia="Times New Roman" w:hAnsi="Times New Roman" w:cs="Times New Roman"/>
          <w:sz w:val="24"/>
          <w:szCs w:val="24"/>
          <w:lang w:eastAsia="ru-RU"/>
        </w:rPr>
        <w:t xml:space="preserve"> для себя следующие приоритеты:</w:t>
      </w:r>
    </w:p>
    <w:p w:rsidR="006A04C0" w:rsidRPr="006A04C0" w:rsidRDefault="006A04C0" w:rsidP="006A04C0">
      <w:pPr>
        <w:pStyle w:val="a3"/>
        <w:numPr>
          <w:ilvl w:val="0"/>
          <w:numId w:val="21"/>
        </w:numPr>
        <w:spacing w:after="0"/>
        <w:jc w:val="both"/>
        <w:rPr>
          <w:rFonts w:ascii="Times New Roman" w:eastAsia="Times New Roman" w:hAnsi="Times New Roman" w:cs="Times New Roman"/>
          <w:sz w:val="24"/>
          <w:szCs w:val="24"/>
          <w:lang w:eastAsia="ru-RU"/>
        </w:rPr>
      </w:pPr>
      <w:r w:rsidRPr="006A04C0">
        <w:rPr>
          <w:rFonts w:ascii="Times New Roman" w:eastAsia="Times New Roman" w:hAnsi="Times New Roman" w:cs="Times New Roman"/>
          <w:sz w:val="24"/>
          <w:szCs w:val="24"/>
          <w:lang w:eastAsia="ru-RU"/>
        </w:rPr>
        <w:t xml:space="preserve"> повышение качества и доступности образования в соответствии с современными запросами субъектов образовательных отношений и перспективными задачами социально-экономического развития Адмиралтейского района и в целом Санкт-Петербурга; </w:t>
      </w:r>
    </w:p>
    <w:p w:rsidR="006A04C0" w:rsidRPr="006A04C0" w:rsidRDefault="006A04C0" w:rsidP="006A04C0">
      <w:pPr>
        <w:pStyle w:val="a3"/>
        <w:numPr>
          <w:ilvl w:val="0"/>
          <w:numId w:val="21"/>
        </w:numPr>
        <w:spacing w:after="0"/>
        <w:jc w:val="both"/>
        <w:rPr>
          <w:rFonts w:ascii="Times New Roman" w:eastAsia="Times New Roman" w:hAnsi="Times New Roman" w:cs="Times New Roman"/>
          <w:sz w:val="24"/>
          <w:szCs w:val="24"/>
          <w:lang w:eastAsia="ru-RU"/>
        </w:rPr>
      </w:pPr>
      <w:r w:rsidRPr="006A04C0">
        <w:rPr>
          <w:rFonts w:ascii="Times New Roman" w:eastAsia="Times New Roman" w:hAnsi="Times New Roman" w:cs="Times New Roman"/>
          <w:sz w:val="24"/>
          <w:szCs w:val="24"/>
          <w:lang w:eastAsia="ru-RU"/>
        </w:rPr>
        <w:t xml:space="preserve">развитие системы оценки качества образовательных услуг </w:t>
      </w:r>
      <w:r>
        <w:rPr>
          <w:rFonts w:ascii="Times New Roman" w:eastAsia="Times New Roman" w:hAnsi="Times New Roman" w:cs="Times New Roman"/>
          <w:sz w:val="24"/>
          <w:szCs w:val="24"/>
          <w:lang w:eastAsia="ru-RU"/>
        </w:rPr>
        <w:t>и</w:t>
      </w:r>
      <w:r w:rsidRPr="006A04C0">
        <w:rPr>
          <w:rFonts w:ascii="Times New Roman" w:eastAsia="Times New Roman" w:hAnsi="Times New Roman" w:cs="Times New Roman"/>
          <w:sz w:val="24"/>
          <w:szCs w:val="24"/>
          <w:lang w:eastAsia="ru-RU"/>
        </w:rPr>
        <w:t xml:space="preserve"> обеспечение введения Федеральных государственных образователь</w:t>
      </w:r>
      <w:r>
        <w:rPr>
          <w:rFonts w:ascii="Times New Roman" w:eastAsia="Times New Roman" w:hAnsi="Times New Roman" w:cs="Times New Roman"/>
          <w:sz w:val="24"/>
          <w:szCs w:val="24"/>
          <w:lang w:eastAsia="ru-RU"/>
        </w:rPr>
        <w:t>ных стандартов в образовательной организации</w:t>
      </w:r>
      <w:r w:rsidRPr="006A04C0">
        <w:rPr>
          <w:rFonts w:ascii="Times New Roman" w:eastAsia="Times New Roman" w:hAnsi="Times New Roman" w:cs="Times New Roman"/>
          <w:sz w:val="24"/>
          <w:szCs w:val="24"/>
          <w:lang w:eastAsia="ru-RU"/>
        </w:rPr>
        <w:t xml:space="preserve">; </w:t>
      </w:r>
    </w:p>
    <w:p w:rsidR="006A04C0" w:rsidRPr="006A04C0" w:rsidRDefault="006A04C0" w:rsidP="006A04C0">
      <w:pPr>
        <w:pStyle w:val="a3"/>
        <w:numPr>
          <w:ilvl w:val="0"/>
          <w:numId w:val="21"/>
        </w:numPr>
        <w:spacing w:after="0"/>
        <w:jc w:val="both"/>
        <w:rPr>
          <w:rFonts w:ascii="Times New Roman" w:eastAsia="Times New Roman" w:hAnsi="Times New Roman" w:cs="Times New Roman"/>
          <w:sz w:val="24"/>
          <w:szCs w:val="24"/>
          <w:lang w:eastAsia="ru-RU"/>
        </w:rPr>
      </w:pPr>
      <w:r w:rsidRPr="006A04C0">
        <w:rPr>
          <w:rFonts w:ascii="Times New Roman" w:eastAsia="Times New Roman" w:hAnsi="Times New Roman" w:cs="Times New Roman"/>
          <w:sz w:val="24"/>
          <w:szCs w:val="24"/>
          <w:lang w:eastAsia="ru-RU"/>
        </w:rPr>
        <w:t xml:space="preserve"> развитие кадрового потенциала системы образования для решения перспективных задач; </w:t>
      </w:r>
    </w:p>
    <w:p w:rsidR="006A04C0" w:rsidRPr="006A04C0" w:rsidRDefault="006A04C0" w:rsidP="006A04C0">
      <w:pPr>
        <w:pStyle w:val="a3"/>
        <w:numPr>
          <w:ilvl w:val="0"/>
          <w:numId w:val="21"/>
        </w:numPr>
        <w:spacing w:after="0"/>
        <w:jc w:val="both"/>
        <w:rPr>
          <w:rFonts w:ascii="Times New Roman" w:eastAsia="Times New Roman" w:hAnsi="Times New Roman" w:cs="Times New Roman"/>
          <w:sz w:val="24"/>
          <w:szCs w:val="24"/>
          <w:lang w:eastAsia="ru-RU"/>
        </w:rPr>
      </w:pPr>
      <w:r w:rsidRPr="006A04C0">
        <w:rPr>
          <w:rFonts w:ascii="Times New Roman" w:eastAsia="Times New Roman" w:hAnsi="Times New Roman" w:cs="Times New Roman"/>
          <w:sz w:val="24"/>
          <w:szCs w:val="24"/>
          <w:lang w:eastAsia="ru-RU"/>
        </w:rPr>
        <w:t xml:space="preserve">повышение эффективности инновационной деятельности образовательного учреждения; </w:t>
      </w:r>
    </w:p>
    <w:p w:rsidR="006A04C0" w:rsidRPr="006A04C0" w:rsidRDefault="006A04C0" w:rsidP="006A04C0">
      <w:pPr>
        <w:pStyle w:val="a3"/>
        <w:numPr>
          <w:ilvl w:val="0"/>
          <w:numId w:val="21"/>
        </w:numPr>
        <w:spacing w:after="0"/>
        <w:jc w:val="both"/>
        <w:rPr>
          <w:rFonts w:ascii="Times New Roman" w:eastAsia="Times New Roman" w:hAnsi="Times New Roman" w:cs="Times New Roman"/>
          <w:sz w:val="24"/>
          <w:szCs w:val="24"/>
          <w:lang w:eastAsia="ru-RU"/>
        </w:rPr>
      </w:pPr>
      <w:r w:rsidRPr="006A04C0">
        <w:rPr>
          <w:rFonts w:ascii="Times New Roman" w:eastAsia="Times New Roman" w:hAnsi="Times New Roman" w:cs="Times New Roman"/>
          <w:sz w:val="24"/>
          <w:szCs w:val="24"/>
          <w:lang w:eastAsia="ru-RU"/>
        </w:rPr>
        <w:t xml:space="preserve">развитие общественного характера управления осуществляемыми изменениями в сфере образования. </w:t>
      </w:r>
    </w:p>
    <w:p w:rsidR="006A04C0" w:rsidRPr="006A04C0" w:rsidRDefault="006A04C0" w:rsidP="006A04C0">
      <w:pPr>
        <w:pStyle w:val="a3"/>
        <w:numPr>
          <w:ilvl w:val="0"/>
          <w:numId w:val="21"/>
        </w:numPr>
        <w:spacing w:after="0"/>
        <w:jc w:val="both"/>
        <w:rPr>
          <w:rFonts w:ascii="Times New Roman" w:eastAsia="Times New Roman" w:hAnsi="Times New Roman" w:cs="Times New Roman"/>
          <w:sz w:val="24"/>
          <w:szCs w:val="24"/>
          <w:lang w:eastAsia="ru-RU"/>
        </w:rPr>
      </w:pPr>
      <w:r w:rsidRPr="006A04C0">
        <w:rPr>
          <w:rFonts w:ascii="Times New Roman" w:eastAsia="Times New Roman" w:hAnsi="Times New Roman" w:cs="Times New Roman"/>
          <w:sz w:val="24"/>
          <w:szCs w:val="24"/>
          <w:lang w:eastAsia="ru-RU"/>
        </w:rPr>
        <w:t xml:space="preserve">совершенствование систем </w:t>
      </w:r>
      <w:proofErr w:type="spellStart"/>
      <w:r w:rsidRPr="006A04C0">
        <w:rPr>
          <w:rFonts w:ascii="Times New Roman" w:eastAsia="Times New Roman" w:hAnsi="Times New Roman" w:cs="Times New Roman"/>
          <w:sz w:val="24"/>
          <w:szCs w:val="24"/>
          <w:lang w:eastAsia="ru-RU"/>
        </w:rPr>
        <w:t>здоровьесбережения</w:t>
      </w:r>
      <w:proofErr w:type="spellEnd"/>
      <w:r w:rsidRPr="006A04C0">
        <w:rPr>
          <w:rFonts w:ascii="Times New Roman" w:eastAsia="Times New Roman" w:hAnsi="Times New Roman" w:cs="Times New Roman"/>
          <w:sz w:val="24"/>
          <w:szCs w:val="24"/>
          <w:lang w:eastAsia="ru-RU"/>
        </w:rPr>
        <w:t xml:space="preserve">, работы с детьми с ОВЗ и психолого-педагогическая поддержка различных групп детей; </w:t>
      </w:r>
    </w:p>
    <w:p w:rsidR="006A04C0" w:rsidRPr="006A04C0" w:rsidRDefault="006A04C0" w:rsidP="006A04C0">
      <w:pPr>
        <w:pStyle w:val="a3"/>
        <w:numPr>
          <w:ilvl w:val="0"/>
          <w:numId w:val="21"/>
        </w:numPr>
        <w:spacing w:after="0"/>
        <w:jc w:val="both"/>
        <w:rPr>
          <w:rFonts w:ascii="Times New Roman" w:eastAsia="Times New Roman" w:hAnsi="Times New Roman" w:cs="Times New Roman"/>
          <w:sz w:val="24"/>
          <w:szCs w:val="24"/>
          <w:lang w:eastAsia="ru-RU"/>
        </w:rPr>
      </w:pPr>
      <w:r w:rsidRPr="006A04C0">
        <w:rPr>
          <w:rFonts w:ascii="Times New Roman" w:eastAsia="Times New Roman" w:hAnsi="Times New Roman" w:cs="Times New Roman"/>
          <w:sz w:val="24"/>
          <w:szCs w:val="24"/>
          <w:lang w:eastAsia="ru-RU"/>
        </w:rPr>
        <w:t xml:space="preserve">инновационные формы сетевого взаимодействия образовательных организаций; </w:t>
      </w:r>
    </w:p>
    <w:p w:rsidR="006A04C0" w:rsidRPr="006A04C0" w:rsidRDefault="006A04C0" w:rsidP="006A04C0">
      <w:pPr>
        <w:pStyle w:val="a3"/>
        <w:numPr>
          <w:ilvl w:val="0"/>
          <w:numId w:val="21"/>
        </w:numPr>
        <w:spacing w:after="0"/>
        <w:jc w:val="both"/>
        <w:rPr>
          <w:rFonts w:ascii="Times New Roman" w:eastAsia="Times New Roman" w:hAnsi="Times New Roman" w:cs="Times New Roman"/>
          <w:sz w:val="24"/>
          <w:szCs w:val="24"/>
          <w:lang w:eastAsia="ru-RU"/>
        </w:rPr>
      </w:pPr>
      <w:r w:rsidRPr="006A04C0">
        <w:rPr>
          <w:rFonts w:ascii="Times New Roman" w:eastAsia="Times New Roman" w:hAnsi="Times New Roman" w:cs="Times New Roman"/>
          <w:sz w:val="24"/>
          <w:szCs w:val="24"/>
          <w:lang w:eastAsia="ru-RU"/>
        </w:rPr>
        <w:t xml:space="preserve">системное развитие направления патриотического воспитания и социализации подрастающего поколения; </w:t>
      </w:r>
    </w:p>
    <w:p w:rsidR="006A04C0" w:rsidRPr="006A04C0" w:rsidRDefault="006A04C0" w:rsidP="006A04C0">
      <w:pPr>
        <w:pStyle w:val="a3"/>
        <w:numPr>
          <w:ilvl w:val="0"/>
          <w:numId w:val="21"/>
        </w:numPr>
        <w:spacing w:after="0"/>
        <w:jc w:val="both"/>
        <w:rPr>
          <w:rFonts w:ascii="Times New Roman" w:eastAsia="Times New Roman" w:hAnsi="Times New Roman" w:cs="Times New Roman"/>
          <w:sz w:val="24"/>
          <w:szCs w:val="24"/>
          <w:lang w:eastAsia="ru-RU"/>
        </w:rPr>
      </w:pPr>
      <w:r w:rsidRPr="006A04C0">
        <w:rPr>
          <w:rFonts w:ascii="Times New Roman" w:eastAsia="Times New Roman" w:hAnsi="Times New Roman" w:cs="Times New Roman"/>
          <w:sz w:val="24"/>
          <w:szCs w:val="24"/>
          <w:lang w:eastAsia="ru-RU"/>
        </w:rPr>
        <w:t xml:space="preserve">развитие высокотехнологичной образовательной среды для обеспечения индивидуализации образовательного процесса; </w:t>
      </w:r>
    </w:p>
    <w:p w:rsidR="006A04C0" w:rsidRPr="006A04C0" w:rsidRDefault="006A04C0" w:rsidP="006A04C0">
      <w:pPr>
        <w:pStyle w:val="a3"/>
        <w:numPr>
          <w:ilvl w:val="0"/>
          <w:numId w:val="2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развивающей среды </w:t>
      </w:r>
      <w:r w:rsidRPr="006A04C0">
        <w:rPr>
          <w:rFonts w:ascii="Times New Roman" w:eastAsia="Times New Roman" w:hAnsi="Times New Roman" w:cs="Times New Roman"/>
          <w:sz w:val="24"/>
          <w:szCs w:val="24"/>
          <w:lang w:eastAsia="ru-RU"/>
        </w:rPr>
        <w:t xml:space="preserve">и современного внутреннего дизайна в образовательном учреждении. </w:t>
      </w:r>
    </w:p>
    <w:p w:rsidR="006A04C0" w:rsidRPr="00272DB9" w:rsidRDefault="006A04C0" w:rsidP="00272DB9">
      <w:pPr>
        <w:shd w:val="clear" w:color="auto" w:fill="FFFFFF"/>
        <w:spacing w:after="0"/>
        <w:jc w:val="both"/>
        <w:textAlignment w:val="baseline"/>
        <w:rPr>
          <w:rFonts w:ascii="Times New Roman" w:eastAsia="Times New Roman" w:hAnsi="Times New Roman" w:cs="Times New Roman"/>
          <w:b/>
          <w:color w:val="000000"/>
          <w:sz w:val="24"/>
          <w:szCs w:val="24"/>
          <w:bdr w:val="none" w:sz="0" w:space="0" w:color="auto" w:frame="1"/>
          <w:lang w:eastAsia="ru-RU"/>
        </w:rPr>
      </w:pPr>
    </w:p>
    <w:p w:rsidR="0062135F" w:rsidRDefault="006A04C0" w:rsidP="008A0479">
      <w:pPr>
        <w:jc w:val="both"/>
        <w:rPr>
          <w:rFonts w:ascii="Times New Roman" w:eastAsia="Calibri" w:hAnsi="Times New Roman" w:cs="Times New Roman"/>
          <w:b/>
          <w:sz w:val="24"/>
        </w:rPr>
      </w:pPr>
      <w:r w:rsidRPr="006A04C0">
        <w:rPr>
          <w:rFonts w:ascii="Times New Roman" w:eastAsia="Calibri" w:hAnsi="Times New Roman" w:cs="Times New Roman"/>
          <w:b/>
          <w:sz w:val="24"/>
        </w:rPr>
        <w:t xml:space="preserve">5. </w:t>
      </w:r>
      <w:r w:rsidRPr="006A04C0">
        <w:rPr>
          <w:rFonts w:ascii="Times New Roman" w:eastAsia="Calibri" w:hAnsi="Times New Roman" w:cs="Times New Roman"/>
          <w:b/>
          <w:sz w:val="24"/>
          <w:lang w:val="en-US"/>
        </w:rPr>
        <w:t>SWOT</w:t>
      </w:r>
      <w:r w:rsidRPr="007555FF">
        <w:rPr>
          <w:rFonts w:ascii="Times New Roman" w:eastAsia="Calibri" w:hAnsi="Times New Roman" w:cs="Times New Roman"/>
          <w:b/>
          <w:sz w:val="24"/>
        </w:rPr>
        <w:t xml:space="preserve"> –</w:t>
      </w:r>
      <w:r w:rsidRPr="006A04C0">
        <w:rPr>
          <w:rFonts w:ascii="Times New Roman" w:eastAsia="Calibri" w:hAnsi="Times New Roman" w:cs="Times New Roman"/>
          <w:b/>
          <w:sz w:val="24"/>
        </w:rPr>
        <w:t xml:space="preserve">АНАЛИЗ </w:t>
      </w:r>
      <w:r w:rsidR="007555FF">
        <w:rPr>
          <w:rFonts w:ascii="Times New Roman" w:eastAsia="Calibri" w:hAnsi="Times New Roman" w:cs="Times New Roman"/>
          <w:b/>
          <w:sz w:val="24"/>
        </w:rPr>
        <w:t xml:space="preserve">ОЦЕНКИ </w:t>
      </w:r>
      <w:r w:rsidRPr="006A04C0">
        <w:rPr>
          <w:rFonts w:ascii="Times New Roman" w:eastAsia="Calibri" w:hAnsi="Times New Roman" w:cs="Times New Roman"/>
          <w:b/>
          <w:sz w:val="24"/>
        </w:rPr>
        <w:t>ПОТЕНЦИАЛА РАЗВИТИЯ ШКОЛЫ</w:t>
      </w:r>
    </w:p>
    <w:p w:rsidR="007555FF" w:rsidRDefault="007555FF" w:rsidP="008A0479">
      <w:pPr>
        <w:jc w:val="both"/>
        <w:rPr>
          <w:rFonts w:ascii="Times New Roman" w:eastAsia="Calibri" w:hAnsi="Times New Roman" w:cs="Times New Roman"/>
          <w:sz w:val="24"/>
        </w:rPr>
      </w:pPr>
      <w:r>
        <w:rPr>
          <w:rFonts w:ascii="Times New Roman" w:eastAsia="Calibri" w:hAnsi="Times New Roman" w:cs="Times New Roman"/>
          <w:sz w:val="24"/>
        </w:rPr>
        <w:tab/>
        <w:t xml:space="preserve">Необходимость разработки Программы дальнейшего развития школы-интерната для обучающихся и воспитанников с ТНР из </w:t>
      </w:r>
      <w:r>
        <w:rPr>
          <w:rFonts w:ascii="Times New Roman" w:eastAsia="Calibri" w:hAnsi="Times New Roman" w:cs="Times New Roman"/>
          <w:sz w:val="24"/>
          <w:lang w:val="en-US"/>
        </w:rPr>
        <w:t>SWOT</w:t>
      </w:r>
      <w:r w:rsidRPr="007555FF">
        <w:rPr>
          <w:rFonts w:ascii="Times New Roman" w:eastAsia="Calibri" w:hAnsi="Times New Roman" w:cs="Times New Roman"/>
          <w:sz w:val="24"/>
        </w:rPr>
        <w:t>-</w:t>
      </w:r>
      <w:r>
        <w:rPr>
          <w:rFonts w:ascii="Times New Roman" w:eastAsia="Calibri" w:hAnsi="Times New Roman" w:cs="Times New Roman"/>
          <w:sz w:val="24"/>
        </w:rPr>
        <w:t>анализа как внешних, так и внутренних факторов:</w:t>
      </w:r>
    </w:p>
    <w:p w:rsidR="007555FF" w:rsidRPr="007555FF" w:rsidRDefault="007555FF" w:rsidP="007555FF">
      <w:pPr>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7555FF">
        <w:rPr>
          <w:rFonts w:ascii="Times New Roman" w:eastAsia="Times New Roman" w:hAnsi="Times New Roman" w:cs="Times New Roman"/>
          <w:color w:val="000000"/>
          <w:sz w:val="24"/>
          <w:szCs w:val="24"/>
          <w:lang w:eastAsia="ru-RU"/>
        </w:rPr>
        <w:t xml:space="preserve">В настоящее время можно выделить ряд особенностей, носящих проблемный характер и требующих изменений и ряд благоприятных возможностей, которые могут стать «точками роста». </w:t>
      </w:r>
    </w:p>
    <w:p w:rsidR="007555FF" w:rsidRPr="007555FF" w:rsidRDefault="007555FF" w:rsidP="007555FF">
      <w:pPr>
        <w:autoSpaceDE w:val="0"/>
        <w:autoSpaceDN w:val="0"/>
        <w:adjustRightInd w:val="0"/>
        <w:spacing w:after="0"/>
        <w:jc w:val="both"/>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3"/>
        <w:gridCol w:w="3346"/>
        <w:gridCol w:w="3312"/>
      </w:tblGrid>
      <w:tr w:rsidR="007555FF" w:rsidRPr="007555FF" w:rsidTr="004236C4">
        <w:trPr>
          <w:trHeight w:val="540"/>
        </w:trPr>
        <w:tc>
          <w:tcPr>
            <w:tcW w:w="1522" w:type="pct"/>
          </w:tcPr>
          <w:p w:rsidR="007555FF" w:rsidRPr="007555FF" w:rsidRDefault="007555FF" w:rsidP="007555FF">
            <w:pPr>
              <w:spacing w:after="0" w:line="240" w:lineRule="auto"/>
              <w:jc w:val="both"/>
              <w:rPr>
                <w:rFonts w:ascii="Times New Roman" w:eastAsia="Times New Roman" w:hAnsi="Times New Roman" w:cs="Times New Roman"/>
                <w:b/>
                <w:bCs/>
                <w:sz w:val="24"/>
                <w:szCs w:val="24"/>
                <w:lang w:eastAsia="ru-RU"/>
              </w:rPr>
            </w:pPr>
            <w:r w:rsidRPr="007555FF">
              <w:rPr>
                <w:rFonts w:ascii="Times New Roman" w:eastAsia="Times New Roman" w:hAnsi="Times New Roman" w:cs="Times New Roman"/>
                <w:b/>
                <w:bCs/>
                <w:sz w:val="24"/>
                <w:szCs w:val="24"/>
                <w:lang w:eastAsia="ru-RU"/>
              </w:rPr>
              <w:lastRenderedPageBreak/>
              <w:t>Сильная сторона фактора</w:t>
            </w:r>
          </w:p>
        </w:tc>
        <w:tc>
          <w:tcPr>
            <w:tcW w:w="1748" w:type="pct"/>
          </w:tcPr>
          <w:p w:rsidR="007555FF" w:rsidRPr="007555FF" w:rsidRDefault="007555FF" w:rsidP="007555FF">
            <w:pPr>
              <w:spacing w:after="0" w:line="240" w:lineRule="auto"/>
              <w:jc w:val="both"/>
              <w:rPr>
                <w:rFonts w:ascii="Times New Roman" w:eastAsia="Times New Roman" w:hAnsi="Times New Roman" w:cs="Times New Roman"/>
                <w:b/>
                <w:bCs/>
                <w:sz w:val="24"/>
                <w:szCs w:val="24"/>
                <w:lang w:eastAsia="ru-RU"/>
              </w:rPr>
            </w:pPr>
            <w:r w:rsidRPr="007555FF">
              <w:rPr>
                <w:rFonts w:ascii="Times New Roman" w:eastAsia="Times New Roman" w:hAnsi="Times New Roman" w:cs="Times New Roman"/>
                <w:b/>
                <w:bCs/>
                <w:sz w:val="24"/>
                <w:szCs w:val="24"/>
                <w:lang w:eastAsia="ru-RU"/>
              </w:rPr>
              <w:t xml:space="preserve">Возможности </w:t>
            </w:r>
          </w:p>
        </w:tc>
        <w:tc>
          <w:tcPr>
            <w:tcW w:w="1730" w:type="pct"/>
          </w:tcPr>
          <w:p w:rsidR="007555FF" w:rsidRPr="007555FF" w:rsidRDefault="007555FF" w:rsidP="007555FF">
            <w:pPr>
              <w:spacing w:after="0" w:line="240" w:lineRule="auto"/>
              <w:jc w:val="both"/>
              <w:rPr>
                <w:rFonts w:ascii="Times New Roman" w:eastAsia="Times New Roman" w:hAnsi="Times New Roman" w:cs="Times New Roman"/>
                <w:b/>
                <w:bCs/>
                <w:sz w:val="24"/>
                <w:szCs w:val="24"/>
                <w:lang w:eastAsia="ru-RU"/>
              </w:rPr>
            </w:pPr>
            <w:r w:rsidRPr="007555FF">
              <w:rPr>
                <w:rFonts w:ascii="Times New Roman" w:eastAsia="Times New Roman" w:hAnsi="Times New Roman" w:cs="Times New Roman"/>
                <w:b/>
                <w:bCs/>
                <w:sz w:val="24"/>
                <w:szCs w:val="24"/>
                <w:lang w:eastAsia="ru-RU"/>
              </w:rPr>
              <w:t>Опасности (риски)</w:t>
            </w:r>
          </w:p>
        </w:tc>
      </w:tr>
      <w:tr w:rsidR="007555FF" w:rsidRPr="007555FF" w:rsidTr="004236C4">
        <w:trPr>
          <w:trHeight w:val="315"/>
        </w:trPr>
        <w:tc>
          <w:tcPr>
            <w:tcW w:w="1522" w:type="pct"/>
          </w:tcPr>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r w:rsidRPr="007555FF">
              <w:rPr>
                <w:rFonts w:ascii="Times New Roman" w:eastAsia="Times New Roman" w:hAnsi="Times New Roman" w:cs="Times New Roman"/>
                <w:bCs/>
                <w:sz w:val="24"/>
                <w:szCs w:val="24"/>
                <w:lang w:eastAsia="ru-RU"/>
              </w:rPr>
              <w:t>- наличие инициативного педагогического коллектива; позитивный опыт работы творческих групп учителей по актуальным вопросам образовательного процесса;</w:t>
            </w:r>
          </w:p>
        </w:tc>
        <w:tc>
          <w:tcPr>
            <w:tcW w:w="1748" w:type="pct"/>
          </w:tcPr>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r w:rsidRPr="007555FF">
              <w:rPr>
                <w:rFonts w:ascii="Times New Roman" w:eastAsia="Times New Roman" w:hAnsi="Times New Roman" w:cs="Times New Roman"/>
                <w:bCs/>
                <w:sz w:val="24"/>
                <w:szCs w:val="24"/>
                <w:lang w:eastAsia="ru-RU"/>
              </w:rPr>
              <w:t>- готовность к внедрению инновационных технологий;</w:t>
            </w:r>
          </w:p>
        </w:tc>
        <w:tc>
          <w:tcPr>
            <w:tcW w:w="1730" w:type="pct"/>
          </w:tcPr>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r w:rsidRPr="007555FF">
              <w:rPr>
                <w:rFonts w:ascii="Times New Roman" w:eastAsia="Times New Roman" w:hAnsi="Times New Roman" w:cs="Times New Roman"/>
                <w:bCs/>
                <w:sz w:val="24"/>
                <w:szCs w:val="24"/>
                <w:lang w:eastAsia="ru-RU"/>
              </w:rPr>
              <w:t>- профессиональное выгорание, боязнь новизны;</w:t>
            </w:r>
          </w:p>
        </w:tc>
      </w:tr>
      <w:tr w:rsidR="007555FF" w:rsidRPr="007555FF" w:rsidTr="004236C4">
        <w:trPr>
          <w:trHeight w:val="315"/>
        </w:trPr>
        <w:tc>
          <w:tcPr>
            <w:tcW w:w="1522" w:type="pct"/>
          </w:tcPr>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r w:rsidRPr="007555FF">
              <w:rPr>
                <w:rFonts w:ascii="Times New Roman" w:eastAsia="Times New Roman" w:hAnsi="Times New Roman" w:cs="Times New Roman"/>
                <w:bCs/>
                <w:sz w:val="24"/>
                <w:szCs w:val="24"/>
                <w:lang w:eastAsia="ru-RU"/>
              </w:rPr>
              <w:t>- положительный имидж школы в окружающем социуме;</w:t>
            </w:r>
          </w:p>
        </w:tc>
        <w:tc>
          <w:tcPr>
            <w:tcW w:w="1748" w:type="pct"/>
          </w:tcPr>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r w:rsidRPr="007555FF">
              <w:rPr>
                <w:rFonts w:ascii="Times New Roman" w:eastAsia="Times New Roman" w:hAnsi="Times New Roman" w:cs="Times New Roman"/>
                <w:bCs/>
                <w:sz w:val="24"/>
                <w:szCs w:val="24"/>
                <w:lang w:eastAsia="ru-RU"/>
              </w:rPr>
              <w:t>- расширение взаимодействия с социумом;</w:t>
            </w:r>
          </w:p>
        </w:tc>
        <w:tc>
          <w:tcPr>
            <w:tcW w:w="1730" w:type="pct"/>
          </w:tcPr>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r w:rsidRPr="007555FF">
              <w:rPr>
                <w:rFonts w:ascii="Times New Roman" w:eastAsia="Times New Roman" w:hAnsi="Times New Roman" w:cs="Times New Roman"/>
                <w:bCs/>
                <w:sz w:val="24"/>
                <w:szCs w:val="24"/>
                <w:lang w:eastAsia="ru-RU"/>
              </w:rPr>
              <w:t xml:space="preserve">- строительство новой школы может вызвать отток </w:t>
            </w:r>
            <w:proofErr w:type="gramStart"/>
            <w:r w:rsidRPr="007555FF">
              <w:rPr>
                <w:rFonts w:ascii="Times New Roman" w:eastAsia="Times New Roman" w:hAnsi="Times New Roman" w:cs="Times New Roman"/>
                <w:bCs/>
                <w:sz w:val="24"/>
                <w:szCs w:val="24"/>
                <w:lang w:eastAsia="ru-RU"/>
              </w:rPr>
              <w:t>обучающихся</w:t>
            </w:r>
            <w:proofErr w:type="gramEnd"/>
            <w:r w:rsidRPr="007555FF">
              <w:rPr>
                <w:rFonts w:ascii="Times New Roman" w:eastAsia="Times New Roman" w:hAnsi="Times New Roman" w:cs="Times New Roman"/>
                <w:bCs/>
                <w:sz w:val="24"/>
                <w:szCs w:val="24"/>
                <w:lang w:eastAsia="ru-RU"/>
              </w:rPr>
              <w:t>;</w:t>
            </w:r>
          </w:p>
        </w:tc>
      </w:tr>
      <w:tr w:rsidR="007555FF" w:rsidRPr="007555FF" w:rsidTr="004236C4">
        <w:trPr>
          <w:trHeight w:val="315"/>
        </w:trPr>
        <w:tc>
          <w:tcPr>
            <w:tcW w:w="1522" w:type="pct"/>
          </w:tcPr>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r w:rsidRPr="007555FF">
              <w:rPr>
                <w:rFonts w:ascii="Times New Roman" w:eastAsia="Times New Roman" w:hAnsi="Times New Roman" w:cs="Times New Roman"/>
                <w:bCs/>
                <w:sz w:val="24"/>
                <w:szCs w:val="24"/>
                <w:lang w:eastAsia="ru-RU"/>
              </w:rPr>
              <w:t>-благоприятный психологический климат в школе;</w:t>
            </w:r>
          </w:p>
        </w:tc>
        <w:tc>
          <w:tcPr>
            <w:tcW w:w="1748" w:type="pct"/>
          </w:tcPr>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r w:rsidRPr="007555FF">
              <w:rPr>
                <w:rFonts w:ascii="Times New Roman" w:eastAsia="Times New Roman" w:hAnsi="Times New Roman" w:cs="Times New Roman"/>
                <w:bCs/>
                <w:sz w:val="24"/>
                <w:szCs w:val="24"/>
                <w:lang w:eastAsia="ru-RU"/>
              </w:rPr>
              <w:t>- способствует созданию развивающей творческой среды для всех субъектов образовательного процесса;</w:t>
            </w:r>
          </w:p>
        </w:tc>
        <w:tc>
          <w:tcPr>
            <w:tcW w:w="1730" w:type="pct"/>
          </w:tcPr>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r w:rsidRPr="007555FF">
              <w:rPr>
                <w:rFonts w:ascii="Times New Roman" w:eastAsia="Times New Roman" w:hAnsi="Times New Roman" w:cs="Times New Roman"/>
                <w:bCs/>
                <w:sz w:val="24"/>
                <w:szCs w:val="24"/>
                <w:lang w:eastAsia="ru-RU"/>
              </w:rPr>
              <w:t>- смена состава педагогических кадров может повлечь изменение психологического климата;</w:t>
            </w:r>
          </w:p>
        </w:tc>
      </w:tr>
      <w:tr w:rsidR="007555FF" w:rsidRPr="007555FF" w:rsidTr="004236C4">
        <w:trPr>
          <w:trHeight w:val="315"/>
        </w:trPr>
        <w:tc>
          <w:tcPr>
            <w:tcW w:w="1522" w:type="pct"/>
          </w:tcPr>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r w:rsidRPr="007555FF">
              <w:rPr>
                <w:rFonts w:ascii="Times New Roman" w:eastAsia="Times New Roman" w:hAnsi="Times New Roman" w:cs="Times New Roman"/>
                <w:bCs/>
                <w:sz w:val="24"/>
                <w:szCs w:val="24"/>
                <w:lang w:eastAsia="ru-RU"/>
              </w:rPr>
              <w:t>- традиции патриотической и воспитательной работы;</w:t>
            </w:r>
          </w:p>
        </w:tc>
        <w:tc>
          <w:tcPr>
            <w:tcW w:w="1748" w:type="pct"/>
          </w:tcPr>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r w:rsidRPr="007555FF">
              <w:rPr>
                <w:rFonts w:ascii="Times New Roman" w:eastAsia="Times New Roman" w:hAnsi="Times New Roman" w:cs="Times New Roman"/>
                <w:bCs/>
                <w:sz w:val="24"/>
                <w:szCs w:val="24"/>
                <w:lang w:eastAsia="ru-RU"/>
              </w:rPr>
              <w:t>- способствует обеспечению устойчивой связи и прее</w:t>
            </w:r>
            <w:r>
              <w:rPr>
                <w:rFonts w:ascii="Times New Roman" w:eastAsia="Times New Roman" w:hAnsi="Times New Roman" w:cs="Times New Roman"/>
                <w:bCs/>
                <w:sz w:val="24"/>
                <w:szCs w:val="24"/>
                <w:lang w:eastAsia="ru-RU"/>
              </w:rPr>
              <w:t>мственности ценностей поколений.</w:t>
            </w:r>
          </w:p>
        </w:tc>
        <w:tc>
          <w:tcPr>
            <w:tcW w:w="1730" w:type="pct"/>
          </w:tcPr>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r w:rsidRPr="007555FF">
              <w:rPr>
                <w:rFonts w:ascii="Times New Roman" w:eastAsia="Times New Roman" w:hAnsi="Times New Roman" w:cs="Times New Roman"/>
                <w:bCs/>
                <w:sz w:val="24"/>
                <w:szCs w:val="24"/>
                <w:lang w:eastAsia="ru-RU"/>
              </w:rPr>
              <w:t>- увеличивается процент обучающихся – носителей других культур;</w:t>
            </w:r>
          </w:p>
        </w:tc>
      </w:tr>
      <w:tr w:rsidR="007555FF" w:rsidRPr="007555FF" w:rsidTr="004236C4">
        <w:trPr>
          <w:trHeight w:val="315"/>
        </w:trPr>
        <w:tc>
          <w:tcPr>
            <w:tcW w:w="1522" w:type="pct"/>
          </w:tcPr>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r w:rsidRPr="007555FF">
              <w:rPr>
                <w:rFonts w:ascii="Times New Roman" w:eastAsia="Times New Roman" w:hAnsi="Times New Roman" w:cs="Times New Roman"/>
                <w:bCs/>
                <w:sz w:val="24"/>
                <w:szCs w:val="24"/>
                <w:lang w:eastAsia="ru-RU"/>
              </w:rPr>
              <w:t xml:space="preserve">- имеется положительный опыт работы по </w:t>
            </w:r>
            <w:proofErr w:type="spellStart"/>
            <w:r w:rsidRPr="007555FF">
              <w:rPr>
                <w:rFonts w:ascii="Times New Roman" w:eastAsia="Times New Roman" w:hAnsi="Times New Roman" w:cs="Times New Roman"/>
                <w:bCs/>
                <w:sz w:val="24"/>
                <w:szCs w:val="24"/>
                <w:lang w:eastAsia="ru-RU"/>
              </w:rPr>
              <w:t>здоровьесбережению</w:t>
            </w:r>
            <w:proofErr w:type="spellEnd"/>
            <w:r w:rsidRPr="007555FF">
              <w:rPr>
                <w:rFonts w:ascii="Times New Roman" w:eastAsia="Times New Roman" w:hAnsi="Times New Roman" w:cs="Times New Roman"/>
                <w:bCs/>
                <w:sz w:val="24"/>
                <w:szCs w:val="24"/>
                <w:lang w:eastAsia="ru-RU"/>
              </w:rPr>
              <w:t>;</w:t>
            </w:r>
          </w:p>
        </w:tc>
        <w:tc>
          <w:tcPr>
            <w:tcW w:w="1748" w:type="pct"/>
          </w:tcPr>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r w:rsidRPr="007555FF">
              <w:rPr>
                <w:rFonts w:ascii="Times New Roman" w:eastAsia="Times New Roman" w:hAnsi="Times New Roman" w:cs="Times New Roman"/>
                <w:bCs/>
                <w:sz w:val="24"/>
                <w:szCs w:val="24"/>
                <w:lang w:eastAsia="ru-RU"/>
              </w:rPr>
              <w:t xml:space="preserve">- обеспечивает сохранение здоровья (психического, соматического, социального) </w:t>
            </w:r>
            <w:proofErr w:type="gramStart"/>
            <w:r w:rsidRPr="007555FF">
              <w:rPr>
                <w:rFonts w:ascii="Times New Roman" w:eastAsia="Times New Roman" w:hAnsi="Times New Roman" w:cs="Times New Roman"/>
                <w:bCs/>
                <w:sz w:val="24"/>
                <w:szCs w:val="24"/>
                <w:lang w:eastAsia="ru-RU"/>
              </w:rPr>
              <w:t>обучающихся</w:t>
            </w:r>
            <w:proofErr w:type="gramEnd"/>
            <w:r w:rsidRPr="007555FF">
              <w:rPr>
                <w:rFonts w:ascii="Times New Roman" w:eastAsia="Times New Roman" w:hAnsi="Times New Roman" w:cs="Times New Roman"/>
                <w:bCs/>
                <w:sz w:val="24"/>
                <w:szCs w:val="24"/>
                <w:lang w:eastAsia="ru-RU"/>
              </w:rPr>
              <w:t>;</w:t>
            </w:r>
          </w:p>
        </w:tc>
        <w:tc>
          <w:tcPr>
            <w:tcW w:w="1730" w:type="pct"/>
          </w:tcPr>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r w:rsidRPr="007555FF">
              <w:rPr>
                <w:rFonts w:ascii="Times New Roman" w:eastAsia="Times New Roman" w:hAnsi="Times New Roman" w:cs="Times New Roman"/>
                <w:bCs/>
                <w:sz w:val="24"/>
                <w:szCs w:val="24"/>
                <w:lang w:eastAsia="ru-RU"/>
              </w:rPr>
              <w:t>- влияние сезонных заболеваний, эпидемий;</w:t>
            </w:r>
          </w:p>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p>
        </w:tc>
      </w:tr>
      <w:tr w:rsidR="007555FF" w:rsidRPr="007555FF" w:rsidTr="004236C4">
        <w:trPr>
          <w:trHeight w:val="360"/>
        </w:trPr>
        <w:tc>
          <w:tcPr>
            <w:tcW w:w="1522" w:type="pct"/>
          </w:tcPr>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r w:rsidRPr="007555FF">
              <w:rPr>
                <w:rFonts w:ascii="Times New Roman" w:eastAsia="Times New Roman" w:hAnsi="Times New Roman" w:cs="Times New Roman"/>
                <w:b/>
                <w:bCs/>
                <w:sz w:val="24"/>
                <w:szCs w:val="24"/>
                <w:lang w:eastAsia="ru-RU"/>
              </w:rPr>
              <w:t>Слабая сторона фактора</w:t>
            </w:r>
          </w:p>
        </w:tc>
        <w:tc>
          <w:tcPr>
            <w:tcW w:w="1748" w:type="pct"/>
          </w:tcPr>
          <w:p w:rsidR="007555FF" w:rsidRPr="007555FF" w:rsidRDefault="007555FF" w:rsidP="007555FF">
            <w:pPr>
              <w:spacing w:after="0" w:line="240" w:lineRule="auto"/>
              <w:ind w:firstLine="709"/>
              <w:jc w:val="both"/>
              <w:rPr>
                <w:rFonts w:ascii="Times New Roman" w:eastAsia="Times New Roman" w:hAnsi="Times New Roman" w:cs="Times New Roman"/>
                <w:b/>
                <w:bCs/>
                <w:sz w:val="24"/>
                <w:szCs w:val="24"/>
                <w:lang w:eastAsia="ru-RU"/>
              </w:rPr>
            </w:pPr>
            <w:r w:rsidRPr="007555FF">
              <w:rPr>
                <w:rFonts w:ascii="Times New Roman" w:eastAsia="Times New Roman" w:hAnsi="Times New Roman" w:cs="Times New Roman"/>
                <w:b/>
                <w:bCs/>
                <w:sz w:val="24"/>
                <w:szCs w:val="24"/>
                <w:lang w:eastAsia="ru-RU"/>
              </w:rPr>
              <w:t>Возможности, которые компенсируют слабые стороны</w:t>
            </w:r>
          </w:p>
        </w:tc>
        <w:tc>
          <w:tcPr>
            <w:tcW w:w="1730" w:type="pct"/>
          </w:tcPr>
          <w:p w:rsidR="007555FF" w:rsidRPr="007555FF" w:rsidRDefault="007555FF" w:rsidP="007555FF">
            <w:pPr>
              <w:spacing w:after="0" w:line="240" w:lineRule="auto"/>
              <w:ind w:firstLine="709"/>
              <w:jc w:val="both"/>
              <w:rPr>
                <w:rFonts w:ascii="Times New Roman" w:eastAsia="Times New Roman" w:hAnsi="Times New Roman" w:cs="Times New Roman"/>
                <w:b/>
                <w:bCs/>
                <w:sz w:val="24"/>
                <w:szCs w:val="24"/>
                <w:lang w:eastAsia="ru-RU"/>
              </w:rPr>
            </w:pPr>
            <w:r w:rsidRPr="007555FF">
              <w:rPr>
                <w:rFonts w:ascii="Times New Roman" w:eastAsia="Times New Roman" w:hAnsi="Times New Roman" w:cs="Times New Roman"/>
                <w:b/>
                <w:bCs/>
                <w:sz w:val="24"/>
                <w:szCs w:val="24"/>
                <w:lang w:eastAsia="ru-RU"/>
              </w:rPr>
              <w:t>Препятствия, которые провоцируют наши слабые стороны</w:t>
            </w:r>
          </w:p>
        </w:tc>
      </w:tr>
      <w:tr w:rsidR="007555FF" w:rsidRPr="007555FF" w:rsidTr="004236C4">
        <w:trPr>
          <w:trHeight w:val="360"/>
        </w:trPr>
        <w:tc>
          <w:tcPr>
            <w:tcW w:w="1522" w:type="pct"/>
          </w:tcPr>
          <w:p w:rsidR="007555FF" w:rsidRPr="007555FF" w:rsidRDefault="007555FF" w:rsidP="007555FF">
            <w:pPr>
              <w:spacing w:after="0" w:line="240" w:lineRule="auto"/>
              <w:jc w:val="both"/>
              <w:rPr>
                <w:rFonts w:ascii="Times New Roman" w:eastAsia="Times New Roman" w:hAnsi="Times New Roman" w:cs="Times New Roman"/>
                <w:b/>
                <w:bCs/>
                <w:sz w:val="24"/>
                <w:szCs w:val="24"/>
                <w:lang w:eastAsia="ru-RU"/>
              </w:rPr>
            </w:pPr>
            <w:r w:rsidRPr="007555FF">
              <w:rPr>
                <w:rFonts w:ascii="Times New Roman" w:eastAsia="Times New Roman" w:hAnsi="Times New Roman" w:cs="Times New Roman"/>
                <w:bCs/>
                <w:sz w:val="24"/>
                <w:szCs w:val="24"/>
                <w:lang w:eastAsia="ru-RU"/>
              </w:rPr>
              <w:t>- недостаточно высокий уровень мотивации участников образовательного процесса на достижение нового качественного уровня образовательного процесса, на внедрение инновационных педагогических практик;</w:t>
            </w:r>
          </w:p>
        </w:tc>
        <w:tc>
          <w:tcPr>
            <w:tcW w:w="1748" w:type="pct"/>
          </w:tcPr>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r w:rsidRPr="007555FF">
              <w:rPr>
                <w:rFonts w:ascii="Times New Roman" w:eastAsia="Times New Roman" w:hAnsi="Times New Roman" w:cs="Times New Roman"/>
                <w:bCs/>
                <w:sz w:val="24"/>
                <w:szCs w:val="24"/>
                <w:lang w:eastAsia="ru-RU"/>
              </w:rPr>
              <w:t>- внутрикорпоративное повышение квалификации педагогических кадров;</w:t>
            </w:r>
          </w:p>
        </w:tc>
        <w:tc>
          <w:tcPr>
            <w:tcW w:w="1730" w:type="pct"/>
          </w:tcPr>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r w:rsidRPr="007555FF">
              <w:rPr>
                <w:rFonts w:ascii="Times New Roman" w:eastAsia="Times New Roman" w:hAnsi="Times New Roman" w:cs="Times New Roman"/>
                <w:bCs/>
                <w:sz w:val="24"/>
                <w:szCs w:val="24"/>
                <w:lang w:eastAsia="ru-RU"/>
              </w:rPr>
              <w:t>- профессиональное выгорание педагогов;</w:t>
            </w:r>
          </w:p>
          <w:p w:rsidR="007555FF" w:rsidRPr="007555FF" w:rsidRDefault="007555FF" w:rsidP="007555FF">
            <w:pPr>
              <w:spacing w:after="0" w:line="240" w:lineRule="auto"/>
              <w:ind w:firstLine="709"/>
              <w:jc w:val="both"/>
              <w:rPr>
                <w:rFonts w:ascii="Times New Roman" w:eastAsia="Times New Roman" w:hAnsi="Times New Roman" w:cs="Times New Roman"/>
                <w:bCs/>
                <w:sz w:val="24"/>
                <w:szCs w:val="24"/>
                <w:lang w:eastAsia="ru-RU"/>
              </w:rPr>
            </w:pPr>
          </w:p>
        </w:tc>
      </w:tr>
      <w:tr w:rsidR="007555FF" w:rsidRPr="007555FF" w:rsidTr="004236C4">
        <w:trPr>
          <w:trHeight w:val="360"/>
        </w:trPr>
        <w:tc>
          <w:tcPr>
            <w:tcW w:w="1522" w:type="pct"/>
          </w:tcPr>
          <w:p w:rsidR="007555FF" w:rsidRPr="007555FF" w:rsidRDefault="007555FF" w:rsidP="007555FF">
            <w:pPr>
              <w:spacing w:after="0" w:line="240" w:lineRule="auto"/>
              <w:jc w:val="both"/>
              <w:rPr>
                <w:rFonts w:ascii="Times New Roman" w:eastAsia="Times New Roman" w:hAnsi="Times New Roman" w:cs="Times New Roman"/>
                <w:b/>
                <w:bCs/>
                <w:sz w:val="24"/>
                <w:szCs w:val="24"/>
                <w:lang w:eastAsia="ru-RU"/>
              </w:rPr>
            </w:pPr>
            <w:r w:rsidRPr="007555FF">
              <w:rPr>
                <w:rFonts w:ascii="Times New Roman" w:eastAsia="Times New Roman" w:hAnsi="Times New Roman" w:cs="Times New Roman"/>
                <w:sz w:val="24"/>
                <w:szCs w:val="24"/>
                <w:lang w:eastAsia="ru-RU"/>
              </w:rPr>
              <w:t xml:space="preserve">- недостаточно эффективная внутренняя система оценки качества образования школы; </w:t>
            </w:r>
          </w:p>
        </w:tc>
        <w:tc>
          <w:tcPr>
            <w:tcW w:w="1748" w:type="pct"/>
          </w:tcPr>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r w:rsidRPr="007555FF">
              <w:rPr>
                <w:rFonts w:ascii="Times New Roman" w:eastAsia="Times New Roman" w:hAnsi="Times New Roman" w:cs="Times New Roman"/>
                <w:bCs/>
                <w:sz w:val="24"/>
                <w:szCs w:val="24"/>
                <w:lang w:eastAsia="ru-RU"/>
              </w:rPr>
              <w:t>- разработка комплекса мер по повышению эффективности СОКО;</w:t>
            </w:r>
          </w:p>
        </w:tc>
        <w:tc>
          <w:tcPr>
            <w:tcW w:w="1730" w:type="pct"/>
          </w:tcPr>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r w:rsidRPr="007555FF">
              <w:rPr>
                <w:rFonts w:ascii="Times New Roman" w:eastAsia="Times New Roman" w:hAnsi="Times New Roman" w:cs="Times New Roman"/>
                <w:bCs/>
                <w:sz w:val="24"/>
                <w:szCs w:val="24"/>
                <w:lang w:eastAsia="ru-RU"/>
              </w:rPr>
              <w:t>- ресурсы временные, интеллектуальные, кадровые;</w:t>
            </w:r>
          </w:p>
        </w:tc>
      </w:tr>
      <w:tr w:rsidR="007555FF" w:rsidRPr="007555FF" w:rsidTr="004236C4">
        <w:trPr>
          <w:trHeight w:val="360"/>
        </w:trPr>
        <w:tc>
          <w:tcPr>
            <w:tcW w:w="1522" w:type="pct"/>
          </w:tcPr>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r w:rsidRPr="007555FF">
              <w:rPr>
                <w:rFonts w:ascii="Times New Roman" w:eastAsia="Times New Roman" w:hAnsi="Times New Roman" w:cs="Times New Roman"/>
                <w:bCs/>
                <w:sz w:val="24"/>
                <w:szCs w:val="24"/>
                <w:lang w:eastAsia="ru-RU"/>
              </w:rPr>
              <w:t>- нет системы работы с детьми</w:t>
            </w:r>
            <w:r>
              <w:rPr>
                <w:rFonts w:ascii="Times New Roman" w:eastAsia="Times New Roman" w:hAnsi="Times New Roman" w:cs="Times New Roman"/>
                <w:bCs/>
                <w:sz w:val="24"/>
                <w:szCs w:val="24"/>
                <w:lang w:eastAsia="ru-RU"/>
              </w:rPr>
              <w:t>, нуждающимися в медико-психолого-педагогическом сопровождении</w:t>
            </w:r>
            <w:r w:rsidRPr="007555FF">
              <w:rPr>
                <w:rFonts w:ascii="Times New Roman" w:eastAsia="Times New Roman" w:hAnsi="Times New Roman" w:cs="Times New Roman"/>
                <w:bCs/>
                <w:sz w:val="24"/>
                <w:szCs w:val="24"/>
                <w:lang w:eastAsia="ru-RU"/>
              </w:rPr>
              <w:t>;</w:t>
            </w:r>
          </w:p>
        </w:tc>
        <w:tc>
          <w:tcPr>
            <w:tcW w:w="1748" w:type="pct"/>
          </w:tcPr>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r w:rsidRPr="007555FF">
              <w:rPr>
                <w:rFonts w:ascii="Times New Roman" w:eastAsia="Times New Roman" w:hAnsi="Times New Roman" w:cs="Times New Roman"/>
                <w:bCs/>
                <w:sz w:val="24"/>
                <w:szCs w:val="24"/>
                <w:lang w:eastAsia="ru-RU"/>
              </w:rPr>
              <w:t>- создание индивидуальных образовательных маршрутов</w:t>
            </w:r>
            <w:r>
              <w:rPr>
                <w:rFonts w:ascii="Times New Roman" w:eastAsia="Times New Roman" w:hAnsi="Times New Roman" w:cs="Times New Roman"/>
                <w:bCs/>
                <w:sz w:val="24"/>
                <w:szCs w:val="24"/>
                <w:lang w:eastAsia="ru-RU"/>
              </w:rPr>
              <w:t>.</w:t>
            </w:r>
          </w:p>
        </w:tc>
        <w:tc>
          <w:tcPr>
            <w:tcW w:w="1730" w:type="pct"/>
          </w:tcPr>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r w:rsidRPr="007555FF">
              <w:rPr>
                <w:rFonts w:ascii="Times New Roman" w:eastAsia="Times New Roman" w:hAnsi="Times New Roman" w:cs="Times New Roman"/>
                <w:bCs/>
                <w:sz w:val="24"/>
                <w:szCs w:val="24"/>
                <w:lang w:eastAsia="ru-RU"/>
              </w:rPr>
              <w:t>- сложность технологии сопровождения ИОМ;</w:t>
            </w:r>
          </w:p>
        </w:tc>
      </w:tr>
      <w:tr w:rsidR="007555FF" w:rsidRPr="007555FF" w:rsidTr="004236C4">
        <w:trPr>
          <w:trHeight w:val="360"/>
        </w:trPr>
        <w:tc>
          <w:tcPr>
            <w:tcW w:w="1522" w:type="pct"/>
          </w:tcPr>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r w:rsidRPr="007555FF">
              <w:rPr>
                <w:rFonts w:ascii="Times New Roman" w:eastAsia="Times New Roman" w:hAnsi="Times New Roman" w:cs="Times New Roman"/>
                <w:bCs/>
                <w:sz w:val="24"/>
                <w:szCs w:val="24"/>
                <w:lang w:eastAsia="ru-RU"/>
              </w:rPr>
              <w:t>- отсутствие возможностей для развития сетевой информационно-</w:t>
            </w:r>
            <w:r w:rsidRPr="007555FF">
              <w:rPr>
                <w:rFonts w:ascii="Times New Roman" w:eastAsia="Times New Roman" w:hAnsi="Times New Roman" w:cs="Times New Roman"/>
                <w:bCs/>
                <w:sz w:val="24"/>
                <w:szCs w:val="24"/>
                <w:lang w:eastAsia="ru-RU"/>
              </w:rPr>
              <w:lastRenderedPageBreak/>
              <w:t>образовательной среды;</w:t>
            </w:r>
          </w:p>
        </w:tc>
        <w:tc>
          <w:tcPr>
            <w:tcW w:w="1748" w:type="pct"/>
          </w:tcPr>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r w:rsidRPr="007555FF">
              <w:rPr>
                <w:rFonts w:ascii="Times New Roman" w:eastAsia="Times New Roman" w:hAnsi="Times New Roman" w:cs="Times New Roman"/>
                <w:bCs/>
                <w:sz w:val="24"/>
                <w:szCs w:val="24"/>
                <w:lang w:eastAsia="ru-RU"/>
              </w:rPr>
              <w:lastRenderedPageBreak/>
              <w:t>- готовность всех субъектов образовательного процесса к такому взаимодействию;</w:t>
            </w:r>
          </w:p>
        </w:tc>
        <w:tc>
          <w:tcPr>
            <w:tcW w:w="1730" w:type="pct"/>
          </w:tcPr>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r w:rsidRPr="007555FF">
              <w:rPr>
                <w:rFonts w:ascii="Times New Roman" w:eastAsia="Times New Roman" w:hAnsi="Times New Roman" w:cs="Times New Roman"/>
                <w:bCs/>
                <w:sz w:val="24"/>
                <w:szCs w:val="24"/>
                <w:lang w:eastAsia="ru-RU"/>
              </w:rPr>
              <w:t>- отсутствие локальной сети и выхода в Интернет;</w:t>
            </w:r>
          </w:p>
        </w:tc>
      </w:tr>
      <w:tr w:rsidR="007555FF" w:rsidRPr="007555FF" w:rsidTr="004236C4">
        <w:trPr>
          <w:trHeight w:val="360"/>
        </w:trPr>
        <w:tc>
          <w:tcPr>
            <w:tcW w:w="1522" w:type="pct"/>
          </w:tcPr>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r w:rsidRPr="007555FF">
              <w:rPr>
                <w:rFonts w:ascii="Times New Roman" w:eastAsia="Times New Roman" w:hAnsi="Times New Roman" w:cs="Times New Roman"/>
                <w:bCs/>
                <w:sz w:val="24"/>
                <w:szCs w:val="24"/>
                <w:lang w:eastAsia="ru-RU"/>
              </w:rPr>
              <w:lastRenderedPageBreak/>
              <w:t xml:space="preserve">- отсутствие системы мероприятий по </w:t>
            </w:r>
            <w:proofErr w:type="spellStart"/>
            <w:r w:rsidRPr="007555FF">
              <w:rPr>
                <w:rFonts w:ascii="Times New Roman" w:eastAsia="Times New Roman" w:hAnsi="Times New Roman" w:cs="Times New Roman"/>
                <w:bCs/>
                <w:sz w:val="24"/>
                <w:szCs w:val="24"/>
                <w:lang w:eastAsia="ru-RU"/>
              </w:rPr>
              <w:t>сформированности</w:t>
            </w:r>
            <w:proofErr w:type="spellEnd"/>
            <w:r w:rsidRPr="007555FF">
              <w:rPr>
                <w:rFonts w:ascii="Times New Roman" w:eastAsia="Times New Roman" w:hAnsi="Times New Roman" w:cs="Times New Roman"/>
                <w:bCs/>
                <w:sz w:val="24"/>
                <w:szCs w:val="24"/>
                <w:lang w:eastAsia="ru-RU"/>
              </w:rPr>
              <w:t xml:space="preserve"> запроса на платные образовательные услуги;</w:t>
            </w:r>
          </w:p>
        </w:tc>
        <w:tc>
          <w:tcPr>
            <w:tcW w:w="1748" w:type="pct"/>
          </w:tcPr>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r w:rsidRPr="007555FF">
              <w:rPr>
                <w:rFonts w:ascii="Times New Roman" w:eastAsia="Times New Roman" w:hAnsi="Times New Roman" w:cs="Times New Roman"/>
                <w:bCs/>
                <w:sz w:val="24"/>
                <w:szCs w:val="24"/>
                <w:lang w:eastAsia="ru-RU"/>
              </w:rPr>
              <w:t>- проведение мониторинга, рекламы;</w:t>
            </w:r>
          </w:p>
        </w:tc>
        <w:tc>
          <w:tcPr>
            <w:tcW w:w="1730" w:type="pct"/>
          </w:tcPr>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r w:rsidRPr="007555FF">
              <w:rPr>
                <w:rFonts w:ascii="Times New Roman" w:eastAsia="Times New Roman" w:hAnsi="Times New Roman" w:cs="Times New Roman"/>
                <w:bCs/>
                <w:sz w:val="24"/>
                <w:szCs w:val="24"/>
                <w:lang w:eastAsia="ru-RU"/>
              </w:rPr>
              <w:t>- неплатежеспособность населения микрорайона;</w:t>
            </w:r>
          </w:p>
        </w:tc>
      </w:tr>
      <w:tr w:rsidR="007555FF" w:rsidRPr="007555FF" w:rsidTr="004236C4">
        <w:trPr>
          <w:trHeight w:val="360"/>
        </w:trPr>
        <w:tc>
          <w:tcPr>
            <w:tcW w:w="1522" w:type="pct"/>
          </w:tcPr>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r w:rsidRPr="007555FF">
              <w:rPr>
                <w:rFonts w:ascii="Times New Roman" w:eastAsia="Times New Roman" w:hAnsi="Times New Roman" w:cs="Times New Roman"/>
                <w:bCs/>
                <w:sz w:val="24"/>
                <w:szCs w:val="24"/>
                <w:lang w:eastAsia="ru-RU"/>
              </w:rPr>
              <w:t>- невысокая эффективность реализуемых дополнительных образовательных программ;</w:t>
            </w:r>
          </w:p>
        </w:tc>
        <w:tc>
          <w:tcPr>
            <w:tcW w:w="1748" w:type="pct"/>
          </w:tcPr>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r w:rsidRPr="007555FF">
              <w:rPr>
                <w:rFonts w:ascii="Times New Roman" w:eastAsia="Times New Roman" w:hAnsi="Times New Roman" w:cs="Times New Roman"/>
                <w:bCs/>
                <w:sz w:val="24"/>
                <w:szCs w:val="24"/>
                <w:lang w:eastAsia="ru-RU"/>
              </w:rPr>
              <w:t>- переход от количества программ к качеству, разработка модульных, комплексных программ;</w:t>
            </w:r>
          </w:p>
        </w:tc>
        <w:tc>
          <w:tcPr>
            <w:tcW w:w="1730" w:type="pct"/>
          </w:tcPr>
          <w:p w:rsidR="007555FF" w:rsidRPr="007555FF" w:rsidRDefault="007555FF" w:rsidP="007555FF">
            <w:pPr>
              <w:spacing w:after="0" w:line="240" w:lineRule="auto"/>
              <w:jc w:val="both"/>
              <w:rPr>
                <w:rFonts w:ascii="Times New Roman" w:eastAsia="Times New Roman" w:hAnsi="Times New Roman" w:cs="Times New Roman"/>
                <w:bCs/>
                <w:sz w:val="24"/>
                <w:szCs w:val="24"/>
                <w:lang w:eastAsia="ru-RU"/>
              </w:rPr>
            </w:pPr>
            <w:r w:rsidRPr="007555FF">
              <w:rPr>
                <w:rFonts w:ascii="Times New Roman" w:eastAsia="Times New Roman" w:hAnsi="Times New Roman" w:cs="Times New Roman"/>
                <w:bCs/>
                <w:sz w:val="24"/>
                <w:szCs w:val="24"/>
                <w:lang w:eastAsia="ru-RU"/>
              </w:rPr>
              <w:t xml:space="preserve">- не в полной мере используются возможности </w:t>
            </w:r>
            <w:proofErr w:type="gramStart"/>
            <w:r w:rsidRPr="007555FF">
              <w:rPr>
                <w:rFonts w:ascii="Times New Roman" w:eastAsia="Times New Roman" w:hAnsi="Times New Roman" w:cs="Times New Roman"/>
                <w:bCs/>
                <w:sz w:val="24"/>
                <w:szCs w:val="24"/>
                <w:lang w:eastAsia="ru-RU"/>
              </w:rPr>
              <w:t>презентации результатов реализации программ дополнительного образования</w:t>
            </w:r>
            <w:proofErr w:type="gramEnd"/>
            <w:r w:rsidRPr="007555FF">
              <w:rPr>
                <w:rFonts w:ascii="Times New Roman" w:eastAsia="Times New Roman" w:hAnsi="Times New Roman" w:cs="Times New Roman"/>
                <w:bCs/>
                <w:sz w:val="24"/>
                <w:szCs w:val="24"/>
                <w:lang w:eastAsia="ru-RU"/>
              </w:rPr>
              <w:t>;</w:t>
            </w:r>
          </w:p>
        </w:tc>
      </w:tr>
    </w:tbl>
    <w:p w:rsidR="007555FF" w:rsidRPr="007555FF" w:rsidRDefault="007555FF" w:rsidP="007555FF">
      <w:pPr>
        <w:spacing w:after="0"/>
        <w:jc w:val="both"/>
        <w:rPr>
          <w:rFonts w:ascii="Times New Roman" w:eastAsia="Times New Roman" w:hAnsi="Times New Roman" w:cs="Times New Roman"/>
          <w:b/>
          <w:sz w:val="24"/>
          <w:szCs w:val="24"/>
          <w:lang w:eastAsia="ru-RU"/>
        </w:rPr>
      </w:pPr>
      <w:r w:rsidRPr="007555FF">
        <w:rPr>
          <w:rFonts w:ascii="Times New Roman" w:eastAsia="Times New Roman" w:hAnsi="Times New Roman" w:cs="Times New Roman"/>
          <w:b/>
          <w:sz w:val="24"/>
          <w:szCs w:val="24"/>
          <w:lang w:eastAsia="ru-RU"/>
        </w:rPr>
        <w:t>Выводы:</w:t>
      </w:r>
    </w:p>
    <w:p w:rsidR="007555FF" w:rsidRDefault="007555FF" w:rsidP="007555FF">
      <w:pPr>
        <w:autoSpaceDE w:val="0"/>
        <w:autoSpaceDN w:val="0"/>
        <w:adjustRightInd w:val="0"/>
        <w:spacing w:after="120"/>
        <w:ind w:firstLine="720"/>
        <w:jc w:val="both"/>
        <w:rPr>
          <w:rFonts w:ascii="Times New Roman CYR" w:eastAsia="Times New Roman" w:hAnsi="Times New Roman CYR" w:cs="Times New Roman CYR"/>
          <w:sz w:val="24"/>
          <w:szCs w:val="24"/>
          <w:lang w:eastAsia="ru-RU"/>
        </w:rPr>
      </w:pPr>
      <w:r w:rsidRPr="007555FF">
        <w:rPr>
          <w:rFonts w:ascii="Times New Roman CYR" w:eastAsia="Times New Roman" w:hAnsi="Times New Roman CYR" w:cs="Times New Roman CYR"/>
          <w:sz w:val="24"/>
          <w:szCs w:val="24"/>
          <w:lang w:eastAsia="ru-RU"/>
        </w:rPr>
        <w:t xml:space="preserve">Проведенный SWOT-анализ позволяет оценить, что внешние возможности и риски не являются определяющими в развитии образовательной системы школы. Стратегия развития ориентирована на внутренний потенциал развития школы и инновационные технологии управления и обучения. </w:t>
      </w:r>
    </w:p>
    <w:p w:rsidR="007555FF" w:rsidRDefault="007555FF" w:rsidP="007555FF">
      <w:pPr>
        <w:autoSpaceDE w:val="0"/>
        <w:autoSpaceDN w:val="0"/>
        <w:adjustRightInd w:val="0"/>
        <w:spacing w:after="120"/>
        <w:jc w:val="both"/>
        <w:rPr>
          <w:rFonts w:ascii="Times New Roman CYR" w:eastAsia="Times New Roman" w:hAnsi="Times New Roman CYR" w:cs="Times New Roman CYR"/>
          <w:sz w:val="24"/>
          <w:szCs w:val="24"/>
          <w:lang w:eastAsia="ru-RU"/>
        </w:rPr>
      </w:pPr>
    </w:p>
    <w:p w:rsidR="007555FF" w:rsidRDefault="007555FF" w:rsidP="007555FF">
      <w:pPr>
        <w:autoSpaceDE w:val="0"/>
        <w:autoSpaceDN w:val="0"/>
        <w:adjustRightInd w:val="0"/>
        <w:spacing w:after="120"/>
        <w:jc w:val="both"/>
        <w:rPr>
          <w:rFonts w:ascii="Times New Roman CYR" w:eastAsia="Times New Roman" w:hAnsi="Times New Roman CYR" w:cs="Times New Roman CYR"/>
          <w:b/>
          <w:sz w:val="24"/>
          <w:szCs w:val="24"/>
          <w:lang w:eastAsia="ru-RU"/>
        </w:rPr>
      </w:pPr>
      <w:r w:rsidRPr="007555FF">
        <w:rPr>
          <w:rFonts w:ascii="Times New Roman CYR" w:eastAsia="Times New Roman" w:hAnsi="Times New Roman CYR" w:cs="Times New Roman CYR"/>
          <w:b/>
          <w:sz w:val="24"/>
          <w:szCs w:val="24"/>
          <w:lang w:eastAsia="ru-RU"/>
        </w:rPr>
        <w:t>6. ОПТИМАЛЬНЫЙ СЦЕНАРИЙ РАЗВИТИЯ ШКОЛЫ</w:t>
      </w:r>
    </w:p>
    <w:p w:rsidR="007555FF" w:rsidRDefault="007555FF" w:rsidP="007555FF">
      <w:pPr>
        <w:autoSpaceDE w:val="0"/>
        <w:autoSpaceDN w:val="0"/>
        <w:adjustRightInd w:val="0"/>
        <w:spacing w:after="1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ab/>
      </w:r>
      <w:r w:rsidRPr="007555FF">
        <w:rPr>
          <w:rFonts w:ascii="Times New Roman CYR" w:eastAsia="Times New Roman" w:hAnsi="Times New Roman CYR" w:cs="Times New Roman CYR"/>
          <w:sz w:val="24"/>
          <w:szCs w:val="24"/>
          <w:lang w:eastAsia="ru-RU"/>
        </w:rPr>
        <w:t xml:space="preserve">      По итогам проведенного SWOT-анализа стратегическим направлением развития школы-интерната №2 может стать:</w:t>
      </w:r>
      <w:r>
        <w:rPr>
          <w:rFonts w:ascii="Times New Roman CYR" w:eastAsia="Times New Roman" w:hAnsi="Times New Roman CYR" w:cs="Times New Roman CYR"/>
          <w:sz w:val="24"/>
          <w:szCs w:val="24"/>
          <w:lang w:eastAsia="ru-RU"/>
        </w:rPr>
        <w:t xml:space="preserve"> инновационная реализация ФГОС начального общего образования, основного общего образования, начального общего образования детей с ОВЗ школы с ориентацией на поддержку и развитие детей с тяжелыми нарушениями речи, создание «ситуации успеха».</w:t>
      </w:r>
    </w:p>
    <w:p w:rsidR="007555FF" w:rsidRPr="007555FF" w:rsidRDefault="007555FF" w:rsidP="007555FF">
      <w:pPr>
        <w:jc w:val="both"/>
        <w:rPr>
          <w:rFonts w:ascii="Times New Roman" w:eastAsia="Times New Roman" w:hAnsi="Times New Roman" w:cs="Times New Roman"/>
          <w:bCs/>
          <w:color w:val="000000"/>
          <w:sz w:val="24"/>
          <w:szCs w:val="24"/>
          <w:lang w:eastAsia="ru-RU"/>
        </w:rPr>
      </w:pPr>
      <w:r>
        <w:rPr>
          <w:rFonts w:ascii="Times New Roman CYR" w:eastAsia="Times New Roman" w:hAnsi="Times New Roman CYR" w:cs="Times New Roman CYR"/>
          <w:sz w:val="24"/>
          <w:szCs w:val="24"/>
          <w:lang w:eastAsia="ru-RU"/>
        </w:rPr>
        <w:tab/>
      </w:r>
      <w:r w:rsidRPr="007555FF">
        <w:rPr>
          <w:rFonts w:ascii="Times New Roman" w:eastAsia="Times New Roman" w:hAnsi="Times New Roman" w:cs="Times New Roman"/>
          <w:bCs/>
          <w:color w:val="000000"/>
          <w:sz w:val="24"/>
          <w:szCs w:val="24"/>
          <w:lang w:eastAsia="ru-RU"/>
        </w:rPr>
        <w:t xml:space="preserve">Существующая база </w:t>
      </w:r>
      <w:proofErr w:type="spellStart"/>
      <w:r w:rsidRPr="007555FF">
        <w:rPr>
          <w:rFonts w:ascii="Times New Roman" w:eastAsia="Times New Roman" w:hAnsi="Times New Roman" w:cs="Times New Roman"/>
          <w:bCs/>
          <w:color w:val="000000"/>
          <w:sz w:val="24"/>
          <w:szCs w:val="24"/>
          <w:lang w:eastAsia="ru-RU"/>
        </w:rPr>
        <w:t>здоровьесберегающей</w:t>
      </w:r>
      <w:proofErr w:type="spellEnd"/>
      <w:r w:rsidRPr="007555FF">
        <w:rPr>
          <w:rFonts w:ascii="Times New Roman" w:eastAsia="Times New Roman" w:hAnsi="Times New Roman" w:cs="Times New Roman"/>
          <w:bCs/>
          <w:color w:val="000000"/>
          <w:sz w:val="24"/>
          <w:szCs w:val="24"/>
          <w:lang w:eastAsia="ru-RU"/>
        </w:rPr>
        <w:t xml:space="preserve">, информационной, безопасной среды школы станет основой, на которой каждый субъект образовательного процесса сможет воплотить свои индивидуальные возможности в высокие результаты деятельности, подтвержденные в конкурсах, олимпиадах и соревнованиях городского, всероссийского и международного уровней. Внедрение инновационных педагогических практик позволит повысить уровень квалификации и мастерства педагогов. </w:t>
      </w:r>
    </w:p>
    <w:p w:rsidR="007555FF" w:rsidRPr="007555FF" w:rsidRDefault="007555FF" w:rsidP="007555FF">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7555FF">
        <w:rPr>
          <w:rFonts w:ascii="Times New Roman" w:eastAsia="Times New Roman" w:hAnsi="Times New Roman" w:cs="Times New Roman"/>
          <w:color w:val="000000"/>
          <w:sz w:val="24"/>
          <w:szCs w:val="24"/>
          <w:lang w:eastAsia="ru-RU"/>
        </w:rPr>
        <w:t xml:space="preserve">В качестве инновационных направлений работы могут выступить: </w:t>
      </w:r>
    </w:p>
    <w:p w:rsidR="007555FF" w:rsidRPr="007555FF" w:rsidRDefault="007555FF" w:rsidP="007555FF">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7555FF">
        <w:rPr>
          <w:rFonts w:ascii="Times New Roman" w:eastAsia="Times New Roman" w:hAnsi="Times New Roman" w:cs="Times New Roman"/>
          <w:color w:val="000000"/>
          <w:sz w:val="24"/>
          <w:szCs w:val="24"/>
          <w:lang w:eastAsia="ru-RU"/>
        </w:rPr>
        <w:t>1. Психолого-педагогическая поддержка</w:t>
      </w:r>
      <w:r>
        <w:rPr>
          <w:rFonts w:ascii="Times New Roman" w:eastAsia="Times New Roman" w:hAnsi="Times New Roman" w:cs="Times New Roman"/>
          <w:color w:val="000000"/>
          <w:sz w:val="24"/>
          <w:szCs w:val="24"/>
          <w:lang w:eastAsia="ru-RU"/>
        </w:rPr>
        <w:t xml:space="preserve"> детей</w:t>
      </w:r>
      <w:r w:rsidRPr="007555F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нуждающихся в медико-психолого-педагогической помощи</w:t>
      </w:r>
      <w:proofErr w:type="gramStart"/>
      <w:r>
        <w:rPr>
          <w:rFonts w:ascii="Times New Roman" w:eastAsia="Times New Roman" w:hAnsi="Times New Roman" w:cs="Times New Roman"/>
          <w:color w:val="000000"/>
          <w:sz w:val="24"/>
          <w:szCs w:val="24"/>
          <w:lang w:eastAsia="ru-RU"/>
        </w:rPr>
        <w:t xml:space="preserve"> </w:t>
      </w:r>
      <w:r w:rsidRPr="007555FF">
        <w:rPr>
          <w:rFonts w:ascii="Times New Roman" w:eastAsia="Times New Roman" w:hAnsi="Times New Roman" w:cs="Times New Roman"/>
          <w:color w:val="000000"/>
          <w:sz w:val="24"/>
          <w:szCs w:val="24"/>
          <w:lang w:eastAsia="ru-RU"/>
        </w:rPr>
        <w:t>.</w:t>
      </w:r>
      <w:proofErr w:type="gramEnd"/>
      <w:r w:rsidRPr="007555FF">
        <w:rPr>
          <w:rFonts w:ascii="Times New Roman" w:eastAsia="Times New Roman" w:hAnsi="Times New Roman" w:cs="Times New Roman"/>
          <w:color w:val="000000"/>
          <w:sz w:val="24"/>
          <w:szCs w:val="24"/>
          <w:lang w:eastAsia="ru-RU"/>
        </w:rPr>
        <w:t xml:space="preserve"> </w:t>
      </w:r>
    </w:p>
    <w:p w:rsidR="007555FF" w:rsidRPr="007555FF" w:rsidRDefault="007555FF" w:rsidP="007555FF">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7555FF">
        <w:rPr>
          <w:rFonts w:ascii="Times New Roman" w:eastAsia="Times New Roman" w:hAnsi="Times New Roman" w:cs="Times New Roman"/>
          <w:color w:val="000000"/>
          <w:sz w:val="24"/>
          <w:szCs w:val="24"/>
          <w:lang w:eastAsia="ru-RU"/>
        </w:rPr>
        <w:t xml:space="preserve">2. Современная система оценки качества образования. </w:t>
      </w:r>
    </w:p>
    <w:p w:rsidR="007555FF" w:rsidRPr="007555FF" w:rsidRDefault="007555FF" w:rsidP="007555FF">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7555FF">
        <w:rPr>
          <w:rFonts w:ascii="Times New Roman" w:eastAsia="Times New Roman" w:hAnsi="Times New Roman" w:cs="Times New Roman"/>
          <w:color w:val="000000"/>
          <w:sz w:val="24"/>
          <w:szCs w:val="24"/>
          <w:lang w:eastAsia="ru-RU"/>
        </w:rPr>
        <w:t>3. Дополнительное образование</w:t>
      </w:r>
    </w:p>
    <w:p w:rsidR="007555FF" w:rsidRPr="007555FF" w:rsidRDefault="007555FF" w:rsidP="007555FF">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7555FF">
        <w:rPr>
          <w:rFonts w:ascii="Times New Roman" w:eastAsia="Times New Roman" w:hAnsi="Times New Roman" w:cs="Times New Roman"/>
          <w:color w:val="000000"/>
          <w:sz w:val="24"/>
          <w:szCs w:val="24"/>
          <w:lang w:eastAsia="ru-RU"/>
        </w:rPr>
        <w:t>4. Повышение кадрового потенциала</w:t>
      </w:r>
    </w:p>
    <w:p w:rsidR="007555FF" w:rsidRPr="007555FF" w:rsidRDefault="007555FF" w:rsidP="007555FF">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7555FF">
        <w:rPr>
          <w:rFonts w:ascii="Times New Roman" w:eastAsia="Times New Roman" w:hAnsi="Times New Roman" w:cs="Times New Roman"/>
          <w:color w:val="000000"/>
          <w:sz w:val="24"/>
          <w:szCs w:val="24"/>
          <w:lang w:eastAsia="ru-RU"/>
        </w:rPr>
        <w:t>5. Индивидуальный образовательный маршрут в личностном развитии школьника</w:t>
      </w:r>
    </w:p>
    <w:p w:rsidR="007555FF" w:rsidRDefault="007555FF" w:rsidP="007555FF">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7555FF">
        <w:rPr>
          <w:rFonts w:ascii="Times New Roman" w:eastAsia="Times New Roman" w:hAnsi="Times New Roman" w:cs="Times New Roman"/>
          <w:color w:val="000000"/>
          <w:sz w:val="24"/>
          <w:szCs w:val="24"/>
          <w:lang w:eastAsia="ru-RU"/>
        </w:rPr>
        <w:t>6. Педагогический проект в системе воспитательной работы</w:t>
      </w:r>
    </w:p>
    <w:p w:rsidR="006E4492" w:rsidRDefault="006E4492" w:rsidP="007555FF">
      <w:pPr>
        <w:autoSpaceDE w:val="0"/>
        <w:autoSpaceDN w:val="0"/>
        <w:adjustRightInd w:val="0"/>
        <w:spacing w:after="0"/>
        <w:jc w:val="both"/>
        <w:rPr>
          <w:rFonts w:ascii="Times New Roman" w:eastAsia="Times New Roman" w:hAnsi="Times New Roman" w:cs="Times New Roman"/>
          <w:color w:val="000000"/>
          <w:sz w:val="24"/>
          <w:szCs w:val="24"/>
          <w:lang w:eastAsia="ru-RU"/>
        </w:rPr>
      </w:pPr>
    </w:p>
    <w:p w:rsidR="006E4492" w:rsidRDefault="006E4492" w:rsidP="006E4492">
      <w:pPr>
        <w:jc w:val="both"/>
        <w:rPr>
          <w:rFonts w:ascii="Times New Roman" w:eastAsia="Times New Roman" w:hAnsi="Times New Roman" w:cs="Times New Roman"/>
          <w:b/>
          <w:sz w:val="24"/>
          <w:szCs w:val="24"/>
          <w:lang w:eastAsia="ru-RU"/>
        </w:rPr>
      </w:pPr>
      <w:r w:rsidRPr="006E4492">
        <w:rPr>
          <w:rFonts w:ascii="Times New Roman" w:eastAsia="Times New Roman" w:hAnsi="Times New Roman" w:cs="Times New Roman"/>
          <w:b/>
          <w:color w:val="000000"/>
          <w:sz w:val="24"/>
          <w:szCs w:val="24"/>
          <w:lang w:eastAsia="ru-RU"/>
        </w:rPr>
        <w:t xml:space="preserve">7. </w:t>
      </w:r>
      <w:r w:rsidRPr="006E4492">
        <w:rPr>
          <w:rFonts w:ascii="Times New Roman" w:eastAsia="Times New Roman" w:hAnsi="Times New Roman" w:cs="Times New Roman"/>
          <w:b/>
          <w:sz w:val="24"/>
          <w:szCs w:val="24"/>
          <w:lang w:eastAsia="ru-RU"/>
        </w:rPr>
        <w:t xml:space="preserve">КОНЦЕПЦИЯ РАЗВИТИЯ ОУ </w:t>
      </w:r>
    </w:p>
    <w:p w:rsidR="006E4492" w:rsidRDefault="006E4492" w:rsidP="006E4492">
      <w:pPr>
        <w:autoSpaceDE w:val="0"/>
        <w:autoSpaceDN w:val="0"/>
        <w:adjustRightInd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ab/>
      </w:r>
      <w:r w:rsidRPr="006E4492">
        <w:rPr>
          <w:rFonts w:ascii="Times New Roman" w:eastAsia="Times New Roman" w:hAnsi="Times New Roman" w:cs="Times New Roman"/>
          <w:color w:val="000000"/>
          <w:sz w:val="24"/>
          <w:szCs w:val="24"/>
          <w:lang w:eastAsia="ru-RU"/>
        </w:rPr>
        <w:t xml:space="preserve">Внутренними приоритетами развития образования ГБОУ школы-интерната №2 </w:t>
      </w:r>
      <w:r>
        <w:rPr>
          <w:rFonts w:ascii="Times New Roman" w:eastAsia="Times New Roman" w:hAnsi="Times New Roman" w:cs="Times New Roman"/>
          <w:color w:val="000000"/>
          <w:sz w:val="24"/>
          <w:szCs w:val="24"/>
          <w:lang w:eastAsia="ru-RU"/>
        </w:rPr>
        <w:t xml:space="preserve"> будут: </w:t>
      </w:r>
    </w:p>
    <w:p w:rsidR="006E4492" w:rsidRPr="006E4492" w:rsidRDefault="006E4492" w:rsidP="006E4492">
      <w:pPr>
        <w:pStyle w:val="a3"/>
        <w:numPr>
          <w:ilvl w:val="0"/>
          <w:numId w:val="22"/>
        </w:numPr>
        <w:autoSpaceDE w:val="0"/>
        <w:autoSpaceDN w:val="0"/>
        <w:adjustRightInd w:val="0"/>
        <w:jc w:val="both"/>
        <w:rPr>
          <w:rFonts w:ascii="Times New Roman" w:eastAsia="Times New Roman" w:hAnsi="Times New Roman" w:cs="Times New Roman"/>
          <w:color w:val="000000"/>
          <w:sz w:val="24"/>
          <w:szCs w:val="24"/>
          <w:lang w:eastAsia="ru-RU"/>
        </w:rPr>
      </w:pPr>
      <w:r w:rsidRPr="006E4492">
        <w:rPr>
          <w:rFonts w:ascii="Times New Roman" w:eastAsia="Times New Roman" w:hAnsi="Times New Roman" w:cs="Times New Roman"/>
          <w:color w:val="000000"/>
          <w:sz w:val="24"/>
          <w:szCs w:val="24"/>
          <w:lang w:eastAsia="ru-RU"/>
        </w:rPr>
        <w:lastRenderedPageBreak/>
        <w:t xml:space="preserve">совершенствование систем </w:t>
      </w:r>
      <w:proofErr w:type="spellStart"/>
      <w:r w:rsidRPr="006E4492">
        <w:rPr>
          <w:rFonts w:ascii="Times New Roman" w:eastAsia="Times New Roman" w:hAnsi="Times New Roman" w:cs="Times New Roman"/>
          <w:color w:val="000000"/>
          <w:sz w:val="24"/>
          <w:szCs w:val="24"/>
          <w:lang w:eastAsia="ru-RU"/>
        </w:rPr>
        <w:t>здоровьесбережения</w:t>
      </w:r>
      <w:proofErr w:type="spellEnd"/>
      <w:r w:rsidRPr="006E4492">
        <w:rPr>
          <w:rFonts w:ascii="Times New Roman" w:eastAsia="Times New Roman" w:hAnsi="Times New Roman" w:cs="Times New Roman"/>
          <w:color w:val="000000"/>
          <w:sz w:val="24"/>
          <w:szCs w:val="24"/>
          <w:lang w:eastAsia="ru-RU"/>
        </w:rPr>
        <w:t xml:space="preserve">, работы с детьми с ОВЗ и психолого-педагогическая поддержка различных групп детей; </w:t>
      </w:r>
    </w:p>
    <w:p w:rsidR="006E4492" w:rsidRPr="006E4492" w:rsidRDefault="006E4492" w:rsidP="006E4492">
      <w:pPr>
        <w:pStyle w:val="a3"/>
        <w:numPr>
          <w:ilvl w:val="0"/>
          <w:numId w:val="22"/>
        </w:numPr>
        <w:autoSpaceDE w:val="0"/>
        <w:autoSpaceDN w:val="0"/>
        <w:adjustRightInd w:val="0"/>
        <w:spacing w:after="0"/>
        <w:jc w:val="both"/>
        <w:rPr>
          <w:rFonts w:ascii="Times New Roman" w:eastAsia="Times New Roman" w:hAnsi="Times New Roman" w:cs="Times New Roman"/>
          <w:color w:val="000000"/>
          <w:sz w:val="24"/>
          <w:szCs w:val="24"/>
          <w:lang w:eastAsia="ru-RU"/>
        </w:rPr>
      </w:pPr>
      <w:r w:rsidRPr="006E4492">
        <w:rPr>
          <w:rFonts w:ascii="Times New Roman" w:eastAsia="Times New Roman" w:hAnsi="Times New Roman" w:cs="Times New Roman"/>
          <w:color w:val="000000"/>
          <w:sz w:val="24"/>
          <w:szCs w:val="24"/>
          <w:lang w:eastAsia="ru-RU"/>
        </w:rPr>
        <w:t xml:space="preserve">инновационные формы сетевого взаимодействия образовательных организаций; </w:t>
      </w:r>
    </w:p>
    <w:p w:rsidR="006E4492" w:rsidRPr="006E4492" w:rsidRDefault="006E4492" w:rsidP="006E4492">
      <w:pPr>
        <w:pStyle w:val="a3"/>
        <w:numPr>
          <w:ilvl w:val="0"/>
          <w:numId w:val="22"/>
        </w:numPr>
        <w:autoSpaceDE w:val="0"/>
        <w:autoSpaceDN w:val="0"/>
        <w:adjustRightInd w:val="0"/>
        <w:spacing w:after="0"/>
        <w:jc w:val="both"/>
        <w:rPr>
          <w:rFonts w:ascii="Times New Roman" w:eastAsia="Times New Roman" w:hAnsi="Times New Roman" w:cs="Times New Roman"/>
          <w:color w:val="000000"/>
          <w:sz w:val="24"/>
          <w:szCs w:val="24"/>
          <w:lang w:eastAsia="ru-RU"/>
        </w:rPr>
      </w:pPr>
      <w:r w:rsidRPr="006E4492">
        <w:rPr>
          <w:rFonts w:ascii="Times New Roman" w:eastAsia="Times New Roman" w:hAnsi="Times New Roman" w:cs="Times New Roman"/>
          <w:color w:val="000000"/>
          <w:sz w:val="24"/>
          <w:szCs w:val="24"/>
          <w:lang w:eastAsia="ru-RU"/>
        </w:rPr>
        <w:t xml:space="preserve">расширение технической сферы дополнительного образования детей во взаимодействии с организациями района; </w:t>
      </w:r>
    </w:p>
    <w:p w:rsidR="006E4492" w:rsidRPr="006E4492" w:rsidRDefault="006E4492" w:rsidP="006E4492">
      <w:pPr>
        <w:pStyle w:val="a3"/>
        <w:numPr>
          <w:ilvl w:val="0"/>
          <w:numId w:val="22"/>
        </w:numPr>
        <w:autoSpaceDE w:val="0"/>
        <w:autoSpaceDN w:val="0"/>
        <w:adjustRightInd w:val="0"/>
        <w:spacing w:after="0"/>
        <w:jc w:val="both"/>
        <w:rPr>
          <w:rFonts w:ascii="Times New Roman" w:eastAsia="Times New Roman" w:hAnsi="Times New Roman" w:cs="Times New Roman"/>
          <w:color w:val="000000"/>
          <w:sz w:val="24"/>
          <w:szCs w:val="24"/>
          <w:lang w:eastAsia="ru-RU"/>
        </w:rPr>
      </w:pPr>
      <w:r w:rsidRPr="006E4492">
        <w:rPr>
          <w:rFonts w:ascii="Times New Roman" w:eastAsia="Times New Roman" w:hAnsi="Times New Roman" w:cs="Times New Roman"/>
          <w:color w:val="000000"/>
          <w:sz w:val="24"/>
          <w:szCs w:val="24"/>
          <w:lang w:eastAsia="ru-RU"/>
        </w:rPr>
        <w:t xml:space="preserve">системное развитие направления патриотического воспитания и социализации подрастающего поколения; </w:t>
      </w:r>
    </w:p>
    <w:p w:rsidR="006E4492" w:rsidRPr="006E4492" w:rsidRDefault="006E4492" w:rsidP="006E4492">
      <w:pPr>
        <w:pStyle w:val="a3"/>
        <w:numPr>
          <w:ilvl w:val="0"/>
          <w:numId w:val="22"/>
        </w:numPr>
        <w:autoSpaceDE w:val="0"/>
        <w:autoSpaceDN w:val="0"/>
        <w:adjustRightInd w:val="0"/>
        <w:spacing w:after="0"/>
        <w:jc w:val="both"/>
        <w:rPr>
          <w:rFonts w:ascii="Times New Roman" w:eastAsia="Times New Roman" w:hAnsi="Times New Roman" w:cs="Times New Roman"/>
          <w:color w:val="000000"/>
          <w:sz w:val="24"/>
          <w:szCs w:val="24"/>
          <w:lang w:eastAsia="ru-RU"/>
        </w:rPr>
      </w:pPr>
      <w:r w:rsidRPr="006E4492">
        <w:rPr>
          <w:rFonts w:ascii="Times New Roman" w:eastAsia="Times New Roman" w:hAnsi="Times New Roman" w:cs="Times New Roman"/>
          <w:color w:val="000000"/>
          <w:sz w:val="24"/>
          <w:szCs w:val="24"/>
          <w:lang w:eastAsia="ru-RU"/>
        </w:rPr>
        <w:t xml:space="preserve">развитие высокотехнологичной образовательной среды в ОУ для совершенствования образовательного процесса; </w:t>
      </w:r>
    </w:p>
    <w:p w:rsidR="006E4492" w:rsidRPr="006E4492" w:rsidRDefault="006E4492" w:rsidP="006E4492">
      <w:pPr>
        <w:pStyle w:val="a3"/>
        <w:numPr>
          <w:ilvl w:val="0"/>
          <w:numId w:val="22"/>
        </w:numPr>
        <w:autoSpaceDE w:val="0"/>
        <w:autoSpaceDN w:val="0"/>
        <w:adjustRightInd w:val="0"/>
        <w:spacing w:after="0"/>
        <w:jc w:val="both"/>
        <w:rPr>
          <w:rFonts w:ascii="Times New Roman" w:eastAsia="Times New Roman" w:hAnsi="Times New Roman" w:cs="Times New Roman"/>
          <w:color w:val="000000"/>
          <w:sz w:val="24"/>
          <w:szCs w:val="24"/>
          <w:lang w:eastAsia="ru-RU"/>
        </w:rPr>
      </w:pPr>
      <w:r w:rsidRPr="006E4492">
        <w:rPr>
          <w:rFonts w:ascii="Times New Roman" w:eastAsia="Times New Roman" w:hAnsi="Times New Roman" w:cs="Times New Roman"/>
          <w:color w:val="000000"/>
          <w:sz w:val="24"/>
          <w:szCs w:val="24"/>
          <w:lang w:eastAsia="ru-RU"/>
        </w:rPr>
        <w:t>создание развивающей среды, и современного внутреннего дизайна.</w:t>
      </w:r>
    </w:p>
    <w:p w:rsidR="006E4492" w:rsidRPr="006E4492" w:rsidRDefault="006E4492" w:rsidP="006E4492">
      <w:pPr>
        <w:ind w:firstLine="360"/>
        <w:jc w:val="both"/>
        <w:rPr>
          <w:rFonts w:ascii="Times New Roman" w:eastAsia="Times New Roman" w:hAnsi="Times New Roman" w:cs="Times New Roman"/>
          <w:sz w:val="24"/>
          <w:szCs w:val="24"/>
          <w:lang w:eastAsia="ru-RU"/>
        </w:rPr>
      </w:pPr>
      <w:r w:rsidRPr="006E4492">
        <w:rPr>
          <w:rFonts w:ascii="Times New Roman" w:eastAsia="Times New Roman" w:hAnsi="Times New Roman" w:cs="Times New Roman"/>
          <w:sz w:val="24"/>
          <w:szCs w:val="24"/>
          <w:lang w:eastAsia="ru-RU"/>
        </w:rPr>
        <w:t>Развитие и дальнейшая стабильная деятельность ОУ строится на следующих основных (принципах) положениях:</w:t>
      </w:r>
    </w:p>
    <w:p w:rsidR="006E4492" w:rsidRPr="006E4492" w:rsidRDefault="006E4492" w:rsidP="006E4492">
      <w:pPr>
        <w:pStyle w:val="a3"/>
        <w:numPr>
          <w:ilvl w:val="0"/>
          <w:numId w:val="23"/>
        </w:numPr>
        <w:jc w:val="both"/>
        <w:rPr>
          <w:rFonts w:ascii="Times New Roman" w:eastAsia="Times New Roman" w:hAnsi="Times New Roman" w:cs="Times New Roman"/>
          <w:sz w:val="24"/>
          <w:szCs w:val="24"/>
          <w:lang w:eastAsia="ru-RU"/>
        </w:rPr>
      </w:pPr>
      <w:r w:rsidRPr="006E4492">
        <w:rPr>
          <w:rFonts w:ascii="Times New Roman" w:eastAsia="Times New Roman" w:hAnsi="Times New Roman" w:cs="Times New Roman"/>
          <w:b/>
          <w:sz w:val="24"/>
          <w:szCs w:val="24"/>
          <w:lang w:eastAsia="ru-RU"/>
        </w:rPr>
        <w:t>приоритет</w:t>
      </w:r>
      <w:r w:rsidRPr="006E4492">
        <w:rPr>
          <w:rFonts w:ascii="Times New Roman" w:eastAsia="Times New Roman" w:hAnsi="Times New Roman" w:cs="Times New Roman"/>
          <w:sz w:val="24"/>
          <w:szCs w:val="24"/>
          <w:lang w:eastAsia="ru-RU"/>
        </w:rPr>
        <w:t xml:space="preserve"> </w:t>
      </w:r>
      <w:r w:rsidRPr="006E4492">
        <w:rPr>
          <w:rFonts w:ascii="Times New Roman" w:eastAsia="Times New Roman" w:hAnsi="Times New Roman" w:cs="Times New Roman"/>
          <w:b/>
          <w:sz w:val="24"/>
          <w:szCs w:val="24"/>
          <w:lang w:eastAsia="ru-RU"/>
        </w:rPr>
        <w:t>ребенка</w:t>
      </w:r>
      <w:r w:rsidRPr="006E4492">
        <w:rPr>
          <w:rFonts w:ascii="Times New Roman" w:eastAsia="Times New Roman" w:hAnsi="Times New Roman" w:cs="Times New Roman"/>
          <w:sz w:val="24"/>
          <w:szCs w:val="24"/>
          <w:lang w:eastAsia="ru-RU"/>
        </w:rPr>
        <w:t xml:space="preserve">. Ценность качества образовательного процесса для ОУ напрямую связана с ценностью ребенка. Стремление построить образовательный процесс в соответствии с индивидуальными потребностями и возможностями ребенка означает, с одной стороны, бережное отношение к ребенку (его здоровью, интересам, возможностям), с другой стороны, создание оптимальных условий для его развития в образовательном процессе. Такими условиями в ОУ выступают вариативность образовательных программ, использование современных образовательных технологий, обеспечивающих личностное развитие ребенка, в том числе технологии </w:t>
      </w:r>
      <w:proofErr w:type="spellStart"/>
      <w:r w:rsidRPr="006E4492">
        <w:rPr>
          <w:rFonts w:ascii="Times New Roman" w:eastAsia="Times New Roman" w:hAnsi="Times New Roman" w:cs="Times New Roman"/>
          <w:sz w:val="24"/>
          <w:szCs w:val="24"/>
          <w:lang w:eastAsia="ru-RU"/>
        </w:rPr>
        <w:t>деятельностного</w:t>
      </w:r>
      <w:proofErr w:type="spellEnd"/>
      <w:r w:rsidRPr="006E4492">
        <w:rPr>
          <w:rFonts w:ascii="Times New Roman" w:eastAsia="Times New Roman" w:hAnsi="Times New Roman" w:cs="Times New Roman"/>
          <w:sz w:val="24"/>
          <w:szCs w:val="24"/>
          <w:lang w:eastAsia="ru-RU"/>
        </w:rPr>
        <w:t xml:space="preserve"> подхода в образовательном процессе, позитивная социально-психологическая атмосфера воспитательной работы;                                                                                                                              </w:t>
      </w:r>
    </w:p>
    <w:p w:rsidR="006E4492" w:rsidRDefault="006E4492" w:rsidP="006E4492">
      <w:pPr>
        <w:pStyle w:val="a3"/>
        <w:numPr>
          <w:ilvl w:val="0"/>
          <w:numId w:val="23"/>
        </w:numPr>
        <w:jc w:val="both"/>
        <w:rPr>
          <w:rFonts w:ascii="Times New Roman" w:eastAsia="Times New Roman" w:hAnsi="Times New Roman" w:cs="Times New Roman"/>
          <w:sz w:val="24"/>
          <w:szCs w:val="24"/>
          <w:lang w:eastAsia="ru-RU"/>
        </w:rPr>
      </w:pPr>
      <w:r w:rsidRPr="006E4492">
        <w:rPr>
          <w:rFonts w:ascii="Times New Roman" w:eastAsia="Times New Roman" w:hAnsi="Times New Roman" w:cs="Times New Roman"/>
          <w:b/>
          <w:sz w:val="24"/>
          <w:szCs w:val="24"/>
          <w:lang w:eastAsia="ru-RU"/>
        </w:rPr>
        <w:t>качество образования</w:t>
      </w:r>
      <w:r w:rsidRPr="006E4492">
        <w:rPr>
          <w:rFonts w:ascii="Times New Roman" w:eastAsia="Times New Roman" w:hAnsi="Times New Roman" w:cs="Times New Roman"/>
          <w:sz w:val="24"/>
          <w:szCs w:val="24"/>
          <w:lang w:eastAsia="ru-RU"/>
        </w:rPr>
        <w:t xml:space="preserve">. Эта ценность определяется предоставлением возможности выбора для ребенка индивидуального образовательного маршрута на основе разнообразия содержания, форм и методов работы с детьми; обеспечением социальной защиты ребенка; гарантией достижения каждым ребенком необходимого уровня подготовки для дальнейшего успешного обучения в школе.    </w:t>
      </w:r>
    </w:p>
    <w:p w:rsidR="006E4492" w:rsidRDefault="006E4492" w:rsidP="006E4492">
      <w:pPr>
        <w:pStyle w:val="a3"/>
        <w:numPr>
          <w:ilvl w:val="0"/>
          <w:numId w:val="23"/>
        </w:numPr>
        <w:jc w:val="both"/>
        <w:rPr>
          <w:rFonts w:ascii="Times New Roman" w:eastAsia="Times New Roman" w:hAnsi="Times New Roman" w:cs="Times New Roman"/>
          <w:sz w:val="24"/>
          <w:szCs w:val="24"/>
          <w:lang w:eastAsia="ru-RU"/>
        </w:rPr>
      </w:pPr>
      <w:r w:rsidRPr="006E4492">
        <w:rPr>
          <w:rFonts w:ascii="Times New Roman" w:eastAsia="Times New Roman" w:hAnsi="Times New Roman" w:cs="Times New Roman"/>
          <w:b/>
          <w:sz w:val="24"/>
          <w:szCs w:val="24"/>
          <w:lang w:eastAsia="ru-RU"/>
        </w:rPr>
        <w:t>преемственность дошкольного, начального и основного образования.</w:t>
      </w:r>
      <w:r w:rsidRPr="006E4492">
        <w:rPr>
          <w:rFonts w:ascii="Times New Roman" w:eastAsia="Times New Roman" w:hAnsi="Times New Roman" w:cs="Times New Roman"/>
          <w:sz w:val="24"/>
          <w:szCs w:val="24"/>
          <w:lang w:eastAsia="ru-RU"/>
        </w:rPr>
        <w:t xml:space="preserve"> Предполагает дальнейшее развитие контактов ОУ с ДОУ, школами микрорайона с целью обеспечения преемственности образования.</w:t>
      </w:r>
    </w:p>
    <w:p w:rsidR="00BB358E" w:rsidRPr="00BB358E" w:rsidRDefault="006E4492" w:rsidP="00BB358E">
      <w:pPr>
        <w:pStyle w:val="a3"/>
        <w:numPr>
          <w:ilvl w:val="0"/>
          <w:numId w:val="23"/>
        </w:numPr>
        <w:jc w:val="both"/>
        <w:rPr>
          <w:rFonts w:ascii="Times New Roman" w:eastAsia="Times New Roman" w:hAnsi="Times New Roman" w:cs="Times New Roman"/>
          <w:sz w:val="24"/>
          <w:szCs w:val="24"/>
          <w:lang w:eastAsia="ru-RU"/>
        </w:rPr>
      </w:pPr>
      <w:r w:rsidRPr="006E4492">
        <w:rPr>
          <w:rFonts w:ascii="Times New Roman" w:eastAsia="Times New Roman" w:hAnsi="Times New Roman" w:cs="Times New Roman"/>
          <w:b/>
          <w:sz w:val="24"/>
          <w:szCs w:val="24"/>
          <w:lang w:eastAsia="ru-RU"/>
        </w:rPr>
        <w:t>компетентность (профессионально-педагогическая)</w:t>
      </w:r>
      <w:r w:rsidRPr="006E4492">
        <w:rPr>
          <w:rFonts w:ascii="Times New Roman" w:eastAsia="Times New Roman" w:hAnsi="Times New Roman" w:cs="Times New Roman"/>
          <w:sz w:val="24"/>
          <w:szCs w:val="24"/>
          <w:lang w:eastAsia="ru-RU"/>
        </w:rPr>
        <w:t xml:space="preserve"> – это системное понятие, которое определяет объем компетенций, круг полномочий в сфере профессионально-педагогической деятельности. В более узком понимании под профессионально-педагогической компетентностью понимается системное явление, сущность которого состоит в системном единстве педагогических знаний, опыта, свойств и качеств педагога, позволяющих эффективно осуществлять педагогическую деятельность.</w:t>
      </w:r>
    </w:p>
    <w:p w:rsidR="00790659" w:rsidRPr="00790659" w:rsidRDefault="00BB358E" w:rsidP="000038CD">
      <w:pPr>
        <w:ind w:firstLine="360"/>
        <w:jc w:val="both"/>
        <w:rPr>
          <w:rFonts w:ascii="Times New Roman" w:eastAsia="Times New Roman" w:hAnsi="Times New Roman" w:cs="Times New Roman"/>
          <w:sz w:val="24"/>
          <w:szCs w:val="24"/>
          <w:lang w:eastAsia="ru-RU"/>
        </w:rPr>
      </w:pPr>
      <w:r w:rsidRPr="00BB358E">
        <w:rPr>
          <w:rFonts w:ascii="Times New Roman" w:eastAsia="Times New Roman" w:hAnsi="Times New Roman" w:cs="Times New Roman"/>
          <w:sz w:val="24"/>
          <w:szCs w:val="24"/>
          <w:lang w:eastAsia="ru-RU"/>
        </w:rPr>
        <w:t xml:space="preserve">Школа, работающая в режиме функционирования и инноваций, стремится создать свой неповторимый образ. Мы относим себя к этой категории, и на то у нас есть основания. Создавая </w:t>
      </w:r>
      <w:proofErr w:type="gramStart"/>
      <w:r w:rsidRPr="00BB358E">
        <w:rPr>
          <w:rFonts w:ascii="Times New Roman" w:eastAsia="Times New Roman" w:hAnsi="Times New Roman" w:cs="Times New Roman"/>
          <w:sz w:val="24"/>
          <w:szCs w:val="24"/>
          <w:lang w:eastAsia="ru-RU"/>
        </w:rPr>
        <w:t>комфортные условия обучения</w:t>
      </w:r>
      <w:r>
        <w:rPr>
          <w:rFonts w:ascii="Times New Roman" w:eastAsia="Times New Roman" w:hAnsi="Times New Roman" w:cs="Times New Roman"/>
          <w:sz w:val="24"/>
          <w:szCs w:val="24"/>
          <w:lang w:eastAsia="ru-RU"/>
        </w:rPr>
        <w:t xml:space="preserve"> и воспитания </w:t>
      </w:r>
      <w:r w:rsidRPr="00BB358E">
        <w:rPr>
          <w:rFonts w:ascii="Times New Roman" w:hAnsi="Times New Roman" w:cs="Times New Roman"/>
          <w:sz w:val="24"/>
        </w:rPr>
        <w:t>меняя</w:t>
      </w:r>
      <w:proofErr w:type="gramEnd"/>
      <w:r w:rsidRPr="00BB358E">
        <w:rPr>
          <w:rFonts w:ascii="Times New Roman" w:hAnsi="Times New Roman" w:cs="Times New Roman"/>
          <w:sz w:val="24"/>
        </w:rPr>
        <w:t xml:space="preserve"> облик школы</w:t>
      </w:r>
      <w:r>
        <w:rPr>
          <w:rFonts w:ascii="Times New Roman" w:hAnsi="Times New Roman" w:cs="Times New Roman"/>
          <w:sz w:val="24"/>
        </w:rPr>
        <w:t>-интерната</w:t>
      </w:r>
      <w:r w:rsidRPr="00BB358E">
        <w:rPr>
          <w:rFonts w:ascii="Times New Roman" w:hAnsi="Times New Roman" w:cs="Times New Roman"/>
          <w:sz w:val="24"/>
        </w:rPr>
        <w:t>, работая над совершенствованием учебно-воспитательного процесса</w:t>
      </w:r>
      <w:r>
        <w:rPr>
          <w:rFonts w:ascii="Times New Roman" w:hAnsi="Times New Roman" w:cs="Times New Roman"/>
          <w:sz w:val="24"/>
        </w:rPr>
        <w:t>, коллектив школы-интерната №2</w:t>
      </w:r>
      <w:r w:rsidRPr="00BB358E">
        <w:rPr>
          <w:rFonts w:ascii="Times New Roman" w:hAnsi="Times New Roman" w:cs="Times New Roman"/>
          <w:sz w:val="24"/>
        </w:rPr>
        <w:t xml:space="preserve"> прослеживает оптимизацию тенденций образования и развития ОУ. Мы отмечаем факторы, влияющие на </w:t>
      </w:r>
      <w:proofErr w:type="spellStart"/>
      <w:r w:rsidRPr="00BB358E">
        <w:rPr>
          <w:rFonts w:ascii="Times New Roman" w:hAnsi="Times New Roman" w:cs="Times New Roman"/>
          <w:sz w:val="24"/>
        </w:rPr>
        <w:t>имиджевую</w:t>
      </w:r>
      <w:proofErr w:type="spellEnd"/>
      <w:r w:rsidRPr="00BB358E">
        <w:rPr>
          <w:rFonts w:ascii="Times New Roman" w:hAnsi="Times New Roman" w:cs="Times New Roman"/>
          <w:sz w:val="24"/>
        </w:rPr>
        <w:t xml:space="preserve"> характеристику нашей школы.</w:t>
      </w:r>
      <w:r w:rsidR="00790659" w:rsidRPr="00790659">
        <w:rPr>
          <w:rFonts w:ascii="Times New Roman" w:eastAsia="Times New Roman" w:hAnsi="Times New Roman" w:cs="Times New Roman"/>
          <w:sz w:val="24"/>
          <w:szCs w:val="24"/>
          <w:lang w:eastAsia="ru-RU"/>
        </w:rPr>
        <w:t xml:space="preserve"> Это:</w:t>
      </w:r>
    </w:p>
    <w:p w:rsidR="00790659" w:rsidRPr="00790659" w:rsidRDefault="00790659" w:rsidP="0079065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Pr="00790659">
        <w:rPr>
          <w:rFonts w:ascii="Times New Roman" w:eastAsia="Times New Roman" w:hAnsi="Times New Roman" w:cs="Times New Roman"/>
          <w:sz w:val="24"/>
          <w:szCs w:val="24"/>
          <w:lang w:eastAsia="ru-RU"/>
        </w:rPr>
        <w:t xml:space="preserve">Активная позиция школы в </w:t>
      </w:r>
      <w:proofErr w:type="spellStart"/>
      <w:r w:rsidRPr="00790659">
        <w:rPr>
          <w:rFonts w:ascii="Times New Roman" w:eastAsia="Times New Roman" w:hAnsi="Times New Roman" w:cs="Times New Roman"/>
          <w:sz w:val="24"/>
          <w:szCs w:val="24"/>
          <w:lang w:eastAsia="ru-RU"/>
        </w:rPr>
        <w:t>социо-культурном</w:t>
      </w:r>
      <w:proofErr w:type="spellEnd"/>
      <w:r w:rsidRPr="00790659">
        <w:rPr>
          <w:rFonts w:ascii="Times New Roman" w:eastAsia="Times New Roman" w:hAnsi="Times New Roman" w:cs="Times New Roman"/>
          <w:sz w:val="24"/>
          <w:szCs w:val="24"/>
          <w:lang w:eastAsia="ru-RU"/>
        </w:rPr>
        <w:t xml:space="preserve"> и образовательном пространстве.</w:t>
      </w:r>
    </w:p>
    <w:p w:rsidR="00790659" w:rsidRPr="00790659" w:rsidRDefault="00790659" w:rsidP="0079065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90659">
        <w:rPr>
          <w:rFonts w:ascii="Times New Roman" w:eastAsia="Times New Roman" w:hAnsi="Times New Roman" w:cs="Times New Roman"/>
          <w:sz w:val="24"/>
          <w:szCs w:val="24"/>
          <w:lang w:eastAsia="ru-RU"/>
        </w:rPr>
        <w:t>Стабильный, профессиональный коллектив единомышленников, управленческая команда.</w:t>
      </w:r>
    </w:p>
    <w:p w:rsidR="00790659" w:rsidRPr="00790659" w:rsidRDefault="00790659" w:rsidP="0079065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90659">
        <w:rPr>
          <w:rFonts w:ascii="Times New Roman" w:eastAsia="Times New Roman" w:hAnsi="Times New Roman" w:cs="Times New Roman"/>
          <w:sz w:val="24"/>
          <w:szCs w:val="24"/>
          <w:lang w:eastAsia="ru-RU"/>
        </w:rPr>
        <w:t>Возможность самореализации ребёнка в обучении и творчестве через сеть дополнительного образования.</w:t>
      </w:r>
    </w:p>
    <w:p w:rsidR="00790659" w:rsidRPr="00790659" w:rsidRDefault="00790659" w:rsidP="0079065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90659">
        <w:rPr>
          <w:rFonts w:ascii="Times New Roman" w:eastAsia="Times New Roman" w:hAnsi="Times New Roman" w:cs="Times New Roman"/>
          <w:sz w:val="24"/>
          <w:szCs w:val="24"/>
          <w:lang w:eastAsia="ru-RU"/>
        </w:rPr>
        <w:t>Физическая и психологическая безопасность.</w:t>
      </w:r>
    </w:p>
    <w:p w:rsidR="00790659" w:rsidRDefault="00790659" w:rsidP="0079065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790659">
        <w:rPr>
          <w:rFonts w:ascii="Times New Roman" w:eastAsia="Times New Roman" w:hAnsi="Times New Roman" w:cs="Times New Roman"/>
          <w:sz w:val="24"/>
          <w:szCs w:val="24"/>
          <w:lang w:eastAsia="ru-RU"/>
        </w:rPr>
        <w:t>Комфортная, развивающая образовательная среда.</w:t>
      </w:r>
    </w:p>
    <w:p w:rsidR="00790659" w:rsidRDefault="00790659" w:rsidP="0079065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Наличие помещений для отдыха и занятий воспитанников.</w:t>
      </w:r>
    </w:p>
    <w:p w:rsidR="00790659" w:rsidRDefault="00790659" w:rsidP="0079065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Наличие комфортных спален.</w:t>
      </w:r>
    </w:p>
    <w:p w:rsidR="00790659" w:rsidRDefault="00790659" w:rsidP="000038CD">
      <w:pPr>
        <w:jc w:val="both"/>
        <w:rPr>
          <w:rFonts w:ascii="Times New Roman" w:eastAsia="Times New Roman" w:hAnsi="Times New Roman" w:cs="Times New Roman"/>
          <w:sz w:val="24"/>
          <w:szCs w:val="24"/>
          <w:lang w:eastAsia="ru-RU"/>
        </w:rPr>
      </w:pPr>
    </w:p>
    <w:p w:rsidR="000038CD" w:rsidRDefault="000038CD" w:rsidP="000038C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038CD">
        <w:rPr>
          <w:rFonts w:ascii="Times New Roman" w:eastAsia="Times New Roman" w:hAnsi="Times New Roman" w:cs="Times New Roman"/>
          <w:sz w:val="24"/>
          <w:szCs w:val="24"/>
          <w:lang w:eastAsia="ru-RU"/>
        </w:rPr>
        <w:t xml:space="preserve">Существующая база </w:t>
      </w:r>
      <w:proofErr w:type="spellStart"/>
      <w:r w:rsidRPr="000038CD">
        <w:rPr>
          <w:rFonts w:ascii="Times New Roman" w:eastAsia="Times New Roman" w:hAnsi="Times New Roman" w:cs="Times New Roman"/>
          <w:sz w:val="24"/>
          <w:szCs w:val="24"/>
          <w:lang w:eastAsia="ru-RU"/>
        </w:rPr>
        <w:t>здоровьесберегающей</w:t>
      </w:r>
      <w:proofErr w:type="spellEnd"/>
      <w:r w:rsidRPr="000038CD">
        <w:rPr>
          <w:rFonts w:ascii="Times New Roman" w:eastAsia="Times New Roman" w:hAnsi="Times New Roman" w:cs="Times New Roman"/>
          <w:sz w:val="24"/>
          <w:szCs w:val="24"/>
          <w:lang w:eastAsia="ru-RU"/>
        </w:rPr>
        <w:t xml:space="preserve">, информационной, безопасной среды школы станет основой, на которой каждый субъект образовательного процесса сможет воплотить свои индивидуальные способности в высокие результаты деятельности, подтвержденные в конкурсах, олимпиадах и соревнованиях городского, всероссийского и международного уровней.   </w:t>
      </w:r>
    </w:p>
    <w:p w:rsidR="000038CD" w:rsidRDefault="000038CD" w:rsidP="000038CD">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7.1. Миссия школы</w:t>
      </w:r>
    </w:p>
    <w:p w:rsidR="000038CD" w:rsidRDefault="000038CD" w:rsidP="000038CD">
      <w:pPr>
        <w:spacing w:after="0"/>
        <w:jc w:val="both"/>
        <w:rPr>
          <w:rFonts w:ascii="Times New Roman" w:eastAsia="Times New Roman" w:hAnsi="Times New Roman" w:cs="Times New Roman"/>
          <w:sz w:val="24"/>
          <w:szCs w:val="24"/>
          <w:lang w:eastAsia="ru-RU"/>
        </w:rPr>
      </w:pPr>
      <w:r w:rsidRPr="000038CD">
        <w:rPr>
          <w:rFonts w:ascii="Times New Roman" w:eastAsia="Times New Roman" w:hAnsi="Times New Roman" w:cs="Times New Roman"/>
          <w:sz w:val="24"/>
          <w:szCs w:val="24"/>
          <w:lang w:eastAsia="ru-RU"/>
        </w:rPr>
        <w:t xml:space="preserve">                Миссия школы заключается </w:t>
      </w:r>
      <w:r>
        <w:rPr>
          <w:rFonts w:ascii="Times New Roman" w:eastAsia="Times New Roman" w:hAnsi="Times New Roman" w:cs="Times New Roman"/>
          <w:sz w:val="24"/>
          <w:szCs w:val="24"/>
          <w:lang w:eastAsia="ru-RU"/>
        </w:rPr>
        <w:t>в использовании образовательной среды школы для развития способностей каждого ученика с тяжелыми нарушениями речи, воспитании физически и нравственно здоровой личности, свободной, образованной, культурной, готовой к дальнейшему развитию, самосовершенствованию и позитивной самореализации в современном мире, независимо от состояния здоровья, социального статуса родителей, социокультурных возможностей семьи.</w:t>
      </w:r>
    </w:p>
    <w:p w:rsidR="000038CD" w:rsidRDefault="000038CD" w:rsidP="000038CD">
      <w:pPr>
        <w:spacing w:after="0"/>
        <w:ind w:firstLine="708"/>
        <w:jc w:val="both"/>
        <w:rPr>
          <w:rFonts w:ascii="Times New Roman" w:eastAsia="Times New Roman" w:hAnsi="Times New Roman" w:cs="Times New Roman"/>
          <w:sz w:val="24"/>
          <w:szCs w:val="24"/>
          <w:lang w:eastAsia="ru-RU"/>
        </w:rPr>
      </w:pPr>
      <w:r w:rsidRPr="000038CD">
        <w:rPr>
          <w:rFonts w:ascii="Times New Roman" w:eastAsia="Times New Roman" w:hAnsi="Times New Roman" w:cs="Times New Roman"/>
          <w:sz w:val="24"/>
          <w:szCs w:val="24"/>
          <w:lang w:eastAsia="ru-RU"/>
        </w:rPr>
        <w:t>Ценностн</w:t>
      </w:r>
      <w:r>
        <w:rPr>
          <w:rFonts w:ascii="Times New Roman" w:eastAsia="Times New Roman" w:hAnsi="Times New Roman" w:cs="Times New Roman"/>
          <w:sz w:val="24"/>
          <w:szCs w:val="24"/>
          <w:lang w:eastAsia="ru-RU"/>
        </w:rPr>
        <w:t>ым педагогическим ориентиром в использовании образовательной среды школы</w:t>
      </w:r>
      <w:r w:rsidRPr="000038CD">
        <w:rPr>
          <w:rFonts w:ascii="Times New Roman" w:eastAsia="Times New Roman" w:hAnsi="Times New Roman" w:cs="Times New Roman"/>
          <w:sz w:val="24"/>
          <w:szCs w:val="24"/>
          <w:lang w:eastAsia="ru-RU"/>
        </w:rPr>
        <w:t xml:space="preserve"> является видение и понимание новой «модели выпускника». </w:t>
      </w:r>
    </w:p>
    <w:p w:rsidR="000038CD" w:rsidRPr="000038CD" w:rsidRDefault="000038CD" w:rsidP="000038CD">
      <w:pPr>
        <w:spacing w:after="0"/>
        <w:ind w:firstLine="708"/>
        <w:jc w:val="both"/>
        <w:rPr>
          <w:rFonts w:ascii="Times New Roman" w:eastAsia="Times New Roman" w:hAnsi="Times New Roman" w:cs="Times New Roman"/>
          <w:b/>
          <w:sz w:val="24"/>
          <w:szCs w:val="24"/>
          <w:lang w:eastAsia="ru-RU"/>
        </w:rPr>
      </w:pPr>
      <w:r w:rsidRPr="000038CD">
        <w:rPr>
          <w:rFonts w:ascii="Times New Roman" w:eastAsia="Times New Roman" w:hAnsi="Times New Roman" w:cs="Times New Roman"/>
          <w:b/>
          <w:sz w:val="24"/>
          <w:szCs w:val="24"/>
          <w:lang w:eastAsia="ru-RU"/>
        </w:rPr>
        <w:t>Портрет выпускника школы.</w:t>
      </w:r>
    </w:p>
    <w:p w:rsidR="000038CD" w:rsidRDefault="000038CD" w:rsidP="00E02266">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Выпускник -</w:t>
      </w:r>
      <w:r w:rsidRPr="000038CD">
        <w:rPr>
          <w:rFonts w:ascii="Times New Roman" w:eastAsia="Times New Roman" w:hAnsi="Times New Roman" w:cs="Times New Roman"/>
          <w:sz w:val="24"/>
          <w:szCs w:val="24"/>
          <w:lang w:eastAsia="ru-RU"/>
        </w:rPr>
        <w:t xml:space="preserve"> гражданин, петербуржец. </w:t>
      </w:r>
      <w:proofErr w:type="gramStart"/>
      <w:r w:rsidRPr="000038CD">
        <w:rPr>
          <w:rFonts w:ascii="Times New Roman" w:eastAsia="Times New Roman" w:hAnsi="Times New Roman" w:cs="Times New Roman"/>
          <w:sz w:val="24"/>
          <w:szCs w:val="24"/>
          <w:lang w:eastAsia="ru-RU"/>
        </w:rPr>
        <w:t>Человек, любящий свой народ, свой край и свою Родину; уважающий и принимающий ценности семьи и общества; любознательный, активно и заинтересованно познающий мир; владеющий основами умения учиться, способный к организации собственной деятельности; готовый самостоятельно действовать и отвечать за свои поступки перед семьей и обществом; доброжелательный, умеющий слушать и слышать собеседника, обосновывать свою позицию, высказывать свое мнение;</w:t>
      </w:r>
      <w:proofErr w:type="gramEnd"/>
      <w:r w:rsidRPr="000038CD">
        <w:rPr>
          <w:rFonts w:ascii="Times New Roman" w:eastAsia="Times New Roman" w:hAnsi="Times New Roman" w:cs="Times New Roman"/>
          <w:sz w:val="24"/>
          <w:szCs w:val="24"/>
          <w:lang w:eastAsia="ru-RU"/>
        </w:rPr>
        <w:t xml:space="preserve"> </w:t>
      </w:r>
      <w:proofErr w:type="gramStart"/>
      <w:r w:rsidRPr="000038CD">
        <w:rPr>
          <w:rFonts w:ascii="Times New Roman" w:eastAsia="Times New Roman" w:hAnsi="Times New Roman" w:cs="Times New Roman"/>
          <w:sz w:val="24"/>
          <w:szCs w:val="24"/>
          <w:lang w:eastAsia="ru-RU"/>
        </w:rPr>
        <w:t>выполняющий</w:t>
      </w:r>
      <w:proofErr w:type="gramEnd"/>
      <w:r w:rsidRPr="000038CD">
        <w:rPr>
          <w:rFonts w:ascii="Times New Roman" w:eastAsia="Times New Roman" w:hAnsi="Times New Roman" w:cs="Times New Roman"/>
          <w:sz w:val="24"/>
          <w:szCs w:val="24"/>
          <w:lang w:eastAsia="ru-RU"/>
        </w:rPr>
        <w:t xml:space="preserve"> правила здорового и безопасного для себя и окружающих образа жизни.</w:t>
      </w:r>
    </w:p>
    <w:p w:rsidR="00E02266" w:rsidRDefault="00E02266" w:rsidP="000038CD">
      <w:pPr>
        <w:spacing w:after="0"/>
        <w:jc w:val="both"/>
        <w:rPr>
          <w:rFonts w:ascii="Times New Roman" w:eastAsia="Times New Roman" w:hAnsi="Times New Roman" w:cs="Times New Roman"/>
          <w:sz w:val="24"/>
          <w:szCs w:val="24"/>
          <w:lang w:eastAsia="ru-RU"/>
        </w:rPr>
      </w:pPr>
    </w:p>
    <w:p w:rsidR="00E02266" w:rsidRDefault="00E02266" w:rsidP="00E0226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b/>
          <w:sz w:val="24"/>
          <w:szCs w:val="24"/>
          <w:lang w:eastAsia="ru-RU"/>
        </w:rPr>
        <w:t>Портрет педагога.</w:t>
      </w:r>
    </w:p>
    <w:p w:rsidR="00E02266" w:rsidRPr="00E02266" w:rsidRDefault="00E02266" w:rsidP="00E02266">
      <w:pPr>
        <w:spacing w:after="0"/>
        <w:ind w:firstLine="708"/>
        <w:jc w:val="both"/>
        <w:rPr>
          <w:rFonts w:ascii="Times New Roman" w:eastAsia="Times New Roman" w:hAnsi="Times New Roman" w:cs="Times New Roman"/>
          <w:b/>
          <w:sz w:val="24"/>
          <w:szCs w:val="24"/>
          <w:lang w:eastAsia="ru-RU"/>
        </w:rPr>
      </w:pPr>
      <w:r w:rsidRPr="00E02266">
        <w:rPr>
          <w:rFonts w:ascii="Times New Roman" w:eastAsia="Times New Roman" w:hAnsi="Times New Roman" w:cs="Times New Roman"/>
          <w:sz w:val="24"/>
          <w:szCs w:val="24"/>
          <w:lang w:eastAsia="ru-RU"/>
        </w:rPr>
        <w:t>Это человек, чуткий, внимательный и восприимчивый к интересам школьников. Это профессионал, открытый ко всему новому, понимающий детскую психологию и особенности развития школьников, хорошо знающий свой предмет. Это специалист, владеющий современными педагогическими и информационно-коммуникационными технологиями. Свою основную задачу педагог школы видит в том, чтобы помочь ученикам успешно реализоваться в «настоящем» и найти себя в «будущем»; стать ответственными, самостоятельными, творческими и уверенными в себе людьми.</w:t>
      </w:r>
    </w:p>
    <w:p w:rsidR="00E02266" w:rsidRPr="000038CD" w:rsidRDefault="00E02266" w:rsidP="00E02266">
      <w:pPr>
        <w:spacing w:after="0"/>
        <w:jc w:val="both"/>
        <w:rPr>
          <w:rFonts w:ascii="Times New Roman" w:eastAsia="Times New Roman" w:hAnsi="Times New Roman" w:cs="Times New Roman"/>
          <w:sz w:val="24"/>
          <w:szCs w:val="24"/>
          <w:lang w:eastAsia="ru-RU"/>
        </w:rPr>
      </w:pPr>
    </w:p>
    <w:p w:rsidR="00B910EC" w:rsidRDefault="00B910EC" w:rsidP="00B910EC">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w:t>
      </w:r>
      <w:r w:rsidRPr="00B910EC">
        <w:rPr>
          <w:rFonts w:ascii="Times New Roman" w:eastAsia="Times New Roman" w:hAnsi="Times New Roman" w:cs="Times New Roman"/>
          <w:b/>
          <w:sz w:val="24"/>
          <w:szCs w:val="24"/>
          <w:lang w:eastAsia="ru-RU"/>
        </w:rPr>
        <w:t>ЦЕЛЬ И ЗАДАЧИ ПРОГРАММЫ РАВИТИЯ</w:t>
      </w:r>
    </w:p>
    <w:p w:rsidR="00B910EC" w:rsidRDefault="00B910EC" w:rsidP="00B910E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Совершенствование личностно-ориентированной, психолого-педагогической и пространственной среды, обеспечивающей благоприятные, психологически комфортные, педагогически и социально оправданные условия обучения, воспитания и коррекции обучающихся и воспитанников с ТНР и повышающей удовлетворенность потребителей образовательных услуг школы.</w:t>
      </w:r>
    </w:p>
    <w:p w:rsidR="00B910EC" w:rsidRPr="00B910EC" w:rsidRDefault="00B910EC" w:rsidP="00B910EC">
      <w:pPr>
        <w:spacing w:after="0"/>
        <w:jc w:val="both"/>
        <w:rPr>
          <w:rFonts w:ascii="Times New Roman" w:eastAsia="Times New Roman" w:hAnsi="Times New Roman" w:cs="Times New Roman"/>
          <w:sz w:val="24"/>
          <w:szCs w:val="24"/>
          <w:lang w:eastAsia="ru-RU"/>
        </w:rPr>
      </w:pPr>
    </w:p>
    <w:p w:rsidR="00B910EC" w:rsidRPr="00B910EC" w:rsidRDefault="00B910EC" w:rsidP="00B910EC">
      <w:pPr>
        <w:spacing w:after="0"/>
        <w:jc w:val="both"/>
        <w:rPr>
          <w:rFonts w:ascii="Times New Roman" w:eastAsia="Times New Roman" w:hAnsi="Times New Roman" w:cs="Times New Roman"/>
          <w:sz w:val="24"/>
          <w:szCs w:val="24"/>
          <w:lang w:eastAsia="ru-RU"/>
        </w:rPr>
      </w:pPr>
      <w:r w:rsidRPr="00B910EC">
        <w:rPr>
          <w:rFonts w:ascii="Times New Roman" w:eastAsia="Times New Roman" w:hAnsi="Times New Roman" w:cs="Times New Roman"/>
          <w:sz w:val="24"/>
          <w:szCs w:val="24"/>
          <w:lang w:eastAsia="ru-RU"/>
        </w:rPr>
        <w:t xml:space="preserve">Задачи, обеспечивающие реализацию Программы, мы разделили на два блока: </w:t>
      </w:r>
    </w:p>
    <w:p w:rsidR="00B910EC" w:rsidRPr="00B910EC" w:rsidRDefault="00B910EC" w:rsidP="00B910EC">
      <w:pPr>
        <w:spacing w:after="0"/>
        <w:jc w:val="both"/>
        <w:rPr>
          <w:rFonts w:ascii="Times New Roman" w:eastAsia="Times New Roman" w:hAnsi="Times New Roman" w:cs="Times New Roman"/>
          <w:sz w:val="24"/>
          <w:szCs w:val="24"/>
          <w:lang w:eastAsia="ru-RU"/>
        </w:rPr>
      </w:pPr>
      <w:r w:rsidRPr="00B910EC">
        <w:rPr>
          <w:rFonts w:ascii="Times New Roman" w:eastAsia="Times New Roman" w:hAnsi="Times New Roman" w:cs="Times New Roman"/>
          <w:sz w:val="24"/>
          <w:szCs w:val="24"/>
          <w:lang w:eastAsia="ru-RU"/>
        </w:rPr>
        <w:t xml:space="preserve">1 блок задач - направлен на эффективное выполнение государственного </w:t>
      </w:r>
      <w:proofErr w:type="gramStart"/>
      <w:r w:rsidRPr="00B910EC">
        <w:rPr>
          <w:rFonts w:ascii="Times New Roman" w:eastAsia="Times New Roman" w:hAnsi="Times New Roman" w:cs="Times New Roman"/>
          <w:sz w:val="24"/>
          <w:szCs w:val="24"/>
          <w:lang w:eastAsia="ru-RU"/>
        </w:rPr>
        <w:t>задания</w:t>
      </w:r>
      <w:proofErr w:type="gramEnd"/>
      <w:r w:rsidRPr="00B910EC">
        <w:rPr>
          <w:rFonts w:ascii="Times New Roman" w:eastAsia="Times New Roman" w:hAnsi="Times New Roman" w:cs="Times New Roman"/>
          <w:sz w:val="24"/>
          <w:szCs w:val="24"/>
          <w:lang w:eastAsia="ru-RU"/>
        </w:rPr>
        <w:t xml:space="preserve"> на оказание образовательных услуг в соответствии с требованиями законодательства. </w:t>
      </w:r>
    </w:p>
    <w:p w:rsidR="00B910EC" w:rsidRPr="00B910EC" w:rsidRDefault="00B910EC" w:rsidP="00B910EC">
      <w:pPr>
        <w:spacing w:after="0"/>
        <w:jc w:val="both"/>
        <w:rPr>
          <w:rFonts w:ascii="Times New Roman" w:eastAsia="Times New Roman" w:hAnsi="Times New Roman" w:cs="Times New Roman"/>
          <w:sz w:val="24"/>
          <w:szCs w:val="24"/>
          <w:lang w:eastAsia="ru-RU"/>
        </w:rPr>
      </w:pPr>
      <w:r w:rsidRPr="00B910EC">
        <w:rPr>
          <w:rFonts w:ascii="Times New Roman" w:eastAsia="Times New Roman" w:hAnsi="Times New Roman" w:cs="Times New Roman"/>
          <w:sz w:val="24"/>
          <w:szCs w:val="24"/>
          <w:lang w:eastAsia="ru-RU"/>
        </w:rPr>
        <w:t xml:space="preserve">2 блок задач -  на удовлетворение образовательных запросов субъектов образовательной деятельности и лиц, заинтересованных в образовании в соответствии с требованиями законодательства.   </w:t>
      </w:r>
    </w:p>
    <w:p w:rsidR="00B910EC" w:rsidRPr="00B910EC" w:rsidRDefault="00B910EC" w:rsidP="00B910EC">
      <w:pPr>
        <w:spacing w:after="0"/>
        <w:jc w:val="both"/>
        <w:rPr>
          <w:rFonts w:ascii="Times New Roman" w:eastAsia="Times New Roman" w:hAnsi="Times New Roman" w:cs="Times New Roman"/>
          <w:bCs/>
          <w:sz w:val="24"/>
          <w:szCs w:val="24"/>
          <w:lang w:eastAsia="ru-RU"/>
        </w:rPr>
      </w:pPr>
      <w:r w:rsidRPr="00B910EC">
        <w:rPr>
          <w:rFonts w:ascii="Times New Roman" w:eastAsia="Times New Roman" w:hAnsi="Times New Roman" w:cs="Times New Roman"/>
          <w:bCs/>
          <w:sz w:val="24"/>
          <w:szCs w:val="24"/>
          <w:lang w:eastAsia="ru-RU"/>
        </w:rPr>
        <w:t>Задачи 1 блока:</w:t>
      </w:r>
    </w:p>
    <w:p w:rsidR="00B910EC" w:rsidRPr="00B910EC" w:rsidRDefault="00B910EC" w:rsidP="00B910EC">
      <w:pPr>
        <w:numPr>
          <w:ilvl w:val="0"/>
          <w:numId w:val="25"/>
        </w:numPr>
        <w:spacing w:after="0"/>
        <w:jc w:val="both"/>
        <w:rPr>
          <w:rFonts w:ascii="Times New Roman" w:eastAsia="Times New Roman" w:hAnsi="Times New Roman" w:cs="Times New Roman"/>
          <w:bCs/>
          <w:sz w:val="24"/>
          <w:szCs w:val="24"/>
          <w:lang w:eastAsia="ru-RU"/>
        </w:rPr>
      </w:pPr>
      <w:r w:rsidRPr="00B910EC">
        <w:rPr>
          <w:rFonts w:ascii="Times New Roman" w:eastAsia="Times New Roman" w:hAnsi="Times New Roman" w:cs="Times New Roman"/>
          <w:bCs/>
          <w:sz w:val="24"/>
          <w:szCs w:val="24"/>
          <w:lang w:eastAsia="ru-RU"/>
        </w:rPr>
        <w:t>Обеспечение доступности общего образования;</w:t>
      </w:r>
    </w:p>
    <w:p w:rsidR="00B910EC" w:rsidRPr="00B910EC" w:rsidRDefault="00B910EC" w:rsidP="00B910EC">
      <w:pPr>
        <w:numPr>
          <w:ilvl w:val="0"/>
          <w:numId w:val="25"/>
        </w:numPr>
        <w:spacing w:after="0"/>
        <w:jc w:val="both"/>
        <w:rPr>
          <w:rFonts w:ascii="Times New Roman" w:eastAsia="Times New Roman" w:hAnsi="Times New Roman" w:cs="Times New Roman"/>
          <w:bCs/>
          <w:sz w:val="24"/>
          <w:szCs w:val="24"/>
          <w:lang w:eastAsia="ru-RU"/>
        </w:rPr>
      </w:pPr>
      <w:r w:rsidRPr="00B910EC">
        <w:rPr>
          <w:rFonts w:ascii="Times New Roman" w:eastAsia="Times New Roman" w:hAnsi="Times New Roman" w:cs="Times New Roman"/>
          <w:bCs/>
          <w:sz w:val="24"/>
          <w:szCs w:val="24"/>
          <w:lang w:eastAsia="ru-RU"/>
        </w:rPr>
        <w:t>Повышение современного качества образования;</w:t>
      </w:r>
    </w:p>
    <w:p w:rsidR="00B910EC" w:rsidRPr="00B910EC" w:rsidRDefault="00B910EC" w:rsidP="00B910EC">
      <w:pPr>
        <w:numPr>
          <w:ilvl w:val="0"/>
          <w:numId w:val="25"/>
        </w:numPr>
        <w:spacing w:after="0"/>
        <w:jc w:val="both"/>
        <w:rPr>
          <w:rFonts w:ascii="Times New Roman" w:eastAsia="Times New Roman" w:hAnsi="Times New Roman" w:cs="Times New Roman"/>
          <w:bCs/>
          <w:sz w:val="24"/>
          <w:szCs w:val="24"/>
          <w:lang w:eastAsia="ru-RU"/>
        </w:rPr>
      </w:pPr>
      <w:r w:rsidRPr="00B910EC">
        <w:rPr>
          <w:rFonts w:ascii="Times New Roman" w:eastAsia="Times New Roman" w:hAnsi="Times New Roman" w:cs="Times New Roman"/>
          <w:bCs/>
          <w:sz w:val="24"/>
          <w:szCs w:val="24"/>
          <w:lang w:eastAsia="ru-RU"/>
        </w:rPr>
        <w:t>Создание материально-технических и кадровых условий обеспечения качественного образования.</w:t>
      </w:r>
    </w:p>
    <w:p w:rsidR="00B910EC" w:rsidRPr="00B910EC" w:rsidRDefault="00B910EC" w:rsidP="00B910EC">
      <w:pPr>
        <w:numPr>
          <w:ilvl w:val="0"/>
          <w:numId w:val="25"/>
        </w:numPr>
        <w:spacing w:after="0"/>
        <w:jc w:val="both"/>
        <w:rPr>
          <w:rFonts w:ascii="Times New Roman" w:eastAsia="Times New Roman" w:hAnsi="Times New Roman" w:cs="Times New Roman"/>
          <w:bCs/>
          <w:sz w:val="24"/>
          <w:szCs w:val="24"/>
          <w:lang w:eastAsia="ru-RU"/>
        </w:rPr>
      </w:pPr>
      <w:r w:rsidRPr="00B910EC">
        <w:rPr>
          <w:rFonts w:ascii="Times New Roman" w:eastAsia="Times New Roman" w:hAnsi="Times New Roman" w:cs="Times New Roman"/>
          <w:bCs/>
          <w:sz w:val="24"/>
          <w:szCs w:val="24"/>
          <w:lang w:eastAsia="ru-RU"/>
        </w:rPr>
        <w:t>Обеспечение эффективного управления образовательным учреждением;</w:t>
      </w:r>
    </w:p>
    <w:p w:rsidR="00B910EC" w:rsidRPr="00B910EC" w:rsidRDefault="00B910EC" w:rsidP="00B910EC">
      <w:pPr>
        <w:numPr>
          <w:ilvl w:val="0"/>
          <w:numId w:val="25"/>
        </w:numPr>
        <w:spacing w:after="0"/>
        <w:jc w:val="both"/>
        <w:rPr>
          <w:rFonts w:ascii="Times New Roman" w:eastAsia="Times New Roman" w:hAnsi="Times New Roman" w:cs="Times New Roman"/>
          <w:bCs/>
          <w:sz w:val="24"/>
          <w:szCs w:val="24"/>
          <w:lang w:eastAsia="ru-RU"/>
        </w:rPr>
      </w:pPr>
      <w:r w:rsidRPr="00B910EC">
        <w:rPr>
          <w:rFonts w:ascii="Times New Roman" w:eastAsia="Times New Roman" w:hAnsi="Times New Roman" w:cs="Times New Roman"/>
          <w:bCs/>
          <w:sz w:val="24"/>
          <w:szCs w:val="24"/>
          <w:lang w:eastAsia="ru-RU"/>
        </w:rPr>
        <w:t>Создание высокотехнологичной информационной среды школы.</w:t>
      </w:r>
    </w:p>
    <w:p w:rsidR="00B910EC" w:rsidRPr="00B910EC" w:rsidRDefault="00B910EC" w:rsidP="00B910EC">
      <w:pPr>
        <w:spacing w:after="0"/>
        <w:jc w:val="both"/>
        <w:rPr>
          <w:rFonts w:ascii="Times New Roman" w:eastAsia="Times New Roman" w:hAnsi="Times New Roman" w:cs="Times New Roman"/>
          <w:bCs/>
          <w:sz w:val="24"/>
          <w:szCs w:val="24"/>
          <w:lang w:eastAsia="ru-RU"/>
        </w:rPr>
      </w:pPr>
      <w:r w:rsidRPr="00B910EC">
        <w:rPr>
          <w:rFonts w:ascii="Times New Roman" w:eastAsia="Times New Roman" w:hAnsi="Times New Roman" w:cs="Times New Roman"/>
          <w:bCs/>
          <w:sz w:val="24"/>
          <w:szCs w:val="24"/>
          <w:lang w:eastAsia="ru-RU"/>
        </w:rPr>
        <w:t>Задачи 2 блока:</w:t>
      </w:r>
    </w:p>
    <w:p w:rsidR="00B910EC" w:rsidRPr="00B910EC" w:rsidRDefault="00B910EC" w:rsidP="00B910EC">
      <w:pPr>
        <w:numPr>
          <w:ilvl w:val="0"/>
          <w:numId w:val="24"/>
        </w:numPr>
        <w:spacing w:after="0"/>
        <w:jc w:val="both"/>
        <w:rPr>
          <w:rFonts w:ascii="Times New Roman" w:eastAsia="Times New Roman" w:hAnsi="Times New Roman" w:cs="Times New Roman"/>
          <w:bCs/>
          <w:sz w:val="24"/>
          <w:szCs w:val="24"/>
          <w:lang w:eastAsia="ru-RU"/>
        </w:rPr>
      </w:pPr>
      <w:r w:rsidRPr="00B910EC">
        <w:rPr>
          <w:rFonts w:ascii="Times New Roman" w:eastAsia="Times New Roman" w:hAnsi="Times New Roman" w:cs="Times New Roman"/>
          <w:bCs/>
          <w:sz w:val="24"/>
          <w:szCs w:val="24"/>
          <w:lang w:eastAsia="ru-RU"/>
        </w:rPr>
        <w:t>Обеспечить условия по организации образовательного пространства, расширяющего</w:t>
      </w:r>
      <w:r>
        <w:rPr>
          <w:rFonts w:ascii="Times New Roman" w:eastAsia="Times New Roman" w:hAnsi="Times New Roman" w:cs="Times New Roman"/>
          <w:bCs/>
          <w:sz w:val="24"/>
          <w:szCs w:val="24"/>
          <w:lang w:eastAsia="ru-RU"/>
        </w:rPr>
        <w:t xml:space="preserve"> возможности развития  учащихся с ТНР </w:t>
      </w:r>
      <w:r w:rsidRPr="00B910EC">
        <w:rPr>
          <w:rFonts w:ascii="Times New Roman" w:eastAsia="Times New Roman" w:hAnsi="Times New Roman" w:cs="Times New Roman"/>
          <w:bCs/>
          <w:sz w:val="24"/>
          <w:szCs w:val="24"/>
          <w:lang w:eastAsia="ru-RU"/>
        </w:rPr>
        <w:t>с учетом индивидуального образовательного маршрута.</w:t>
      </w:r>
    </w:p>
    <w:p w:rsidR="00B910EC" w:rsidRPr="00B910EC" w:rsidRDefault="00B910EC" w:rsidP="00B910EC">
      <w:pPr>
        <w:numPr>
          <w:ilvl w:val="0"/>
          <w:numId w:val="24"/>
        </w:numPr>
        <w:spacing w:after="0"/>
        <w:jc w:val="both"/>
        <w:rPr>
          <w:rFonts w:ascii="Times New Roman" w:eastAsia="Times New Roman" w:hAnsi="Times New Roman" w:cs="Times New Roman"/>
          <w:bCs/>
          <w:sz w:val="24"/>
          <w:szCs w:val="24"/>
          <w:lang w:eastAsia="ru-RU"/>
        </w:rPr>
      </w:pPr>
      <w:r w:rsidRPr="00B910EC">
        <w:rPr>
          <w:rFonts w:ascii="Times New Roman" w:eastAsia="Times New Roman" w:hAnsi="Times New Roman" w:cs="Times New Roman"/>
          <w:bCs/>
          <w:sz w:val="24"/>
          <w:szCs w:val="24"/>
          <w:lang w:eastAsia="ru-RU"/>
        </w:rPr>
        <w:t>Оптимизация системы профессионального и личностного роста педагогических сотрудников как необходимое условие современных образовательных отношений.</w:t>
      </w:r>
    </w:p>
    <w:p w:rsidR="00B910EC" w:rsidRPr="00B910EC" w:rsidRDefault="00B910EC" w:rsidP="00B910EC">
      <w:pPr>
        <w:numPr>
          <w:ilvl w:val="0"/>
          <w:numId w:val="24"/>
        </w:numPr>
        <w:spacing w:after="0"/>
        <w:jc w:val="both"/>
        <w:rPr>
          <w:rFonts w:ascii="Times New Roman" w:eastAsia="Times New Roman" w:hAnsi="Times New Roman" w:cs="Times New Roman"/>
          <w:bCs/>
          <w:sz w:val="24"/>
          <w:szCs w:val="24"/>
          <w:lang w:eastAsia="ru-RU"/>
        </w:rPr>
      </w:pPr>
      <w:r w:rsidRPr="00B910EC">
        <w:rPr>
          <w:rFonts w:ascii="Times New Roman" w:eastAsia="Times New Roman" w:hAnsi="Times New Roman" w:cs="Times New Roman"/>
          <w:bCs/>
          <w:sz w:val="24"/>
          <w:szCs w:val="24"/>
          <w:lang w:eastAsia="ru-RU"/>
        </w:rPr>
        <w:t>В</w:t>
      </w:r>
      <w:r w:rsidRPr="00B910EC">
        <w:rPr>
          <w:rFonts w:ascii="Times New Roman" w:eastAsia="Times New Roman" w:hAnsi="Times New Roman" w:cs="Times New Roman"/>
          <w:sz w:val="24"/>
          <w:szCs w:val="24"/>
          <w:lang w:eastAsia="ru-RU"/>
        </w:rPr>
        <w:t>недрение образовательных практик для всех субъектов ОП, ориентированных на личностное развитие, самореализацию и успешность.</w:t>
      </w:r>
    </w:p>
    <w:p w:rsidR="00B910EC" w:rsidRPr="00B910EC" w:rsidRDefault="00B910EC" w:rsidP="00B910EC">
      <w:pPr>
        <w:numPr>
          <w:ilvl w:val="0"/>
          <w:numId w:val="24"/>
        </w:numPr>
        <w:spacing w:after="0"/>
        <w:jc w:val="both"/>
        <w:rPr>
          <w:rFonts w:ascii="Times New Roman" w:eastAsia="Times New Roman" w:hAnsi="Times New Roman" w:cs="Times New Roman"/>
          <w:sz w:val="24"/>
          <w:szCs w:val="24"/>
          <w:lang w:eastAsia="ru-RU"/>
        </w:rPr>
      </w:pPr>
      <w:r w:rsidRPr="00B910EC">
        <w:rPr>
          <w:rFonts w:ascii="Times New Roman" w:eastAsia="Times New Roman" w:hAnsi="Times New Roman" w:cs="Times New Roman"/>
          <w:sz w:val="24"/>
          <w:szCs w:val="24"/>
          <w:lang w:eastAsia="ru-RU"/>
        </w:rPr>
        <w:t xml:space="preserve">Обеспечение эффективного </w:t>
      </w:r>
      <w:proofErr w:type="gramStart"/>
      <w:r w:rsidRPr="00B910EC">
        <w:rPr>
          <w:rFonts w:ascii="Times New Roman" w:eastAsia="Times New Roman" w:hAnsi="Times New Roman" w:cs="Times New Roman"/>
          <w:sz w:val="24"/>
          <w:szCs w:val="24"/>
          <w:lang w:eastAsia="ru-RU"/>
        </w:rPr>
        <w:t>функционирования системы внутренней оценки качества образования</w:t>
      </w:r>
      <w:proofErr w:type="gramEnd"/>
      <w:r w:rsidRPr="00B910EC">
        <w:rPr>
          <w:rFonts w:ascii="Times New Roman" w:eastAsia="Times New Roman" w:hAnsi="Times New Roman" w:cs="Times New Roman"/>
          <w:sz w:val="24"/>
          <w:szCs w:val="24"/>
          <w:lang w:eastAsia="ru-RU"/>
        </w:rPr>
        <w:t>.</w:t>
      </w:r>
    </w:p>
    <w:p w:rsidR="008F5AA8" w:rsidRDefault="00B910EC" w:rsidP="008F5AA8">
      <w:pPr>
        <w:spacing w:after="0"/>
        <w:ind w:firstLine="360"/>
        <w:jc w:val="both"/>
        <w:rPr>
          <w:rFonts w:ascii="Times New Roman" w:eastAsia="Times New Roman" w:hAnsi="Times New Roman" w:cs="Times New Roman"/>
          <w:sz w:val="24"/>
          <w:szCs w:val="24"/>
          <w:lang w:eastAsia="ru-RU"/>
        </w:rPr>
      </w:pPr>
      <w:r w:rsidRPr="00B910EC">
        <w:rPr>
          <w:rFonts w:ascii="Times New Roman" w:eastAsia="Times New Roman" w:hAnsi="Times New Roman" w:cs="Times New Roman"/>
          <w:sz w:val="24"/>
          <w:szCs w:val="24"/>
          <w:lang w:eastAsia="ru-RU"/>
        </w:rPr>
        <w:t>Задачи 2 блока будут решаться программно-целевым методом в проектах развития. Механизмы их реализации обозначены в подпрограммах: «Индивидуальный образовательный маршрут как средство личностного развития школьника», «Школьная система оценки качества образования»,</w:t>
      </w:r>
      <w:r w:rsidR="008F5AA8">
        <w:rPr>
          <w:rFonts w:ascii="Times New Roman" w:eastAsia="Times New Roman" w:hAnsi="Times New Roman" w:cs="Times New Roman"/>
          <w:sz w:val="24"/>
          <w:szCs w:val="24"/>
          <w:lang w:eastAsia="ru-RU"/>
        </w:rPr>
        <w:t xml:space="preserve"> </w:t>
      </w:r>
      <w:r w:rsidRPr="00B910EC">
        <w:rPr>
          <w:rFonts w:ascii="Times New Roman" w:eastAsia="Times New Roman" w:hAnsi="Times New Roman" w:cs="Times New Roman"/>
          <w:sz w:val="24"/>
          <w:szCs w:val="24"/>
          <w:lang w:eastAsia="ru-RU"/>
        </w:rPr>
        <w:t xml:space="preserve"> «Повышение квалификации педагогов», «Г</w:t>
      </w:r>
      <w:r w:rsidR="004236C4">
        <w:rPr>
          <w:rFonts w:ascii="Times New Roman" w:eastAsia="Times New Roman" w:hAnsi="Times New Roman" w:cs="Times New Roman"/>
          <w:sz w:val="24"/>
          <w:szCs w:val="24"/>
          <w:lang w:eastAsia="ru-RU"/>
        </w:rPr>
        <w:t>одовой педагогический проект», «Развитие воспитательной компоненты в ГБОУ школе-интернате №2».</w:t>
      </w:r>
    </w:p>
    <w:p w:rsidR="008F5AA8" w:rsidRDefault="008F5AA8" w:rsidP="008F5AA8">
      <w:pPr>
        <w:spacing w:after="0"/>
        <w:ind w:firstLine="360"/>
        <w:jc w:val="both"/>
        <w:rPr>
          <w:rFonts w:ascii="Times New Roman" w:eastAsia="Times New Roman" w:hAnsi="Times New Roman" w:cs="Times New Roman"/>
          <w:sz w:val="24"/>
          <w:szCs w:val="24"/>
          <w:lang w:eastAsia="ru-RU"/>
        </w:rPr>
      </w:pPr>
    </w:p>
    <w:p w:rsidR="008F5AA8" w:rsidRDefault="008F5AA8" w:rsidP="008F5AA8">
      <w:pPr>
        <w:spacing w:after="0"/>
        <w:ind w:firstLine="360"/>
        <w:jc w:val="both"/>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9.</w:t>
      </w:r>
      <w:r w:rsidRPr="008F5AA8">
        <w:rPr>
          <w:rFonts w:ascii="Times New Roman" w:eastAsia="Times New Roman" w:hAnsi="Times New Roman" w:cs="Times New Roman"/>
          <w:b/>
          <w:caps/>
          <w:sz w:val="24"/>
          <w:szCs w:val="24"/>
          <w:lang w:eastAsia="ru-RU"/>
        </w:rPr>
        <w:t>МЕХАНИЗМЫ реализации Программы развития</w:t>
      </w:r>
    </w:p>
    <w:p w:rsidR="008F5AA8" w:rsidRPr="008F5AA8" w:rsidRDefault="008F5AA8" w:rsidP="008F5AA8">
      <w:pPr>
        <w:spacing w:after="0"/>
        <w:ind w:firstLine="360"/>
        <w:jc w:val="both"/>
        <w:rPr>
          <w:rFonts w:ascii="Times New Roman" w:eastAsia="Times New Roman" w:hAnsi="Times New Roman" w:cs="Times New Roman"/>
          <w:sz w:val="24"/>
          <w:szCs w:val="24"/>
          <w:lang w:eastAsia="ru-RU"/>
        </w:rPr>
      </w:pPr>
    </w:p>
    <w:tbl>
      <w:tblPr>
        <w:tblW w:w="10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30"/>
        <w:gridCol w:w="1527"/>
        <w:gridCol w:w="2081"/>
        <w:gridCol w:w="2698"/>
      </w:tblGrid>
      <w:tr w:rsidR="001D3E41" w:rsidRPr="001D3E41" w:rsidTr="004236C4">
        <w:tc>
          <w:tcPr>
            <w:tcW w:w="3730"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center"/>
              <w:rPr>
                <w:rFonts w:ascii="Times New Roman" w:eastAsia="Times New Roman" w:hAnsi="Times New Roman" w:cs="Times New Roman"/>
                <w:b/>
                <w:color w:val="000000"/>
                <w:sz w:val="24"/>
                <w:szCs w:val="24"/>
                <w:lang w:eastAsia="ru-RU"/>
              </w:rPr>
            </w:pPr>
            <w:r w:rsidRPr="001D3E41">
              <w:rPr>
                <w:rFonts w:ascii="Times New Roman" w:eastAsia="Times New Roman" w:hAnsi="Times New Roman" w:cs="Times New Roman"/>
                <w:b/>
                <w:color w:val="000000"/>
                <w:sz w:val="24"/>
                <w:szCs w:val="24"/>
                <w:lang w:eastAsia="ru-RU"/>
              </w:rPr>
              <w:t>Мероприятие</w:t>
            </w:r>
          </w:p>
        </w:tc>
        <w:tc>
          <w:tcPr>
            <w:tcW w:w="1527"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center"/>
              <w:rPr>
                <w:rFonts w:ascii="Times New Roman" w:eastAsia="Times New Roman" w:hAnsi="Times New Roman" w:cs="Times New Roman"/>
                <w:b/>
                <w:color w:val="000000"/>
                <w:sz w:val="24"/>
                <w:szCs w:val="24"/>
                <w:lang w:eastAsia="ru-RU"/>
              </w:rPr>
            </w:pPr>
            <w:r w:rsidRPr="001D3E41">
              <w:rPr>
                <w:rFonts w:ascii="Times New Roman" w:eastAsia="Times New Roman" w:hAnsi="Times New Roman" w:cs="Times New Roman"/>
                <w:b/>
                <w:color w:val="000000"/>
                <w:sz w:val="24"/>
                <w:szCs w:val="24"/>
                <w:lang w:eastAsia="ru-RU"/>
              </w:rPr>
              <w:t>Срок исполнения</w:t>
            </w:r>
          </w:p>
        </w:tc>
        <w:tc>
          <w:tcPr>
            <w:tcW w:w="2081"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center"/>
              <w:rPr>
                <w:rFonts w:ascii="Times New Roman" w:eastAsia="Times New Roman" w:hAnsi="Times New Roman" w:cs="Times New Roman"/>
                <w:b/>
                <w:color w:val="000000"/>
                <w:sz w:val="24"/>
                <w:szCs w:val="24"/>
                <w:lang w:eastAsia="ru-RU"/>
              </w:rPr>
            </w:pPr>
            <w:r w:rsidRPr="001D3E41">
              <w:rPr>
                <w:rFonts w:ascii="Times New Roman" w:eastAsia="Times New Roman" w:hAnsi="Times New Roman" w:cs="Times New Roman"/>
                <w:b/>
                <w:color w:val="000000"/>
                <w:sz w:val="24"/>
                <w:szCs w:val="24"/>
                <w:lang w:eastAsia="ru-RU"/>
              </w:rPr>
              <w:t>Ответственный</w:t>
            </w:r>
          </w:p>
        </w:tc>
        <w:tc>
          <w:tcPr>
            <w:tcW w:w="2698"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center"/>
              <w:rPr>
                <w:rFonts w:ascii="Times New Roman" w:eastAsia="Times New Roman" w:hAnsi="Times New Roman" w:cs="Times New Roman"/>
                <w:b/>
                <w:color w:val="000000"/>
                <w:sz w:val="24"/>
                <w:szCs w:val="24"/>
                <w:lang w:eastAsia="ru-RU"/>
              </w:rPr>
            </w:pPr>
            <w:r w:rsidRPr="001D3E41">
              <w:rPr>
                <w:rFonts w:ascii="Times New Roman" w:eastAsia="Times New Roman" w:hAnsi="Times New Roman" w:cs="Times New Roman"/>
                <w:b/>
                <w:color w:val="000000"/>
                <w:sz w:val="24"/>
                <w:szCs w:val="24"/>
                <w:lang w:eastAsia="ru-RU"/>
              </w:rPr>
              <w:t>Планируемый результат и форма отчета</w:t>
            </w:r>
          </w:p>
        </w:tc>
      </w:tr>
      <w:tr w:rsidR="001D3E41" w:rsidRPr="001D3E41" w:rsidTr="004236C4">
        <w:tc>
          <w:tcPr>
            <w:tcW w:w="10036" w:type="dxa"/>
            <w:gridSpan w:val="4"/>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center"/>
              <w:rPr>
                <w:rFonts w:ascii="Times New Roman" w:eastAsia="Times New Roman" w:hAnsi="Times New Roman" w:cs="Times New Roman"/>
                <w:b/>
                <w:color w:val="000000"/>
                <w:sz w:val="24"/>
                <w:szCs w:val="24"/>
                <w:lang w:eastAsia="ru-RU"/>
              </w:rPr>
            </w:pPr>
            <w:r w:rsidRPr="001D3E41">
              <w:rPr>
                <w:rFonts w:ascii="Times New Roman" w:eastAsia="Times New Roman" w:hAnsi="Times New Roman" w:cs="Times New Roman"/>
                <w:b/>
                <w:color w:val="000000"/>
                <w:sz w:val="24"/>
                <w:szCs w:val="24"/>
                <w:lang w:eastAsia="ru-RU"/>
              </w:rPr>
              <w:t>Задача 1.</w:t>
            </w:r>
            <w:r w:rsidRPr="001D3E41">
              <w:rPr>
                <w:rFonts w:ascii="Times New Roman" w:eastAsia="Times New Roman" w:hAnsi="Times New Roman" w:cs="Times New Roman"/>
                <w:b/>
                <w:color w:val="000000"/>
                <w:sz w:val="24"/>
                <w:szCs w:val="24"/>
                <w:lang w:eastAsia="ru-RU"/>
              </w:rPr>
              <w:tab/>
              <w:t>Обеспечение доступности общего образования</w:t>
            </w:r>
          </w:p>
        </w:tc>
      </w:tr>
      <w:tr w:rsidR="001D3E41" w:rsidRPr="001D3E41" w:rsidTr="004236C4">
        <w:tc>
          <w:tcPr>
            <w:tcW w:w="3730"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Создание условий для обучения и воспитания детей с ОВЗ</w:t>
            </w:r>
          </w:p>
        </w:tc>
        <w:tc>
          <w:tcPr>
            <w:tcW w:w="1527"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2016г</w:t>
            </w:r>
          </w:p>
        </w:tc>
        <w:tc>
          <w:tcPr>
            <w:tcW w:w="2081" w:type="dxa"/>
            <w:tcBorders>
              <w:top w:val="single" w:sz="4" w:space="0" w:color="000000"/>
              <w:left w:val="single" w:sz="4" w:space="0" w:color="000000"/>
              <w:bottom w:val="single" w:sz="4" w:space="0" w:color="000000"/>
              <w:right w:val="single" w:sz="4" w:space="0" w:color="000000"/>
            </w:tcBorders>
          </w:tcPr>
          <w:p w:rsidR="001D3E41" w:rsidRPr="001D3E41" w:rsidRDefault="009226B7"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9226B7">
              <w:rPr>
                <w:rFonts w:ascii="Times New Roman" w:eastAsia="Times New Roman" w:hAnsi="Times New Roman" w:cs="Times New Roman"/>
                <w:color w:val="000000"/>
                <w:sz w:val="24"/>
                <w:szCs w:val="24"/>
                <w:lang w:eastAsia="ru-RU"/>
              </w:rPr>
              <w:t>Директор</w:t>
            </w:r>
            <w:r>
              <w:rPr>
                <w:rFonts w:ascii="Times New Roman" w:eastAsia="Times New Roman" w:hAnsi="Times New Roman" w:cs="Times New Roman"/>
                <w:color w:val="000000"/>
                <w:sz w:val="24"/>
                <w:szCs w:val="24"/>
                <w:lang w:eastAsia="ru-RU"/>
              </w:rPr>
              <w:t xml:space="preserve">, зам. директора по </w:t>
            </w:r>
            <w:r>
              <w:rPr>
                <w:rFonts w:ascii="Times New Roman" w:eastAsia="Times New Roman" w:hAnsi="Times New Roman" w:cs="Times New Roman"/>
                <w:color w:val="000000"/>
                <w:sz w:val="24"/>
                <w:szCs w:val="24"/>
                <w:lang w:eastAsia="ru-RU"/>
              </w:rPr>
              <w:lastRenderedPageBreak/>
              <w:t>УВР</w:t>
            </w:r>
          </w:p>
        </w:tc>
        <w:tc>
          <w:tcPr>
            <w:tcW w:w="2698"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lastRenderedPageBreak/>
              <w:t xml:space="preserve">Создана </w:t>
            </w:r>
            <w:r>
              <w:rPr>
                <w:rFonts w:ascii="Times New Roman" w:eastAsia="Times New Roman" w:hAnsi="Times New Roman" w:cs="Times New Roman"/>
                <w:color w:val="000000"/>
                <w:sz w:val="24"/>
                <w:szCs w:val="24"/>
                <w:lang w:eastAsia="ru-RU"/>
              </w:rPr>
              <w:t>образовательная</w:t>
            </w:r>
            <w:r w:rsidRPr="001D3E41">
              <w:rPr>
                <w:rFonts w:ascii="Times New Roman" w:eastAsia="Times New Roman" w:hAnsi="Times New Roman" w:cs="Times New Roman"/>
                <w:color w:val="000000"/>
                <w:sz w:val="24"/>
                <w:szCs w:val="24"/>
                <w:lang w:eastAsia="ru-RU"/>
              </w:rPr>
              <w:t xml:space="preserve"> среда</w:t>
            </w:r>
          </w:p>
        </w:tc>
      </w:tr>
      <w:tr w:rsidR="001D3E41" w:rsidRPr="001D3E41" w:rsidTr="004236C4">
        <w:tc>
          <w:tcPr>
            <w:tcW w:w="3730"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lastRenderedPageBreak/>
              <w:t>Реализация систем работы с детьми с ОВЗ и детьми, находящимися в сложных социальных условиях;</w:t>
            </w:r>
          </w:p>
        </w:tc>
        <w:tc>
          <w:tcPr>
            <w:tcW w:w="1527"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2016-2017гг</w:t>
            </w:r>
          </w:p>
        </w:tc>
        <w:tc>
          <w:tcPr>
            <w:tcW w:w="2081" w:type="dxa"/>
            <w:tcBorders>
              <w:top w:val="single" w:sz="4" w:space="0" w:color="000000"/>
              <w:left w:val="single" w:sz="4" w:space="0" w:color="000000"/>
              <w:bottom w:val="single" w:sz="4" w:space="0" w:color="000000"/>
              <w:right w:val="single" w:sz="4" w:space="0" w:color="000000"/>
            </w:tcBorders>
          </w:tcPr>
          <w:p w:rsidR="001D3E41" w:rsidRPr="001D3E41" w:rsidRDefault="009226B7"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директора по ВР</w:t>
            </w:r>
          </w:p>
        </w:tc>
        <w:tc>
          <w:tcPr>
            <w:tcW w:w="2698"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Создана система работы с детьми с ОВЗ</w:t>
            </w:r>
          </w:p>
        </w:tc>
      </w:tr>
      <w:tr w:rsidR="009226B7" w:rsidRPr="001D3E41" w:rsidTr="004236C4">
        <w:tc>
          <w:tcPr>
            <w:tcW w:w="3730" w:type="dxa"/>
            <w:tcBorders>
              <w:top w:val="single" w:sz="4" w:space="0" w:color="000000"/>
              <w:left w:val="single" w:sz="4" w:space="0" w:color="000000"/>
              <w:bottom w:val="single" w:sz="4" w:space="0" w:color="000000"/>
              <w:right w:val="single" w:sz="4" w:space="0" w:color="000000"/>
            </w:tcBorders>
          </w:tcPr>
          <w:p w:rsidR="009226B7" w:rsidRPr="001D3E41" w:rsidRDefault="009226B7"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Разработка адаптированной основной образовательной программы ФГОС ОВЗ для </w:t>
            </w:r>
            <w:proofErr w:type="gramStart"/>
            <w:r>
              <w:rPr>
                <w:rFonts w:ascii="Times New Roman" w:eastAsia="Times New Roman" w:hAnsi="Times New Roman" w:cs="Times New Roman"/>
                <w:color w:val="000000"/>
                <w:sz w:val="24"/>
                <w:szCs w:val="24"/>
                <w:lang w:eastAsia="ru-RU"/>
              </w:rPr>
              <w:t>обучающихся</w:t>
            </w:r>
            <w:proofErr w:type="gramEnd"/>
            <w:r>
              <w:rPr>
                <w:rFonts w:ascii="Times New Roman" w:eastAsia="Times New Roman" w:hAnsi="Times New Roman" w:cs="Times New Roman"/>
                <w:color w:val="000000"/>
                <w:sz w:val="24"/>
                <w:szCs w:val="24"/>
                <w:lang w:eastAsia="ru-RU"/>
              </w:rPr>
              <w:t xml:space="preserve"> с ТНР</w:t>
            </w:r>
          </w:p>
        </w:tc>
        <w:tc>
          <w:tcPr>
            <w:tcW w:w="1527" w:type="dxa"/>
            <w:tcBorders>
              <w:top w:val="single" w:sz="4" w:space="0" w:color="000000"/>
              <w:left w:val="single" w:sz="4" w:space="0" w:color="000000"/>
              <w:bottom w:val="single" w:sz="4" w:space="0" w:color="000000"/>
              <w:right w:val="single" w:sz="4" w:space="0" w:color="000000"/>
            </w:tcBorders>
          </w:tcPr>
          <w:p w:rsidR="009226B7" w:rsidRPr="001D3E41" w:rsidRDefault="009226B7"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2016-2017гг</w:t>
            </w:r>
          </w:p>
        </w:tc>
        <w:tc>
          <w:tcPr>
            <w:tcW w:w="2081" w:type="dxa"/>
            <w:tcBorders>
              <w:top w:val="single" w:sz="4" w:space="0" w:color="000000"/>
              <w:left w:val="single" w:sz="4" w:space="0" w:color="000000"/>
              <w:bottom w:val="single" w:sz="4" w:space="0" w:color="000000"/>
              <w:right w:val="single" w:sz="4" w:space="0" w:color="000000"/>
            </w:tcBorders>
          </w:tcPr>
          <w:p w:rsidR="009226B7" w:rsidRDefault="009226B7"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 директора по УВР, </w:t>
            </w:r>
            <w:r w:rsidRPr="009226B7">
              <w:rPr>
                <w:rFonts w:ascii="Times New Roman" w:eastAsia="Times New Roman" w:hAnsi="Times New Roman" w:cs="Times New Roman"/>
                <w:color w:val="000000"/>
                <w:sz w:val="24"/>
                <w:szCs w:val="24"/>
                <w:lang w:eastAsia="ru-RU"/>
              </w:rPr>
              <w:t>педагоги школы, специалисты службы сопровождения</w:t>
            </w:r>
          </w:p>
        </w:tc>
        <w:tc>
          <w:tcPr>
            <w:tcW w:w="2698" w:type="dxa"/>
            <w:tcBorders>
              <w:top w:val="single" w:sz="4" w:space="0" w:color="000000"/>
              <w:left w:val="single" w:sz="4" w:space="0" w:color="000000"/>
              <w:bottom w:val="single" w:sz="4" w:space="0" w:color="000000"/>
              <w:right w:val="single" w:sz="4" w:space="0" w:color="000000"/>
            </w:tcBorders>
          </w:tcPr>
          <w:p w:rsidR="009226B7" w:rsidRPr="001D3E41" w:rsidRDefault="009226B7"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9226B7">
              <w:rPr>
                <w:rFonts w:ascii="Times New Roman" w:eastAsia="Times New Roman" w:hAnsi="Times New Roman" w:cs="Times New Roman"/>
                <w:color w:val="000000"/>
                <w:sz w:val="24"/>
                <w:szCs w:val="24"/>
                <w:lang w:eastAsia="ru-RU"/>
              </w:rPr>
              <w:t>Создание образовательного маршрута работы с детьми с ОВЗ</w:t>
            </w:r>
          </w:p>
        </w:tc>
      </w:tr>
      <w:tr w:rsidR="001D3E41" w:rsidRPr="001D3E41" w:rsidTr="004236C4">
        <w:tc>
          <w:tcPr>
            <w:tcW w:w="3730" w:type="dxa"/>
            <w:tcBorders>
              <w:top w:val="single" w:sz="4" w:space="0" w:color="000000"/>
              <w:left w:val="single" w:sz="4" w:space="0" w:color="000000"/>
              <w:bottom w:val="single" w:sz="4" w:space="0" w:color="000000"/>
              <w:right w:val="single" w:sz="4" w:space="0" w:color="000000"/>
            </w:tcBorders>
          </w:tcPr>
          <w:p w:rsidR="001D3E41" w:rsidRPr="001D3E41" w:rsidRDefault="009226B7"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Реализация адаптированной основной образовательной программы ФГОС ОВЗ</w:t>
            </w:r>
          </w:p>
        </w:tc>
        <w:tc>
          <w:tcPr>
            <w:tcW w:w="1527" w:type="dxa"/>
            <w:tcBorders>
              <w:top w:val="single" w:sz="4" w:space="0" w:color="000000"/>
              <w:left w:val="single" w:sz="4" w:space="0" w:color="000000"/>
              <w:bottom w:val="single" w:sz="4" w:space="0" w:color="000000"/>
              <w:right w:val="single" w:sz="4" w:space="0" w:color="000000"/>
            </w:tcBorders>
          </w:tcPr>
          <w:p w:rsidR="001D3E41" w:rsidRPr="001D3E41" w:rsidRDefault="009226B7"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9226B7">
              <w:rPr>
                <w:rFonts w:ascii="Times New Roman" w:eastAsia="Times New Roman" w:hAnsi="Times New Roman" w:cs="Times New Roman"/>
                <w:color w:val="000000"/>
                <w:sz w:val="24"/>
                <w:szCs w:val="24"/>
                <w:lang w:eastAsia="ru-RU"/>
              </w:rPr>
              <w:t>2016-</w:t>
            </w:r>
            <w:r>
              <w:rPr>
                <w:rFonts w:ascii="Times New Roman" w:eastAsia="Times New Roman" w:hAnsi="Times New Roman" w:cs="Times New Roman"/>
                <w:color w:val="000000"/>
                <w:sz w:val="24"/>
                <w:szCs w:val="24"/>
                <w:lang w:eastAsia="ru-RU"/>
              </w:rPr>
              <w:t>2017гг</w:t>
            </w:r>
          </w:p>
        </w:tc>
        <w:tc>
          <w:tcPr>
            <w:tcW w:w="2081" w:type="dxa"/>
            <w:tcBorders>
              <w:top w:val="single" w:sz="4" w:space="0" w:color="000000"/>
              <w:left w:val="single" w:sz="4" w:space="0" w:color="000000"/>
              <w:bottom w:val="single" w:sz="4" w:space="0" w:color="000000"/>
              <w:right w:val="single" w:sz="4" w:space="0" w:color="000000"/>
            </w:tcBorders>
          </w:tcPr>
          <w:p w:rsidR="001D3E41" w:rsidRPr="001D3E41" w:rsidRDefault="009226B7"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9226B7">
              <w:rPr>
                <w:rFonts w:ascii="Times New Roman" w:eastAsia="Times New Roman" w:hAnsi="Times New Roman" w:cs="Times New Roman"/>
                <w:color w:val="000000"/>
                <w:sz w:val="24"/>
                <w:szCs w:val="24"/>
                <w:lang w:eastAsia="ru-RU"/>
              </w:rPr>
              <w:t>Администрация, педагоги школы, специалисты службы сопровождения</w:t>
            </w:r>
          </w:p>
        </w:tc>
        <w:tc>
          <w:tcPr>
            <w:tcW w:w="2698" w:type="dxa"/>
            <w:tcBorders>
              <w:top w:val="single" w:sz="4" w:space="0" w:color="000000"/>
              <w:left w:val="single" w:sz="4" w:space="0" w:color="000000"/>
              <w:bottom w:val="single" w:sz="4" w:space="0" w:color="000000"/>
              <w:right w:val="single" w:sz="4" w:space="0" w:color="000000"/>
            </w:tcBorders>
          </w:tcPr>
          <w:p w:rsidR="001D3E41" w:rsidRPr="001D3E41" w:rsidRDefault="009226B7"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9226B7">
              <w:rPr>
                <w:rFonts w:ascii="Times New Roman" w:eastAsia="Times New Roman" w:hAnsi="Times New Roman" w:cs="Times New Roman"/>
                <w:color w:val="000000"/>
                <w:sz w:val="24"/>
                <w:szCs w:val="24"/>
                <w:lang w:eastAsia="ru-RU"/>
              </w:rPr>
              <w:t>Создание образовательного маршрута работы с детьми с ОВЗ</w:t>
            </w:r>
          </w:p>
        </w:tc>
      </w:tr>
      <w:tr w:rsidR="001D3E41" w:rsidRPr="001D3E41" w:rsidTr="004236C4">
        <w:tc>
          <w:tcPr>
            <w:tcW w:w="10036" w:type="dxa"/>
            <w:gridSpan w:val="4"/>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center"/>
              <w:rPr>
                <w:rFonts w:ascii="Times New Roman" w:eastAsia="Times New Roman" w:hAnsi="Times New Roman" w:cs="Times New Roman"/>
                <w:b/>
                <w:color w:val="000000"/>
                <w:sz w:val="24"/>
                <w:szCs w:val="24"/>
                <w:lang w:eastAsia="ru-RU"/>
              </w:rPr>
            </w:pPr>
            <w:r w:rsidRPr="001D3E41">
              <w:rPr>
                <w:rFonts w:ascii="Times New Roman" w:eastAsia="Times New Roman" w:hAnsi="Times New Roman" w:cs="Times New Roman"/>
                <w:b/>
                <w:color w:val="000000"/>
                <w:sz w:val="24"/>
                <w:szCs w:val="24"/>
                <w:lang w:eastAsia="ru-RU"/>
              </w:rPr>
              <w:t>Задача 2.</w:t>
            </w:r>
            <w:r w:rsidRPr="001D3E41">
              <w:rPr>
                <w:rFonts w:ascii="Times New Roman" w:eastAsia="Times New Roman" w:hAnsi="Times New Roman" w:cs="Times New Roman"/>
                <w:b/>
                <w:color w:val="000000"/>
                <w:sz w:val="24"/>
                <w:szCs w:val="24"/>
                <w:lang w:eastAsia="ru-RU"/>
              </w:rPr>
              <w:tab/>
              <w:t>Повышение современного качества образования</w:t>
            </w:r>
          </w:p>
        </w:tc>
      </w:tr>
      <w:tr w:rsidR="001D3E41" w:rsidRPr="001D3E41" w:rsidTr="004236C4">
        <w:tc>
          <w:tcPr>
            <w:tcW w:w="3730"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Реализация мероприятий, направленных на оценку качества образования, основанную на комплексном подходе, и внесение в нее изменений на основе обратной связи от участников образовательного процесса;</w:t>
            </w:r>
          </w:p>
        </w:tc>
        <w:tc>
          <w:tcPr>
            <w:tcW w:w="1527" w:type="dxa"/>
            <w:tcBorders>
              <w:top w:val="single" w:sz="4" w:space="0" w:color="000000"/>
              <w:left w:val="single" w:sz="4" w:space="0" w:color="000000"/>
              <w:bottom w:val="single" w:sz="4" w:space="0" w:color="000000"/>
              <w:right w:val="single" w:sz="4" w:space="0" w:color="000000"/>
            </w:tcBorders>
          </w:tcPr>
          <w:p w:rsidR="001D3E41" w:rsidRPr="001D3E41" w:rsidRDefault="004236C4"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2016-2017</w:t>
            </w:r>
            <w:r w:rsidR="001D3E41" w:rsidRPr="001D3E41">
              <w:rPr>
                <w:rFonts w:ascii="Times New Roman" w:eastAsia="Times New Roman" w:hAnsi="Times New Roman" w:cs="Times New Roman"/>
                <w:color w:val="000000"/>
                <w:sz w:val="24"/>
                <w:szCs w:val="24"/>
                <w:lang w:eastAsia="ru-RU"/>
              </w:rPr>
              <w:t xml:space="preserve"> </w:t>
            </w:r>
            <w:proofErr w:type="spellStart"/>
            <w:proofErr w:type="gramStart"/>
            <w:r w:rsidR="001D3E41" w:rsidRPr="001D3E41">
              <w:rPr>
                <w:rFonts w:ascii="Times New Roman" w:eastAsia="Times New Roman" w:hAnsi="Times New Roman" w:cs="Times New Roman"/>
                <w:color w:val="000000"/>
                <w:sz w:val="24"/>
                <w:szCs w:val="24"/>
                <w:lang w:eastAsia="ru-RU"/>
              </w:rPr>
              <w:t>гг</w:t>
            </w:r>
            <w:proofErr w:type="spellEnd"/>
            <w:proofErr w:type="gramEnd"/>
          </w:p>
        </w:tc>
        <w:tc>
          <w:tcPr>
            <w:tcW w:w="2081" w:type="dxa"/>
            <w:tcBorders>
              <w:top w:val="single" w:sz="4" w:space="0" w:color="000000"/>
              <w:left w:val="single" w:sz="4" w:space="0" w:color="000000"/>
              <w:bottom w:val="single" w:sz="4" w:space="0" w:color="000000"/>
              <w:right w:val="single" w:sz="4" w:space="0" w:color="000000"/>
            </w:tcBorders>
          </w:tcPr>
          <w:p w:rsidR="001D3E41" w:rsidRPr="001D3E41" w:rsidRDefault="004236C4"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9226B7">
              <w:rPr>
                <w:rFonts w:ascii="Times New Roman" w:eastAsia="Times New Roman" w:hAnsi="Times New Roman" w:cs="Times New Roman"/>
                <w:color w:val="000000"/>
                <w:sz w:val="24"/>
                <w:szCs w:val="24"/>
                <w:lang w:eastAsia="ru-RU"/>
              </w:rPr>
              <w:t xml:space="preserve">ам. директора по </w:t>
            </w:r>
            <w:r>
              <w:rPr>
                <w:rFonts w:ascii="Times New Roman" w:eastAsia="Times New Roman" w:hAnsi="Times New Roman" w:cs="Times New Roman"/>
                <w:color w:val="000000"/>
                <w:sz w:val="24"/>
                <w:szCs w:val="24"/>
                <w:lang w:eastAsia="ru-RU"/>
              </w:rPr>
              <w:t>У</w:t>
            </w:r>
            <w:r w:rsidR="009226B7">
              <w:rPr>
                <w:rFonts w:ascii="Times New Roman" w:eastAsia="Times New Roman" w:hAnsi="Times New Roman" w:cs="Times New Roman"/>
                <w:color w:val="000000"/>
                <w:sz w:val="24"/>
                <w:szCs w:val="24"/>
                <w:lang w:eastAsia="ru-RU"/>
              </w:rPr>
              <w:t>ВР</w:t>
            </w:r>
          </w:p>
        </w:tc>
        <w:tc>
          <w:tcPr>
            <w:tcW w:w="2698"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Создана система мероприятий, направленных на оценку качества образования, основанную на комплексном подходе</w:t>
            </w:r>
          </w:p>
        </w:tc>
      </w:tr>
      <w:tr w:rsidR="001D3E41" w:rsidRPr="001D3E41" w:rsidTr="004236C4">
        <w:tc>
          <w:tcPr>
            <w:tcW w:w="3730"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внедрение комплексного электронного мониторинга качества образования в школе;</w:t>
            </w:r>
          </w:p>
        </w:tc>
        <w:tc>
          <w:tcPr>
            <w:tcW w:w="1527"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2018г</w:t>
            </w:r>
          </w:p>
        </w:tc>
        <w:tc>
          <w:tcPr>
            <w:tcW w:w="2081" w:type="dxa"/>
            <w:tcBorders>
              <w:top w:val="single" w:sz="4" w:space="0" w:color="000000"/>
              <w:left w:val="single" w:sz="4" w:space="0" w:color="000000"/>
              <w:bottom w:val="single" w:sz="4" w:space="0" w:color="000000"/>
              <w:right w:val="single" w:sz="4" w:space="0" w:color="000000"/>
            </w:tcBorders>
          </w:tcPr>
          <w:p w:rsidR="001D3E41" w:rsidRPr="001D3E41" w:rsidRDefault="004236C4"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директора по УВР</w:t>
            </w:r>
          </w:p>
        </w:tc>
        <w:tc>
          <w:tcPr>
            <w:tcW w:w="2698"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Создан электронный мониторинг качества образования</w:t>
            </w:r>
          </w:p>
        </w:tc>
      </w:tr>
      <w:tr w:rsidR="001D3E41" w:rsidRPr="001D3E41" w:rsidTr="004236C4">
        <w:tc>
          <w:tcPr>
            <w:tcW w:w="3730"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 xml:space="preserve">нормативное и методическое обеспечение реализации моделей учета </w:t>
            </w:r>
            <w:proofErr w:type="spellStart"/>
            <w:r w:rsidRPr="001D3E41">
              <w:rPr>
                <w:rFonts w:ascii="Times New Roman" w:eastAsia="Times New Roman" w:hAnsi="Times New Roman" w:cs="Times New Roman"/>
                <w:color w:val="000000"/>
                <w:sz w:val="24"/>
                <w:szCs w:val="24"/>
                <w:lang w:eastAsia="ru-RU"/>
              </w:rPr>
              <w:t>внеучебных</w:t>
            </w:r>
            <w:proofErr w:type="spellEnd"/>
            <w:r w:rsidRPr="001D3E41">
              <w:rPr>
                <w:rFonts w:ascii="Times New Roman" w:eastAsia="Times New Roman" w:hAnsi="Times New Roman" w:cs="Times New Roman"/>
                <w:color w:val="000000"/>
                <w:sz w:val="24"/>
                <w:szCs w:val="24"/>
                <w:lang w:eastAsia="ru-RU"/>
              </w:rPr>
              <w:t xml:space="preserve"> достижений учащихся школы;</w:t>
            </w:r>
          </w:p>
        </w:tc>
        <w:tc>
          <w:tcPr>
            <w:tcW w:w="1527"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2016-2019гг</w:t>
            </w:r>
          </w:p>
        </w:tc>
        <w:tc>
          <w:tcPr>
            <w:tcW w:w="2081" w:type="dxa"/>
            <w:tcBorders>
              <w:top w:val="single" w:sz="4" w:space="0" w:color="000000"/>
              <w:left w:val="single" w:sz="4" w:space="0" w:color="000000"/>
              <w:bottom w:val="single" w:sz="4" w:space="0" w:color="000000"/>
              <w:right w:val="single" w:sz="4" w:space="0" w:color="000000"/>
            </w:tcBorders>
          </w:tcPr>
          <w:p w:rsidR="001D3E41" w:rsidRPr="001D3E41" w:rsidRDefault="004236C4"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директора по ВР, зам. директора по УВР, социальный педагог</w:t>
            </w:r>
          </w:p>
        </w:tc>
        <w:tc>
          <w:tcPr>
            <w:tcW w:w="2698"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 xml:space="preserve">Создана и действует модель учета </w:t>
            </w:r>
            <w:proofErr w:type="spellStart"/>
            <w:r w:rsidRPr="001D3E41">
              <w:rPr>
                <w:rFonts w:ascii="Times New Roman" w:eastAsia="Times New Roman" w:hAnsi="Times New Roman" w:cs="Times New Roman"/>
                <w:color w:val="000000"/>
                <w:sz w:val="24"/>
                <w:szCs w:val="24"/>
                <w:lang w:eastAsia="ru-RU"/>
              </w:rPr>
              <w:t>внеучебных</w:t>
            </w:r>
            <w:proofErr w:type="spellEnd"/>
            <w:r w:rsidRPr="001D3E41">
              <w:rPr>
                <w:rFonts w:ascii="Times New Roman" w:eastAsia="Times New Roman" w:hAnsi="Times New Roman" w:cs="Times New Roman"/>
                <w:color w:val="000000"/>
                <w:sz w:val="24"/>
                <w:szCs w:val="24"/>
                <w:lang w:eastAsia="ru-RU"/>
              </w:rPr>
              <w:t xml:space="preserve"> достижений учащихся школы;</w:t>
            </w:r>
          </w:p>
        </w:tc>
      </w:tr>
      <w:tr w:rsidR="001D3E41" w:rsidRPr="001D3E41" w:rsidTr="004236C4">
        <w:tc>
          <w:tcPr>
            <w:tcW w:w="3730"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привлечение родителей, представителей общественности и независимых педагогов к процедурам оценки качества образования в школе;</w:t>
            </w:r>
          </w:p>
        </w:tc>
        <w:tc>
          <w:tcPr>
            <w:tcW w:w="1527"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2017-2019гг</w:t>
            </w:r>
          </w:p>
        </w:tc>
        <w:tc>
          <w:tcPr>
            <w:tcW w:w="2081" w:type="dxa"/>
            <w:tcBorders>
              <w:top w:val="single" w:sz="4" w:space="0" w:color="000000"/>
              <w:left w:val="single" w:sz="4" w:space="0" w:color="000000"/>
              <w:bottom w:val="single" w:sz="4" w:space="0" w:color="000000"/>
              <w:right w:val="single" w:sz="4" w:space="0" w:color="000000"/>
            </w:tcBorders>
          </w:tcPr>
          <w:p w:rsidR="001D3E41" w:rsidRPr="001D3E41" w:rsidRDefault="004236C4"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 зам. директора по УВР</w:t>
            </w:r>
          </w:p>
        </w:tc>
        <w:tc>
          <w:tcPr>
            <w:tcW w:w="2698"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Ведется независимая процедура оценки качества образования в школе</w:t>
            </w:r>
          </w:p>
        </w:tc>
      </w:tr>
      <w:tr w:rsidR="001D3E41" w:rsidRPr="001D3E41" w:rsidTr="004236C4">
        <w:tc>
          <w:tcPr>
            <w:tcW w:w="3730"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 xml:space="preserve">разработка и </w:t>
            </w:r>
            <w:proofErr w:type="spellStart"/>
            <w:r w:rsidRPr="001D3E41">
              <w:rPr>
                <w:rFonts w:ascii="Times New Roman" w:eastAsia="Times New Roman" w:hAnsi="Times New Roman" w:cs="Times New Roman"/>
                <w:color w:val="000000"/>
                <w:sz w:val="24"/>
                <w:szCs w:val="24"/>
                <w:lang w:eastAsia="ru-RU"/>
              </w:rPr>
              <w:t>апробационное</w:t>
            </w:r>
            <w:proofErr w:type="spellEnd"/>
            <w:r w:rsidRPr="001D3E41">
              <w:rPr>
                <w:rFonts w:ascii="Times New Roman" w:eastAsia="Times New Roman" w:hAnsi="Times New Roman" w:cs="Times New Roman"/>
                <w:color w:val="000000"/>
                <w:sz w:val="24"/>
                <w:szCs w:val="24"/>
                <w:lang w:eastAsia="ru-RU"/>
              </w:rPr>
              <w:t xml:space="preserve"> внедрение внутренних оценочных систем, программ внутреннего аудита, оценки качества, позволяющих управлять процессом повышения качества образования по показателям ресурсов, процессов и </w:t>
            </w:r>
            <w:r w:rsidRPr="001D3E41">
              <w:rPr>
                <w:rFonts w:ascii="Times New Roman" w:eastAsia="Times New Roman" w:hAnsi="Times New Roman" w:cs="Times New Roman"/>
                <w:color w:val="000000"/>
                <w:sz w:val="24"/>
                <w:szCs w:val="24"/>
                <w:lang w:eastAsia="ru-RU"/>
              </w:rPr>
              <w:lastRenderedPageBreak/>
              <w:t>результатов, а не только результатов.</w:t>
            </w:r>
          </w:p>
        </w:tc>
        <w:tc>
          <w:tcPr>
            <w:tcW w:w="1527"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lastRenderedPageBreak/>
              <w:t>2016г</w:t>
            </w:r>
          </w:p>
        </w:tc>
        <w:tc>
          <w:tcPr>
            <w:tcW w:w="2081" w:type="dxa"/>
            <w:tcBorders>
              <w:top w:val="single" w:sz="4" w:space="0" w:color="000000"/>
              <w:left w:val="single" w:sz="4" w:space="0" w:color="000000"/>
              <w:bottom w:val="single" w:sz="4" w:space="0" w:color="000000"/>
              <w:right w:val="single" w:sz="4" w:space="0" w:color="000000"/>
            </w:tcBorders>
          </w:tcPr>
          <w:p w:rsidR="001D3E41" w:rsidRPr="001D3E41" w:rsidRDefault="004236C4"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 зам. директора по УВР</w:t>
            </w:r>
          </w:p>
        </w:tc>
        <w:tc>
          <w:tcPr>
            <w:tcW w:w="2698"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 xml:space="preserve">Разработана </w:t>
            </w:r>
            <w:proofErr w:type="spellStart"/>
            <w:r w:rsidRPr="001D3E41">
              <w:rPr>
                <w:rFonts w:ascii="Times New Roman" w:eastAsia="Times New Roman" w:hAnsi="Times New Roman" w:cs="Times New Roman"/>
                <w:color w:val="000000"/>
                <w:sz w:val="24"/>
                <w:szCs w:val="24"/>
                <w:lang w:eastAsia="ru-RU"/>
              </w:rPr>
              <w:t>внутришкольная</w:t>
            </w:r>
            <w:proofErr w:type="spellEnd"/>
            <w:r w:rsidRPr="001D3E41">
              <w:rPr>
                <w:rFonts w:ascii="Times New Roman" w:eastAsia="Times New Roman" w:hAnsi="Times New Roman" w:cs="Times New Roman"/>
                <w:color w:val="000000"/>
                <w:sz w:val="24"/>
                <w:szCs w:val="24"/>
                <w:lang w:eastAsia="ru-RU"/>
              </w:rPr>
              <w:t xml:space="preserve"> система оценки качества образования</w:t>
            </w:r>
          </w:p>
        </w:tc>
      </w:tr>
      <w:tr w:rsidR="001D3E41" w:rsidRPr="001D3E41" w:rsidTr="004236C4">
        <w:tc>
          <w:tcPr>
            <w:tcW w:w="10036" w:type="dxa"/>
            <w:gridSpan w:val="4"/>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center"/>
              <w:rPr>
                <w:rFonts w:ascii="Times New Roman" w:eastAsia="Times New Roman" w:hAnsi="Times New Roman" w:cs="Times New Roman"/>
                <w:b/>
                <w:color w:val="000000"/>
                <w:sz w:val="24"/>
                <w:szCs w:val="24"/>
                <w:lang w:eastAsia="ru-RU"/>
              </w:rPr>
            </w:pPr>
            <w:r w:rsidRPr="001D3E41">
              <w:rPr>
                <w:rFonts w:ascii="Times New Roman" w:eastAsia="Times New Roman" w:hAnsi="Times New Roman" w:cs="Times New Roman"/>
                <w:b/>
                <w:color w:val="000000"/>
                <w:sz w:val="24"/>
                <w:szCs w:val="24"/>
                <w:lang w:eastAsia="ru-RU"/>
              </w:rPr>
              <w:lastRenderedPageBreak/>
              <w:t>Задача 3.</w:t>
            </w:r>
            <w:r w:rsidRPr="001D3E41">
              <w:rPr>
                <w:rFonts w:ascii="Times New Roman" w:eastAsia="Times New Roman" w:hAnsi="Times New Roman" w:cs="Times New Roman"/>
                <w:b/>
                <w:color w:val="000000"/>
                <w:sz w:val="24"/>
                <w:szCs w:val="24"/>
                <w:lang w:eastAsia="ru-RU"/>
              </w:rPr>
              <w:tab/>
              <w:t>Создание материально-технических и кадровых условий обеспечения качественного образования</w:t>
            </w:r>
          </w:p>
        </w:tc>
      </w:tr>
      <w:tr w:rsidR="001D3E41" w:rsidRPr="001D3E41" w:rsidTr="004236C4">
        <w:tc>
          <w:tcPr>
            <w:tcW w:w="3730"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Поддержка состояние образовательной среды в соответствии санитарным нормам и правилам ППБ;</w:t>
            </w:r>
          </w:p>
        </w:tc>
        <w:tc>
          <w:tcPr>
            <w:tcW w:w="1527" w:type="dxa"/>
            <w:tcBorders>
              <w:top w:val="single" w:sz="4" w:space="0" w:color="000000"/>
              <w:left w:val="single" w:sz="4" w:space="0" w:color="000000"/>
              <w:bottom w:val="single" w:sz="4" w:space="0" w:color="000000"/>
              <w:right w:val="single" w:sz="4" w:space="0" w:color="000000"/>
            </w:tcBorders>
          </w:tcPr>
          <w:p w:rsidR="001D3E41" w:rsidRPr="001D3E41" w:rsidRDefault="004236C4"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2016-2020</w:t>
            </w:r>
            <w:r w:rsidR="001D3E41" w:rsidRPr="001D3E41">
              <w:rPr>
                <w:rFonts w:ascii="Times New Roman" w:eastAsia="Times New Roman" w:hAnsi="Times New Roman" w:cs="Times New Roman"/>
                <w:color w:val="000000"/>
                <w:sz w:val="24"/>
                <w:szCs w:val="24"/>
                <w:lang w:eastAsia="ru-RU"/>
              </w:rPr>
              <w:t>гг</w:t>
            </w:r>
          </w:p>
        </w:tc>
        <w:tc>
          <w:tcPr>
            <w:tcW w:w="2081" w:type="dxa"/>
            <w:tcBorders>
              <w:top w:val="single" w:sz="4" w:space="0" w:color="000000"/>
              <w:left w:val="single" w:sz="4" w:space="0" w:color="000000"/>
              <w:bottom w:val="single" w:sz="4" w:space="0" w:color="000000"/>
              <w:right w:val="single" w:sz="4" w:space="0" w:color="000000"/>
            </w:tcBorders>
          </w:tcPr>
          <w:p w:rsidR="001D3E41" w:rsidRPr="001D3E41" w:rsidRDefault="004236C4"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 зам. директора по АХР</w:t>
            </w:r>
          </w:p>
        </w:tc>
        <w:tc>
          <w:tcPr>
            <w:tcW w:w="2698"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 xml:space="preserve">инфраструктура и организация образовательного процесса школы будет максимально возможно соответствовать требованиям ФЗ-273, СанПиНов и другим нормативно-правовым актам, регламентирующим организацию образовательного процесса; </w:t>
            </w:r>
          </w:p>
        </w:tc>
      </w:tr>
      <w:tr w:rsidR="001D3E41" w:rsidRPr="001D3E41" w:rsidTr="004236C4">
        <w:tc>
          <w:tcPr>
            <w:tcW w:w="3730"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Оснащение учебных кабинетов рабочим местом учителя с выходом в Интернет и локальную сеть</w:t>
            </w:r>
          </w:p>
        </w:tc>
        <w:tc>
          <w:tcPr>
            <w:tcW w:w="1527"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2016-2019гг</w:t>
            </w:r>
          </w:p>
        </w:tc>
        <w:tc>
          <w:tcPr>
            <w:tcW w:w="2081" w:type="dxa"/>
            <w:tcBorders>
              <w:top w:val="single" w:sz="4" w:space="0" w:color="000000"/>
              <w:left w:val="single" w:sz="4" w:space="0" w:color="000000"/>
              <w:bottom w:val="single" w:sz="4" w:space="0" w:color="000000"/>
              <w:right w:val="single" w:sz="4" w:space="0" w:color="000000"/>
            </w:tcBorders>
          </w:tcPr>
          <w:p w:rsidR="001D3E41" w:rsidRPr="001D3E41" w:rsidRDefault="004236C4"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 зам. директора по АХР</w:t>
            </w:r>
          </w:p>
        </w:tc>
        <w:tc>
          <w:tcPr>
            <w:tcW w:w="2698"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 xml:space="preserve">все учебные кабинеты будут максимально возможно оснащены в соответствии с требованиями ФГОС общего образования; </w:t>
            </w:r>
          </w:p>
          <w:p w:rsidR="001D3E41" w:rsidRPr="001D3E41" w:rsidRDefault="001D3E41" w:rsidP="001D3E41">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 xml:space="preserve">- не менее 75 % учебных кабинетов будет иметь доступ к локальной сети школы и к Интернет-ресурсам; </w:t>
            </w:r>
          </w:p>
        </w:tc>
      </w:tr>
      <w:tr w:rsidR="001D3E41" w:rsidRPr="001D3E41" w:rsidTr="004236C4">
        <w:tc>
          <w:tcPr>
            <w:tcW w:w="3730"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Повышение квалификации на основе выбора и реализации персонифицированного сертификата;</w:t>
            </w:r>
          </w:p>
        </w:tc>
        <w:tc>
          <w:tcPr>
            <w:tcW w:w="1527"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2016-2017гг</w:t>
            </w:r>
          </w:p>
        </w:tc>
        <w:tc>
          <w:tcPr>
            <w:tcW w:w="2081" w:type="dxa"/>
            <w:tcBorders>
              <w:top w:val="single" w:sz="4" w:space="0" w:color="000000"/>
              <w:left w:val="single" w:sz="4" w:space="0" w:color="000000"/>
              <w:bottom w:val="single" w:sz="4" w:space="0" w:color="000000"/>
              <w:right w:val="single" w:sz="4" w:space="0" w:color="000000"/>
            </w:tcBorders>
          </w:tcPr>
          <w:p w:rsidR="001D3E41" w:rsidRPr="001D3E41" w:rsidRDefault="004236C4"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 зам. директора по УВР, зам. директора по ВР</w:t>
            </w:r>
          </w:p>
        </w:tc>
        <w:tc>
          <w:tcPr>
            <w:tcW w:w="2698"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Разработана Программа внутрикорпоративного повышения квалификации педагогов</w:t>
            </w:r>
          </w:p>
        </w:tc>
      </w:tr>
      <w:tr w:rsidR="001D3E41" w:rsidRPr="001D3E41" w:rsidTr="004236C4">
        <w:tc>
          <w:tcPr>
            <w:tcW w:w="3730" w:type="dxa"/>
            <w:tcBorders>
              <w:top w:val="single" w:sz="4" w:space="0" w:color="000000"/>
              <w:left w:val="single" w:sz="4" w:space="0" w:color="000000"/>
              <w:bottom w:val="single" w:sz="4" w:space="0" w:color="000000"/>
              <w:right w:val="single" w:sz="4" w:space="0" w:color="000000"/>
            </w:tcBorders>
          </w:tcPr>
          <w:p w:rsidR="001D3E41" w:rsidRPr="001D3E41" w:rsidRDefault="004236C4"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Осуществление внутреннего мониторинга качества образования</w:t>
            </w:r>
            <w:r w:rsidR="001D3E41" w:rsidRPr="001D3E41">
              <w:rPr>
                <w:rFonts w:ascii="Times New Roman" w:eastAsia="Times New Roman" w:hAnsi="Times New Roman" w:cs="Times New Roman"/>
                <w:color w:val="000000"/>
                <w:sz w:val="24"/>
                <w:szCs w:val="24"/>
                <w:lang w:eastAsia="ru-RU"/>
              </w:rPr>
              <w:t>;</w:t>
            </w:r>
          </w:p>
        </w:tc>
        <w:tc>
          <w:tcPr>
            <w:tcW w:w="1527"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2016-2018гг</w:t>
            </w:r>
          </w:p>
        </w:tc>
        <w:tc>
          <w:tcPr>
            <w:tcW w:w="2081" w:type="dxa"/>
            <w:tcBorders>
              <w:top w:val="single" w:sz="4" w:space="0" w:color="000000"/>
              <w:left w:val="single" w:sz="4" w:space="0" w:color="000000"/>
              <w:bottom w:val="single" w:sz="4" w:space="0" w:color="000000"/>
              <w:right w:val="single" w:sz="4" w:space="0" w:color="000000"/>
            </w:tcBorders>
          </w:tcPr>
          <w:p w:rsidR="001D3E41" w:rsidRPr="001D3E41" w:rsidRDefault="004236C4"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 зам. директора по УВР, зам. директора по ВР</w:t>
            </w:r>
          </w:p>
        </w:tc>
        <w:tc>
          <w:tcPr>
            <w:tcW w:w="2698" w:type="dxa"/>
            <w:tcBorders>
              <w:top w:val="single" w:sz="4" w:space="0" w:color="000000"/>
              <w:left w:val="single" w:sz="4" w:space="0" w:color="000000"/>
              <w:bottom w:val="single" w:sz="4" w:space="0" w:color="000000"/>
              <w:right w:val="single" w:sz="4" w:space="0" w:color="000000"/>
            </w:tcBorders>
          </w:tcPr>
          <w:p w:rsidR="001D3E41" w:rsidRPr="001D3E41" w:rsidRDefault="004236C4"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внутреннего мониторинга качества образования</w:t>
            </w:r>
          </w:p>
        </w:tc>
      </w:tr>
      <w:tr w:rsidR="001D3E41" w:rsidRPr="001D3E41" w:rsidTr="004236C4">
        <w:tc>
          <w:tcPr>
            <w:tcW w:w="3730" w:type="dxa"/>
            <w:tcBorders>
              <w:top w:val="single" w:sz="4" w:space="0" w:color="000000"/>
              <w:left w:val="single" w:sz="4" w:space="0" w:color="000000"/>
              <w:bottom w:val="single" w:sz="4" w:space="0" w:color="000000"/>
              <w:right w:val="single" w:sz="4" w:space="0" w:color="000000"/>
            </w:tcBorders>
          </w:tcPr>
          <w:p w:rsidR="001D3E41" w:rsidRPr="001D3E41" w:rsidRDefault="004236C4"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Совершенствование психолого-педагогического сопровождения учащихся с ТНР в образовательной деятельности; </w:t>
            </w:r>
          </w:p>
        </w:tc>
        <w:tc>
          <w:tcPr>
            <w:tcW w:w="1527"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2016-2019гг</w:t>
            </w:r>
          </w:p>
        </w:tc>
        <w:tc>
          <w:tcPr>
            <w:tcW w:w="2081" w:type="dxa"/>
            <w:tcBorders>
              <w:top w:val="single" w:sz="4" w:space="0" w:color="000000"/>
              <w:left w:val="single" w:sz="4" w:space="0" w:color="000000"/>
              <w:bottom w:val="single" w:sz="4" w:space="0" w:color="000000"/>
              <w:right w:val="single" w:sz="4" w:space="0" w:color="000000"/>
            </w:tcBorders>
          </w:tcPr>
          <w:p w:rsidR="001D3E41" w:rsidRPr="001D3E41" w:rsidRDefault="004236C4"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директора по УВР, зам. директора по ВР</w:t>
            </w:r>
          </w:p>
        </w:tc>
        <w:tc>
          <w:tcPr>
            <w:tcW w:w="2698"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Повышение квалификации педагогов</w:t>
            </w:r>
            <w:r w:rsidR="004236C4">
              <w:rPr>
                <w:rFonts w:ascii="Times New Roman" w:eastAsia="Times New Roman" w:hAnsi="Times New Roman" w:cs="Times New Roman"/>
                <w:color w:val="000000"/>
                <w:sz w:val="24"/>
                <w:szCs w:val="24"/>
                <w:lang w:eastAsia="ru-RU"/>
              </w:rPr>
              <w:t>, педагога-психолога, логопедов</w:t>
            </w:r>
          </w:p>
        </w:tc>
      </w:tr>
      <w:tr w:rsidR="001D3E41" w:rsidRPr="001D3E41" w:rsidTr="004236C4">
        <w:tc>
          <w:tcPr>
            <w:tcW w:w="3730"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 xml:space="preserve">Создание условий формирования индивидуальных траекторий профессионального, карьерного и </w:t>
            </w:r>
            <w:r w:rsidRPr="001D3E41">
              <w:rPr>
                <w:rFonts w:ascii="Times New Roman" w:eastAsia="Times New Roman" w:hAnsi="Times New Roman" w:cs="Times New Roman"/>
                <w:color w:val="000000"/>
                <w:sz w:val="24"/>
                <w:szCs w:val="24"/>
                <w:lang w:eastAsia="ru-RU"/>
              </w:rPr>
              <w:lastRenderedPageBreak/>
              <w:t>личностного роста педагогов</w:t>
            </w:r>
            <w:r w:rsidRPr="001D3E41">
              <w:rPr>
                <w:rFonts w:ascii="Times New Roman" w:eastAsia="Times New Roman" w:hAnsi="Times New Roman" w:cs="Times New Roman"/>
                <w:i/>
                <w:iCs/>
                <w:color w:val="000000"/>
                <w:sz w:val="24"/>
                <w:szCs w:val="24"/>
                <w:lang w:eastAsia="ru-RU"/>
              </w:rPr>
              <w:t xml:space="preserve">; </w:t>
            </w:r>
          </w:p>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sz w:val="24"/>
                <w:szCs w:val="24"/>
                <w:lang w:eastAsia="ru-RU"/>
              </w:rPr>
              <w:t xml:space="preserve">Включение педагогов в современные направления научно-методической и исследовательской деятельности </w:t>
            </w:r>
          </w:p>
        </w:tc>
        <w:tc>
          <w:tcPr>
            <w:tcW w:w="1527"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lastRenderedPageBreak/>
              <w:t>2016-2019гг</w:t>
            </w:r>
          </w:p>
        </w:tc>
        <w:tc>
          <w:tcPr>
            <w:tcW w:w="2081" w:type="dxa"/>
            <w:tcBorders>
              <w:top w:val="single" w:sz="4" w:space="0" w:color="000000"/>
              <w:left w:val="single" w:sz="4" w:space="0" w:color="000000"/>
              <w:bottom w:val="single" w:sz="4" w:space="0" w:color="000000"/>
              <w:right w:val="single" w:sz="4" w:space="0" w:color="000000"/>
            </w:tcBorders>
          </w:tcPr>
          <w:p w:rsidR="001D3E41" w:rsidRPr="001D3E41" w:rsidRDefault="004236C4"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Директор, зам. директора по УВР, зам. </w:t>
            </w:r>
            <w:r>
              <w:rPr>
                <w:rFonts w:ascii="Times New Roman" w:eastAsia="Times New Roman" w:hAnsi="Times New Roman" w:cs="Times New Roman"/>
                <w:color w:val="000000"/>
                <w:sz w:val="24"/>
                <w:szCs w:val="24"/>
                <w:lang w:eastAsia="ru-RU"/>
              </w:rPr>
              <w:lastRenderedPageBreak/>
              <w:t>директора по ВР</w:t>
            </w:r>
          </w:p>
        </w:tc>
        <w:tc>
          <w:tcPr>
            <w:tcW w:w="2698"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lastRenderedPageBreak/>
              <w:t xml:space="preserve">Описание системы непрерывного профессионального </w:t>
            </w:r>
            <w:r w:rsidRPr="001D3E41">
              <w:rPr>
                <w:rFonts w:ascii="Times New Roman" w:eastAsia="Times New Roman" w:hAnsi="Times New Roman" w:cs="Times New Roman"/>
                <w:color w:val="000000"/>
                <w:sz w:val="24"/>
                <w:szCs w:val="24"/>
                <w:lang w:eastAsia="ru-RU"/>
              </w:rPr>
              <w:lastRenderedPageBreak/>
              <w:t>образования педагогических работников школы (ИОМ педагога)</w:t>
            </w:r>
          </w:p>
          <w:p w:rsidR="001D3E41" w:rsidRPr="001D3E41" w:rsidRDefault="001D3E41" w:rsidP="001D3E41">
            <w:pPr>
              <w:autoSpaceDE w:val="0"/>
              <w:autoSpaceDN w:val="0"/>
              <w:adjustRightInd w:val="0"/>
              <w:spacing w:after="0"/>
              <w:jc w:val="both"/>
              <w:rPr>
                <w:rFonts w:ascii="Times New Roman" w:eastAsia="Times New Roman" w:hAnsi="Times New Roman" w:cs="Times New Roman"/>
                <w:sz w:val="24"/>
                <w:szCs w:val="24"/>
                <w:lang w:eastAsia="ru-RU"/>
              </w:rPr>
            </w:pPr>
            <w:r w:rsidRPr="001D3E41">
              <w:rPr>
                <w:rFonts w:ascii="Times New Roman" w:eastAsia="Times New Roman" w:hAnsi="Times New Roman" w:cs="Times New Roman"/>
                <w:sz w:val="24"/>
                <w:szCs w:val="24"/>
                <w:lang w:eastAsia="ru-RU"/>
              </w:rPr>
              <w:t>Методические материалы по организации инновационной научно-методической и исследовательской деятельности.</w:t>
            </w:r>
          </w:p>
        </w:tc>
      </w:tr>
      <w:tr w:rsidR="001D3E41" w:rsidRPr="001D3E41" w:rsidTr="004236C4">
        <w:tc>
          <w:tcPr>
            <w:tcW w:w="10036" w:type="dxa"/>
            <w:gridSpan w:val="4"/>
            <w:tcBorders>
              <w:top w:val="single" w:sz="4" w:space="0" w:color="000000"/>
              <w:left w:val="single" w:sz="4" w:space="0" w:color="000000"/>
              <w:bottom w:val="single" w:sz="4" w:space="0" w:color="000000"/>
              <w:right w:val="single" w:sz="4" w:space="0" w:color="000000"/>
            </w:tcBorders>
          </w:tcPr>
          <w:p w:rsidR="001D3E41" w:rsidRPr="001D3E41" w:rsidRDefault="00B35A59" w:rsidP="001D3E41">
            <w:pPr>
              <w:tabs>
                <w:tab w:val="left" w:pos="-851"/>
              </w:tabs>
              <w:autoSpaceDE w:val="0"/>
              <w:autoSpaceDN w:val="0"/>
              <w:adjustRightInd w:val="0"/>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Задача 4</w:t>
            </w:r>
            <w:r w:rsidR="001D3E41" w:rsidRPr="001D3E41">
              <w:rPr>
                <w:rFonts w:ascii="Times New Roman" w:eastAsia="Times New Roman" w:hAnsi="Times New Roman" w:cs="Times New Roman"/>
                <w:b/>
                <w:color w:val="000000"/>
                <w:sz w:val="24"/>
                <w:szCs w:val="24"/>
                <w:lang w:eastAsia="ru-RU"/>
              </w:rPr>
              <w:t>.</w:t>
            </w:r>
            <w:r w:rsidR="001D3E41" w:rsidRPr="001D3E41">
              <w:rPr>
                <w:rFonts w:ascii="Times New Roman" w:eastAsia="Times New Roman" w:hAnsi="Times New Roman" w:cs="Times New Roman"/>
                <w:b/>
                <w:color w:val="000000"/>
                <w:sz w:val="24"/>
                <w:szCs w:val="24"/>
                <w:lang w:eastAsia="ru-RU"/>
              </w:rPr>
              <w:tab/>
              <w:t>Создание высокотехнологичной информационной среды школы</w:t>
            </w:r>
          </w:p>
        </w:tc>
      </w:tr>
      <w:tr w:rsidR="001D3E41" w:rsidRPr="001D3E41" w:rsidTr="004236C4">
        <w:tc>
          <w:tcPr>
            <w:tcW w:w="3730"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Развитие школьного сайта как пространства диалога семьи и школы;</w:t>
            </w:r>
          </w:p>
        </w:tc>
        <w:tc>
          <w:tcPr>
            <w:tcW w:w="1527"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2018г</w:t>
            </w:r>
          </w:p>
        </w:tc>
        <w:tc>
          <w:tcPr>
            <w:tcW w:w="2081" w:type="dxa"/>
            <w:tcBorders>
              <w:top w:val="single" w:sz="4" w:space="0" w:color="000000"/>
              <w:left w:val="single" w:sz="4" w:space="0" w:color="000000"/>
              <w:bottom w:val="single" w:sz="4" w:space="0" w:color="000000"/>
              <w:right w:val="single" w:sz="4" w:space="0" w:color="000000"/>
            </w:tcBorders>
          </w:tcPr>
          <w:p w:rsidR="001D3E41" w:rsidRPr="001D3E41" w:rsidRDefault="00B35A59"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 зам. директора по УВР</w:t>
            </w:r>
          </w:p>
        </w:tc>
        <w:tc>
          <w:tcPr>
            <w:tcW w:w="2698"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Создано информационное пространство школы</w:t>
            </w:r>
          </w:p>
        </w:tc>
      </w:tr>
      <w:tr w:rsidR="001D3E41" w:rsidRPr="001D3E41" w:rsidTr="004236C4">
        <w:tc>
          <w:tcPr>
            <w:tcW w:w="3730"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Совершенствование информационного обеспечения как условия развития ребенка;</w:t>
            </w:r>
          </w:p>
        </w:tc>
        <w:tc>
          <w:tcPr>
            <w:tcW w:w="1527"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2018г</w:t>
            </w:r>
          </w:p>
        </w:tc>
        <w:tc>
          <w:tcPr>
            <w:tcW w:w="2081" w:type="dxa"/>
            <w:tcBorders>
              <w:top w:val="single" w:sz="4" w:space="0" w:color="000000"/>
              <w:left w:val="single" w:sz="4" w:space="0" w:color="000000"/>
              <w:bottom w:val="single" w:sz="4" w:space="0" w:color="000000"/>
              <w:right w:val="single" w:sz="4" w:space="0" w:color="000000"/>
            </w:tcBorders>
          </w:tcPr>
          <w:p w:rsidR="001D3E41" w:rsidRPr="001D3E41" w:rsidRDefault="00B35A59"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 зам. директора по УВР</w:t>
            </w:r>
          </w:p>
        </w:tc>
        <w:tc>
          <w:tcPr>
            <w:tcW w:w="2698"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Создано информационное пространство школы</w:t>
            </w:r>
          </w:p>
        </w:tc>
      </w:tr>
      <w:tr w:rsidR="001D3E41" w:rsidRPr="001D3E41" w:rsidTr="004236C4">
        <w:tc>
          <w:tcPr>
            <w:tcW w:w="3730"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Систематическое обновление сайта школы в соответствии с изменяющимися требованиями</w:t>
            </w:r>
          </w:p>
        </w:tc>
        <w:tc>
          <w:tcPr>
            <w:tcW w:w="1527"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2016-2020гг</w:t>
            </w:r>
          </w:p>
        </w:tc>
        <w:tc>
          <w:tcPr>
            <w:tcW w:w="2081" w:type="dxa"/>
            <w:tcBorders>
              <w:top w:val="single" w:sz="4" w:space="0" w:color="000000"/>
              <w:left w:val="single" w:sz="4" w:space="0" w:color="000000"/>
              <w:bottom w:val="single" w:sz="4" w:space="0" w:color="000000"/>
              <w:right w:val="single" w:sz="4" w:space="0" w:color="000000"/>
            </w:tcBorders>
          </w:tcPr>
          <w:p w:rsidR="001D3E41" w:rsidRPr="001D3E41" w:rsidRDefault="00B35A59"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директора по УВР</w:t>
            </w:r>
          </w:p>
        </w:tc>
        <w:tc>
          <w:tcPr>
            <w:tcW w:w="2698" w:type="dxa"/>
            <w:tcBorders>
              <w:top w:val="single" w:sz="4" w:space="0" w:color="000000"/>
              <w:left w:val="single" w:sz="4" w:space="0" w:color="000000"/>
              <w:bottom w:val="single" w:sz="4" w:space="0" w:color="000000"/>
              <w:right w:val="single" w:sz="4" w:space="0" w:color="000000"/>
            </w:tcBorders>
          </w:tcPr>
          <w:p w:rsidR="001D3E41" w:rsidRPr="001D3E41" w:rsidRDefault="001D3E41" w:rsidP="001D3E41">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1D3E41">
              <w:rPr>
                <w:rFonts w:ascii="Times New Roman" w:eastAsia="Times New Roman" w:hAnsi="Times New Roman" w:cs="Times New Roman"/>
                <w:color w:val="000000"/>
                <w:sz w:val="24"/>
                <w:szCs w:val="24"/>
                <w:lang w:eastAsia="ru-RU"/>
              </w:rPr>
              <w:t>Эффективная работа сайта</w:t>
            </w:r>
          </w:p>
        </w:tc>
      </w:tr>
    </w:tbl>
    <w:p w:rsidR="00B35A59" w:rsidRDefault="00B35A59" w:rsidP="00B35A59">
      <w:pPr>
        <w:tabs>
          <w:tab w:val="left" w:pos="180"/>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B35A59">
        <w:rPr>
          <w:rFonts w:ascii="Times New Roman" w:eastAsia="Times New Roman" w:hAnsi="Times New Roman" w:cs="Times New Roman"/>
          <w:color w:val="000000"/>
          <w:sz w:val="24"/>
          <w:szCs w:val="24"/>
          <w:lang w:eastAsia="ru-RU"/>
        </w:rPr>
        <w:t>Реализация поставленных задач второго блока развития школы будет осуществляться в форме следующих инновационных проектов.</w:t>
      </w:r>
    </w:p>
    <w:p w:rsidR="00342319" w:rsidRDefault="00342319" w:rsidP="00B35A59">
      <w:pPr>
        <w:tabs>
          <w:tab w:val="left" w:pos="180"/>
        </w:tabs>
        <w:autoSpaceDE w:val="0"/>
        <w:autoSpaceDN w:val="0"/>
        <w:adjustRightInd w:val="0"/>
        <w:spacing w:after="0"/>
        <w:jc w:val="both"/>
        <w:rPr>
          <w:rFonts w:ascii="Times New Roman" w:eastAsia="Times New Roman" w:hAnsi="Times New Roman" w:cs="Times New Roman"/>
          <w:color w:val="000000"/>
          <w:sz w:val="24"/>
          <w:szCs w:val="24"/>
          <w:lang w:eastAsia="ru-RU"/>
        </w:rPr>
      </w:pPr>
    </w:p>
    <w:p w:rsidR="00342319" w:rsidRPr="00342319" w:rsidRDefault="00342319" w:rsidP="00B35A59">
      <w:pPr>
        <w:tabs>
          <w:tab w:val="left" w:pos="180"/>
        </w:tabs>
        <w:autoSpaceDE w:val="0"/>
        <w:autoSpaceDN w:val="0"/>
        <w:adjustRightInd w:val="0"/>
        <w:spacing w:after="0"/>
        <w:jc w:val="both"/>
        <w:rPr>
          <w:rFonts w:ascii="Times New Roman" w:eastAsia="Times New Roman" w:hAnsi="Times New Roman" w:cs="Times New Roman"/>
          <w:b/>
          <w:color w:val="000000"/>
          <w:sz w:val="24"/>
          <w:szCs w:val="24"/>
          <w:lang w:eastAsia="ru-RU"/>
        </w:rPr>
      </w:pPr>
      <w:r w:rsidRPr="00342319">
        <w:rPr>
          <w:rFonts w:ascii="Times New Roman" w:eastAsia="Times New Roman" w:hAnsi="Times New Roman" w:cs="Times New Roman"/>
          <w:b/>
          <w:color w:val="000000"/>
          <w:sz w:val="24"/>
          <w:szCs w:val="24"/>
          <w:lang w:eastAsia="ru-RU"/>
        </w:rPr>
        <w:t>10.ЦЕЛЕВЫЕ ПРОЕКТЫ И ПРОГРАММЫ</w:t>
      </w:r>
    </w:p>
    <w:p w:rsidR="008F5AA8" w:rsidRPr="00342319" w:rsidRDefault="00B35A59" w:rsidP="00B35A59">
      <w:pPr>
        <w:spacing w:after="0"/>
        <w:jc w:val="both"/>
        <w:rPr>
          <w:rFonts w:ascii="Times New Roman" w:eastAsia="Times New Roman" w:hAnsi="Times New Roman" w:cs="Times New Roman"/>
          <w:b/>
          <w:sz w:val="24"/>
          <w:szCs w:val="24"/>
          <w:lang w:eastAsia="ru-RU"/>
        </w:rPr>
      </w:pPr>
      <w:r w:rsidRPr="00B35A59">
        <w:rPr>
          <w:rFonts w:ascii="Times New Roman" w:eastAsia="Times New Roman" w:hAnsi="Times New Roman" w:cs="Times New Roman"/>
          <w:b/>
          <w:sz w:val="24"/>
          <w:szCs w:val="24"/>
          <w:lang w:eastAsia="ru-RU"/>
        </w:rPr>
        <w:t xml:space="preserve">Проекты развития ГБОУ школы-интерната №2 </w:t>
      </w:r>
    </w:p>
    <w:p w:rsidR="005D7EAA" w:rsidRPr="00B35A59" w:rsidRDefault="00B35A59" w:rsidP="00B35A5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bl>
      <w:tblPr>
        <w:tblStyle w:val="a4"/>
        <w:tblW w:w="0" w:type="auto"/>
        <w:tblLook w:val="04A0"/>
      </w:tblPr>
      <w:tblGrid>
        <w:gridCol w:w="3510"/>
        <w:gridCol w:w="1212"/>
        <w:gridCol w:w="1212"/>
        <w:gridCol w:w="1212"/>
        <w:gridCol w:w="1212"/>
        <w:gridCol w:w="1213"/>
      </w:tblGrid>
      <w:tr w:rsidR="005D7EAA" w:rsidTr="005D7EAA">
        <w:tc>
          <w:tcPr>
            <w:tcW w:w="3510" w:type="dxa"/>
          </w:tcPr>
          <w:p w:rsidR="005D7EAA" w:rsidRDefault="005D7EAA" w:rsidP="00B35A5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проекта</w:t>
            </w:r>
          </w:p>
        </w:tc>
        <w:tc>
          <w:tcPr>
            <w:tcW w:w="1212" w:type="dxa"/>
          </w:tcPr>
          <w:p w:rsidR="005D7EAA" w:rsidRDefault="005D7EAA" w:rsidP="005D7E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p>
        </w:tc>
        <w:tc>
          <w:tcPr>
            <w:tcW w:w="1212" w:type="dxa"/>
          </w:tcPr>
          <w:p w:rsidR="005D7EAA" w:rsidRDefault="005D7EAA" w:rsidP="005D7E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1212" w:type="dxa"/>
          </w:tcPr>
          <w:p w:rsidR="005D7EAA" w:rsidRDefault="005D7EAA" w:rsidP="005D7E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1212" w:type="dxa"/>
          </w:tcPr>
          <w:p w:rsidR="005D7EAA" w:rsidRDefault="005D7EAA" w:rsidP="005D7E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1213" w:type="dxa"/>
          </w:tcPr>
          <w:p w:rsidR="005D7EAA" w:rsidRDefault="005D7EAA" w:rsidP="005D7E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5D7EAA" w:rsidTr="005D7EAA">
        <w:tc>
          <w:tcPr>
            <w:tcW w:w="3510" w:type="dxa"/>
          </w:tcPr>
          <w:p w:rsidR="005D7EAA" w:rsidRDefault="00D55825" w:rsidP="00B35A5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Подпрограмма</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 </w:t>
            </w:r>
            <w:r w:rsidR="005D7EAA" w:rsidRPr="00B910EC">
              <w:rPr>
                <w:rFonts w:ascii="Times New Roman" w:eastAsia="Times New Roman" w:hAnsi="Times New Roman" w:cs="Times New Roman"/>
                <w:sz w:val="24"/>
                <w:szCs w:val="24"/>
                <w:lang w:eastAsia="ru-RU"/>
              </w:rPr>
              <w:t>«Индивидуальный образовательный маршрут как средств</w:t>
            </w:r>
            <w:r w:rsidR="00E46588">
              <w:rPr>
                <w:rFonts w:ascii="Times New Roman" w:eastAsia="Times New Roman" w:hAnsi="Times New Roman" w:cs="Times New Roman"/>
                <w:sz w:val="24"/>
                <w:szCs w:val="24"/>
                <w:lang w:eastAsia="ru-RU"/>
              </w:rPr>
              <w:t>о личностного развития ребенка-логопата</w:t>
            </w:r>
            <w:r w:rsidR="005D7EAA" w:rsidRPr="00B910EC">
              <w:rPr>
                <w:rFonts w:ascii="Times New Roman" w:eastAsia="Times New Roman" w:hAnsi="Times New Roman" w:cs="Times New Roman"/>
                <w:sz w:val="24"/>
                <w:szCs w:val="24"/>
                <w:lang w:eastAsia="ru-RU"/>
              </w:rPr>
              <w:t>»</w:t>
            </w:r>
          </w:p>
        </w:tc>
        <w:tc>
          <w:tcPr>
            <w:tcW w:w="1212" w:type="dxa"/>
          </w:tcPr>
          <w:p w:rsidR="005D7EAA" w:rsidRDefault="00F2318D" w:rsidP="005D7E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2" w:type="dxa"/>
          </w:tcPr>
          <w:p w:rsidR="005D7EAA" w:rsidRDefault="00F2318D" w:rsidP="005D7E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2" w:type="dxa"/>
          </w:tcPr>
          <w:p w:rsidR="005D7EAA" w:rsidRDefault="00F2318D" w:rsidP="005D7E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2" w:type="dxa"/>
          </w:tcPr>
          <w:p w:rsidR="005D7EAA" w:rsidRDefault="005D7EAA" w:rsidP="005D7EAA">
            <w:pPr>
              <w:jc w:val="center"/>
              <w:rPr>
                <w:rFonts w:ascii="Times New Roman" w:eastAsia="Times New Roman" w:hAnsi="Times New Roman" w:cs="Times New Roman"/>
                <w:sz w:val="24"/>
                <w:szCs w:val="24"/>
                <w:lang w:eastAsia="ru-RU"/>
              </w:rPr>
            </w:pPr>
          </w:p>
        </w:tc>
        <w:tc>
          <w:tcPr>
            <w:tcW w:w="1213" w:type="dxa"/>
          </w:tcPr>
          <w:p w:rsidR="005D7EAA" w:rsidRDefault="005D7EAA" w:rsidP="005D7EAA">
            <w:pPr>
              <w:jc w:val="center"/>
              <w:rPr>
                <w:rFonts w:ascii="Times New Roman" w:eastAsia="Times New Roman" w:hAnsi="Times New Roman" w:cs="Times New Roman"/>
                <w:sz w:val="24"/>
                <w:szCs w:val="24"/>
                <w:lang w:eastAsia="ru-RU"/>
              </w:rPr>
            </w:pPr>
          </w:p>
        </w:tc>
      </w:tr>
      <w:tr w:rsidR="005D7EAA" w:rsidTr="005D7EAA">
        <w:tc>
          <w:tcPr>
            <w:tcW w:w="3510" w:type="dxa"/>
          </w:tcPr>
          <w:p w:rsidR="005D7EAA" w:rsidRDefault="00D55825" w:rsidP="00B35A5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Подпрограмма 2. </w:t>
            </w:r>
            <w:r w:rsidR="005D7EAA" w:rsidRPr="00B910EC">
              <w:rPr>
                <w:rFonts w:ascii="Times New Roman" w:eastAsia="Times New Roman" w:hAnsi="Times New Roman" w:cs="Times New Roman"/>
                <w:sz w:val="24"/>
                <w:szCs w:val="24"/>
                <w:lang w:eastAsia="ru-RU"/>
              </w:rPr>
              <w:t>«Школьная система оценки качества образования»</w:t>
            </w:r>
          </w:p>
        </w:tc>
        <w:tc>
          <w:tcPr>
            <w:tcW w:w="1212" w:type="dxa"/>
          </w:tcPr>
          <w:p w:rsidR="005D7EAA" w:rsidRDefault="00F2318D" w:rsidP="005D7E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2" w:type="dxa"/>
          </w:tcPr>
          <w:p w:rsidR="005D7EAA" w:rsidRDefault="00F2318D" w:rsidP="005D7E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2" w:type="dxa"/>
          </w:tcPr>
          <w:p w:rsidR="005D7EAA" w:rsidRDefault="00F2318D" w:rsidP="005D7E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2" w:type="dxa"/>
          </w:tcPr>
          <w:p w:rsidR="005D7EAA" w:rsidRDefault="00F2318D" w:rsidP="005D7E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3" w:type="dxa"/>
          </w:tcPr>
          <w:p w:rsidR="005D7EAA" w:rsidRDefault="00F2318D" w:rsidP="005D7E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D7EAA" w:rsidTr="005D7EAA">
        <w:tc>
          <w:tcPr>
            <w:tcW w:w="3510" w:type="dxa"/>
          </w:tcPr>
          <w:p w:rsidR="005D7EAA" w:rsidRDefault="00D55825" w:rsidP="00B35A5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Подпрограмма</w:t>
            </w:r>
            <w:r w:rsidRPr="00B910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w:t>
            </w:r>
            <w:r w:rsidR="005D7EAA" w:rsidRPr="00B910EC">
              <w:rPr>
                <w:rFonts w:ascii="Times New Roman" w:eastAsia="Times New Roman" w:hAnsi="Times New Roman" w:cs="Times New Roman"/>
                <w:sz w:val="24"/>
                <w:szCs w:val="24"/>
                <w:lang w:eastAsia="ru-RU"/>
              </w:rPr>
              <w:t>«Повышение квалификации педагогов»</w:t>
            </w:r>
          </w:p>
        </w:tc>
        <w:tc>
          <w:tcPr>
            <w:tcW w:w="1212" w:type="dxa"/>
          </w:tcPr>
          <w:p w:rsidR="005D7EAA" w:rsidRDefault="00F2318D" w:rsidP="005D7E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2" w:type="dxa"/>
          </w:tcPr>
          <w:p w:rsidR="005D7EAA" w:rsidRDefault="00F2318D" w:rsidP="005D7E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2" w:type="dxa"/>
          </w:tcPr>
          <w:p w:rsidR="005D7EAA" w:rsidRDefault="00F2318D" w:rsidP="005D7E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2" w:type="dxa"/>
          </w:tcPr>
          <w:p w:rsidR="005D7EAA" w:rsidRDefault="005D7EAA" w:rsidP="005D7EAA">
            <w:pPr>
              <w:jc w:val="center"/>
              <w:rPr>
                <w:rFonts w:ascii="Times New Roman" w:eastAsia="Times New Roman" w:hAnsi="Times New Roman" w:cs="Times New Roman"/>
                <w:sz w:val="24"/>
                <w:szCs w:val="24"/>
                <w:lang w:eastAsia="ru-RU"/>
              </w:rPr>
            </w:pPr>
          </w:p>
        </w:tc>
        <w:tc>
          <w:tcPr>
            <w:tcW w:w="1213" w:type="dxa"/>
          </w:tcPr>
          <w:p w:rsidR="005D7EAA" w:rsidRDefault="005D7EAA" w:rsidP="005D7EAA">
            <w:pPr>
              <w:jc w:val="center"/>
              <w:rPr>
                <w:rFonts w:ascii="Times New Roman" w:eastAsia="Times New Roman" w:hAnsi="Times New Roman" w:cs="Times New Roman"/>
                <w:sz w:val="24"/>
                <w:szCs w:val="24"/>
                <w:lang w:eastAsia="ru-RU"/>
              </w:rPr>
            </w:pPr>
          </w:p>
        </w:tc>
      </w:tr>
      <w:tr w:rsidR="005D7EAA" w:rsidTr="005D7EAA">
        <w:tc>
          <w:tcPr>
            <w:tcW w:w="3510" w:type="dxa"/>
          </w:tcPr>
          <w:p w:rsidR="005D7EAA" w:rsidRDefault="00D55825" w:rsidP="00B35A5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Подпрограмма</w:t>
            </w:r>
            <w:r w:rsidRPr="00B910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4. </w:t>
            </w:r>
            <w:r w:rsidR="005D7EAA" w:rsidRPr="00B910EC">
              <w:rPr>
                <w:rFonts w:ascii="Times New Roman" w:eastAsia="Times New Roman" w:hAnsi="Times New Roman" w:cs="Times New Roman"/>
                <w:sz w:val="24"/>
                <w:szCs w:val="24"/>
                <w:lang w:eastAsia="ru-RU"/>
              </w:rPr>
              <w:t>«Г</w:t>
            </w:r>
            <w:r w:rsidR="005D7EAA">
              <w:rPr>
                <w:rFonts w:ascii="Times New Roman" w:eastAsia="Times New Roman" w:hAnsi="Times New Roman" w:cs="Times New Roman"/>
                <w:sz w:val="24"/>
                <w:szCs w:val="24"/>
                <w:lang w:eastAsia="ru-RU"/>
              </w:rPr>
              <w:t>одовой педагогический проект»</w:t>
            </w:r>
          </w:p>
        </w:tc>
        <w:tc>
          <w:tcPr>
            <w:tcW w:w="1212" w:type="dxa"/>
          </w:tcPr>
          <w:p w:rsidR="005D7EAA" w:rsidRDefault="00F2318D" w:rsidP="005D7E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2" w:type="dxa"/>
          </w:tcPr>
          <w:p w:rsidR="005D7EAA" w:rsidRDefault="00F2318D" w:rsidP="005D7E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2" w:type="dxa"/>
          </w:tcPr>
          <w:p w:rsidR="005D7EAA" w:rsidRDefault="00F2318D" w:rsidP="005D7E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2" w:type="dxa"/>
          </w:tcPr>
          <w:p w:rsidR="005D7EAA" w:rsidRDefault="00F2318D" w:rsidP="005D7E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3" w:type="dxa"/>
          </w:tcPr>
          <w:p w:rsidR="005D7EAA" w:rsidRDefault="00F2318D" w:rsidP="005D7E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D7EAA" w:rsidTr="005D7EAA">
        <w:tc>
          <w:tcPr>
            <w:tcW w:w="3510" w:type="dxa"/>
          </w:tcPr>
          <w:p w:rsidR="005D7EAA" w:rsidRDefault="00D55825" w:rsidP="00B35A5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Подпрограмма 5. </w:t>
            </w:r>
            <w:r w:rsidR="005D7EAA">
              <w:rPr>
                <w:rFonts w:ascii="Times New Roman" w:eastAsia="Times New Roman" w:hAnsi="Times New Roman" w:cs="Times New Roman"/>
                <w:sz w:val="24"/>
                <w:szCs w:val="24"/>
                <w:lang w:eastAsia="ru-RU"/>
              </w:rPr>
              <w:t>«Развитие воспитательной компоненты в ГБОУ школе-интернате №2»</w:t>
            </w:r>
          </w:p>
        </w:tc>
        <w:tc>
          <w:tcPr>
            <w:tcW w:w="1212" w:type="dxa"/>
          </w:tcPr>
          <w:p w:rsidR="005D7EAA" w:rsidRDefault="005D7EAA" w:rsidP="005D7E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2" w:type="dxa"/>
          </w:tcPr>
          <w:p w:rsidR="005D7EAA" w:rsidRDefault="005D7EAA" w:rsidP="005D7E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2" w:type="dxa"/>
          </w:tcPr>
          <w:p w:rsidR="005D7EAA" w:rsidRDefault="005D7EAA" w:rsidP="005D7E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2" w:type="dxa"/>
          </w:tcPr>
          <w:p w:rsidR="005D7EAA" w:rsidRDefault="00F2318D" w:rsidP="005D7E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3" w:type="dxa"/>
          </w:tcPr>
          <w:p w:rsidR="005D7EAA" w:rsidRDefault="00F2318D" w:rsidP="005D7E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B35A59" w:rsidRPr="00B35A59" w:rsidRDefault="00B35A59" w:rsidP="00B35A59">
      <w:pPr>
        <w:spacing w:after="0"/>
        <w:jc w:val="both"/>
        <w:rPr>
          <w:rFonts w:ascii="Times New Roman" w:eastAsia="Times New Roman" w:hAnsi="Times New Roman" w:cs="Times New Roman"/>
          <w:sz w:val="24"/>
          <w:szCs w:val="24"/>
          <w:lang w:eastAsia="ru-RU"/>
        </w:rPr>
      </w:pPr>
    </w:p>
    <w:p w:rsidR="00B910EC" w:rsidRDefault="005D7EAA" w:rsidP="00B910EC">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Информационная карта проекта</w:t>
      </w:r>
    </w:p>
    <w:p w:rsidR="005D7EAA" w:rsidRPr="00B910EC" w:rsidRDefault="005D7EAA" w:rsidP="00B910EC">
      <w:pPr>
        <w:spacing w:after="0"/>
        <w:jc w:val="both"/>
        <w:rPr>
          <w:rFonts w:ascii="Times New Roman" w:eastAsia="Times New Roman" w:hAnsi="Times New Roman" w:cs="Times New Roman"/>
          <w:b/>
          <w:sz w:val="24"/>
          <w:szCs w:val="24"/>
          <w:lang w:eastAsia="ru-RU"/>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235"/>
        <w:gridCol w:w="7371"/>
      </w:tblGrid>
      <w:tr w:rsidR="00E52761" w:rsidRPr="00E52761" w:rsidTr="00E52761">
        <w:trPr>
          <w:cantSplit/>
        </w:trPr>
        <w:tc>
          <w:tcPr>
            <w:tcW w:w="9606" w:type="dxa"/>
            <w:gridSpan w:val="2"/>
            <w:tcBorders>
              <w:top w:val="single" w:sz="6" w:space="0" w:color="auto"/>
              <w:left w:val="single" w:sz="6" w:space="0" w:color="auto"/>
              <w:bottom w:val="single" w:sz="6" w:space="0" w:color="auto"/>
              <w:right w:val="single" w:sz="6" w:space="0" w:color="auto"/>
            </w:tcBorders>
          </w:tcPr>
          <w:p w:rsidR="00E52761" w:rsidRPr="00E52761" w:rsidRDefault="002F1FA9" w:rsidP="00EC2222">
            <w:pPr>
              <w:keepNext/>
              <w:spacing w:before="240" w:after="60"/>
              <w:jc w:val="both"/>
              <w:outlineLvl w:val="3"/>
              <w:rPr>
                <w:rFonts w:ascii="Times New Roman" w:eastAsia="Times New Roman" w:hAnsi="Times New Roman" w:cs="Times New Roman"/>
                <w:bCs/>
                <w:sz w:val="24"/>
                <w:szCs w:val="24"/>
                <w:lang w:eastAsia="ru-RU"/>
              </w:rPr>
            </w:pPr>
            <w:r w:rsidRPr="00514AD9">
              <w:rPr>
                <w:rFonts w:ascii="Times New Roman" w:eastAsia="Times New Roman" w:hAnsi="Times New Roman" w:cs="Times New Roman"/>
                <w:b/>
                <w:bCs/>
                <w:sz w:val="24"/>
                <w:szCs w:val="24"/>
                <w:lang w:eastAsia="ru-RU"/>
              </w:rPr>
              <w:lastRenderedPageBreak/>
              <w:t>Подпрограмма 1</w:t>
            </w:r>
            <w:r w:rsidR="00E52761" w:rsidRPr="00E52761">
              <w:rPr>
                <w:rFonts w:ascii="Times New Roman" w:eastAsia="Times New Roman" w:hAnsi="Times New Roman" w:cs="Times New Roman"/>
                <w:b/>
                <w:bCs/>
                <w:sz w:val="24"/>
                <w:szCs w:val="24"/>
                <w:lang w:eastAsia="ru-RU"/>
              </w:rPr>
              <w:t xml:space="preserve">: «Индивидуальный образовательный маршрут как средство личностного развития </w:t>
            </w:r>
            <w:r w:rsidR="00EC2222">
              <w:rPr>
                <w:rFonts w:ascii="Times New Roman" w:eastAsia="Times New Roman" w:hAnsi="Times New Roman" w:cs="Times New Roman"/>
                <w:b/>
                <w:bCs/>
                <w:sz w:val="24"/>
                <w:szCs w:val="24"/>
                <w:lang w:eastAsia="ru-RU"/>
              </w:rPr>
              <w:t>ребенка-логопата</w:t>
            </w:r>
            <w:r w:rsidR="00E52761" w:rsidRPr="00E52761">
              <w:rPr>
                <w:rFonts w:ascii="Times New Roman" w:eastAsia="Times New Roman" w:hAnsi="Times New Roman" w:cs="Times New Roman"/>
                <w:b/>
                <w:bCs/>
                <w:sz w:val="24"/>
                <w:szCs w:val="24"/>
                <w:lang w:eastAsia="ru-RU"/>
              </w:rPr>
              <w:t>»</w:t>
            </w:r>
          </w:p>
        </w:tc>
      </w:tr>
      <w:tr w:rsidR="00E52761" w:rsidRPr="00E52761" w:rsidTr="00E52761">
        <w:trPr>
          <w:cantSplit/>
        </w:trPr>
        <w:tc>
          <w:tcPr>
            <w:tcW w:w="9606" w:type="dxa"/>
            <w:gridSpan w:val="2"/>
            <w:tcBorders>
              <w:top w:val="single" w:sz="6" w:space="0" w:color="auto"/>
              <w:left w:val="single" w:sz="6" w:space="0" w:color="auto"/>
              <w:bottom w:val="single" w:sz="6" w:space="0" w:color="auto"/>
              <w:right w:val="single" w:sz="6" w:space="0" w:color="auto"/>
            </w:tcBorders>
          </w:tcPr>
          <w:p w:rsidR="00E52761" w:rsidRPr="00E52761" w:rsidRDefault="00E52761" w:rsidP="00D07DBC">
            <w:pPr>
              <w:spacing w:after="0"/>
              <w:jc w:val="both"/>
              <w:rPr>
                <w:rFonts w:ascii="Times New Roman" w:eastAsia="Times New Roman" w:hAnsi="Times New Roman" w:cs="Times New Roman"/>
                <w:sz w:val="24"/>
                <w:szCs w:val="24"/>
                <w:lang w:eastAsia="ru-RU"/>
              </w:rPr>
            </w:pPr>
            <w:r w:rsidRPr="00E52761">
              <w:rPr>
                <w:rFonts w:ascii="Times New Roman" w:eastAsia="Times New Roman" w:hAnsi="Times New Roman" w:cs="Times New Roman"/>
                <w:sz w:val="24"/>
                <w:szCs w:val="24"/>
                <w:lang w:eastAsia="ru-RU"/>
              </w:rPr>
              <w:t xml:space="preserve">Задача: Продолжить работу по созданию и апробации </w:t>
            </w:r>
            <w:r w:rsidR="00461E7E">
              <w:rPr>
                <w:rFonts w:ascii="Times New Roman" w:eastAsia="Times New Roman" w:hAnsi="Times New Roman" w:cs="Times New Roman"/>
                <w:sz w:val="24"/>
                <w:szCs w:val="24"/>
                <w:lang w:eastAsia="ru-RU"/>
              </w:rPr>
              <w:t xml:space="preserve">индивидуального </w:t>
            </w:r>
            <w:r w:rsidRPr="00E52761">
              <w:rPr>
                <w:rFonts w:ascii="Times New Roman" w:eastAsia="Times New Roman" w:hAnsi="Times New Roman" w:cs="Times New Roman"/>
                <w:sz w:val="24"/>
                <w:szCs w:val="24"/>
                <w:lang w:eastAsia="ru-RU"/>
              </w:rPr>
              <w:t xml:space="preserve">образовательного маршрута школьника с целью сохранения и поддержки </w:t>
            </w:r>
            <w:r w:rsidR="00D07DBC">
              <w:rPr>
                <w:rFonts w:ascii="Times New Roman" w:eastAsia="Times New Roman" w:hAnsi="Times New Roman" w:cs="Times New Roman"/>
                <w:sz w:val="24"/>
                <w:szCs w:val="24"/>
                <w:lang w:eastAsia="ru-RU"/>
              </w:rPr>
              <w:t>ребенка с ТНР</w:t>
            </w:r>
            <w:r w:rsidRPr="00E52761">
              <w:rPr>
                <w:rFonts w:ascii="Times New Roman" w:eastAsia="Times New Roman" w:hAnsi="Times New Roman" w:cs="Times New Roman"/>
                <w:sz w:val="24"/>
                <w:szCs w:val="24"/>
                <w:lang w:eastAsia="ru-RU"/>
              </w:rPr>
              <w:t>, его склонностей, интересов и возможностей.</w:t>
            </w:r>
          </w:p>
        </w:tc>
      </w:tr>
      <w:tr w:rsidR="00E52761" w:rsidRPr="00E52761" w:rsidTr="00E52761">
        <w:trPr>
          <w:cantSplit/>
        </w:trPr>
        <w:tc>
          <w:tcPr>
            <w:tcW w:w="2235" w:type="dxa"/>
            <w:tcBorders>
              <w:top w:val="single" w:sz="6" w:space="0" w:color="auto"/>
              <w:left w:val="single" w:sz="6" w:space="0" w:color="auto"/>
              <w:bottom w:val="single" w:sz="6" w:space="0" w:color="auto"/>
              <w:right w:val="single" w:sz="6" w:space="0" w:color="auto"/>
            </w:tcBorders>
          </w:tcPr>
          <w:p w:rsidR="00E52761" w:rsidRPr="00E52761" w:rsidRDefault="00E52761" w:rsidP="00E52761">
            <w:pPr>
              <w:spacing w:after="0" w:line="240" w:lineRule="auto"/>
              <w:jc w:val="both"/>
              <w:rPr>
                <w:rFonts w:ascii="Times New Roman" w:eastAsia="Times New Roman" w:hAnsi="Times New Roman" w:cs="Times New Roman"/>
                <w:sz w:val="24"/>
                <w:szCs w:val="24"/>
                <w:lang w:eastAsia="ru-RU"/>
              </w:rPr>
            </w:pPr>
            <w:r w:rsidRPr="00E52761">
              <w:rPr>
                <w:rFonts w:ascii="Times New Roman" w:eastAsia="Times New Roman" w:hAnsi="Times New Roman" w:cs="Times New Roman"/>
                <w:sz w:val="24"/>
                <w:szCs w:val="24"/>
                <w:lang w:eastAsia="ru-RU"/>
              </w:rPr>
              <w:t>Актуальность</w:t>
            </w:r>
          </w:p>
          <w:p w:rsidR="00E52761" w:rsidRPr="00E52761" w:rsidRDefault="00E52761" w:rsidP="00E52761">
            <w:pPr>
              <w:spacing w:after="0" w:line="240" w:lineRule="auto"/>
              <w:jc w:val="both"/>
              <w:rPr>
                <w:rFonts w:ascii="Times New Roman" w:eastAsia="Times New Roman" w:hAnsi="Times New Roman" w:cs="Times New Roman"/>
                <w:sz w:val="24"/>
                <w:szCs w:val="24"/>
                <w:lang w:eastAsia="ru-RU"/>
              </w:rPr>
            </w:pPr>
            <w:r w:rsidRPr="00E52761">
              <w:rPr>
                <w:rFonts w:ascii="Times New Roman" w:eastAsia="Times New Roman" w:hAnsi="Times New Roman" w:cs="Times New Roman"/>
                <w:sz w:val="24"/>
                <w:szCs w:val="24"/>
                <w:lang w:eastAsia="ru-RU"/>
              </w:rPr>
              <w:t>Цель проекта и краткое описание Замысла</w:t>
            </w:r>
          </w:p>
          <w:p w:rsidR="00E52761" w:rsidRPr="00E52761" w:rsidRDefault="00E52761" w:rsidP="00E52761">
            <w:pPr>
              <w:spacing w:after="0" w:line="240" w:lineRule="auto"/>
              <w:jc w:val="both"/>
              <w:rPr>
                <w:rFonts w:ascii="Times New Roman" w:eastAsia="Times New Roman" w:hAnsi="Times New Roman" w:cs="Times New Roman"/>
                <w:sz w:val="24"/>
                <w:szCs w:val="24"/>
                <w:lang w:eastAsia="ru-RU"/>
              </w:rPr>
            </w:pPr>
          </w:p>
        </w:tc>
        <w:tc>
          <w:tcPr>
            <w:tcW w:w="7371" w:type="dxa"/>
            <w:tcBorders>
              <w:top w:val="single" w:sz="6" w:space="0" w:color="auto"/>
              <w:left w:val="single" w:sz="6" w:space="0" w:color="auto"/>
              <w:bottom w:val="single" w:sz="6" w:space="0" w:color="auto"/>
              <w:right w:val="single" w:sz="6" w:space="0" w:color="auto"/>
            </w:tcBorders>
          </w:tcPr>
          <w:p w:rsidR="00E52761" w:rsidRPr="00E52761" w:rsidRDefault="00E52761" w:rsidP="00D07DBC">
            <w:pPr>
              <w:spacing w:before="240" w:after="60" w:line="240" w:lineRule="auto"/>
              <w:jc w:val="both"/>
              <w:outlineLvl w:val="6"/>
              <w:rPr>
                <w:rFonts w:ascii="Times New Roman" w:eastAsia="Times New Roman" w:hAnsi="Times New Roman" w:cs="Times New Roman"/>
                <w:b/>
                <w:sz w:val="24"/>
                <w:szCs w:val="24"/>
                <w:lang w:eastAsia="ru-RU"/>
              </w:rPr>
            </w:pPr>
            <w:r w:rsidRPr="00E52761">
              <w:rPr>
                <w:rFonts w:ascii="Times New Roman" w:eastAsia="Times New Roman" w:hAnsi="Times New Roman" w:cs="Times New Roman"/>
                <w:sz w:val="24"/>
                <w:szCs w:val="24"/>
                <w:lang w:eastAsia="ru-RU"/>
              </w:rPr>
              <w:t xml:space="preserve">Организация образовательного процесса на основе индивидуального образовательного маршрута как средство формирования компетентностей и личностного развития </w:t>
            </w:r>
            <w:r w:rsidR="00D07DBC">
              <w:rPr>
                <w:rFonts w:ascii="Times New Roman" w:eastAsia="Times New Roman" w:hAnsi="Times New Roman" w:cs="Times New Roman"/>
                <w:sz w:val="24"/>
                <w:szCs w:val="24"/>
                <w:lang w:eastAsia="ru-RU"/>
              </w:rPr>
              <w:t>школьника в условиях ФГОС</w:t>
            </w:r>
            <w:r w:rsidRPr="00E52761">
              <w:rPr>
                <w:rFonts w:ascii="Times New Roman" w:eastAsia="Times New Roman" w:hAnsi="Times New Roman" w:cs="Times New Roman"/>
                <w:sz w:val="24"/>
                <w:szCs w:val="24"/>
                <w:lang w:eastAsia="ru-RU"/>
              </w:rPr>
              <w:t>.</w:t>
            </w:r>
          </w:p>
        </w:tc>
      </w:tr>
      <w:tr w:rsidR="00E52761" w:rsidRPr="00E52761" w:rsidTr="00E52761">
        <w:trPr>
          <w:cantSplit/>
        </w:trPr>
        <w:tc>
          <w:tcPr>
            <w:tcW w:w="2235" w:type="dxa"/>
            <w:tcBorders>
              <w:top w:val="single" w:sz="6" w:space="0" w:color="auto"/>
              <w:left w:val="single" w:sz="6" w:space="0" w:color="auto"/>
              <w:bottom w:val="single" w:sz="6" w:space="0" w:color="auto"/>
              <w:right w:val="single" w:sz="6" w:space="0" w:color="auto"/>
            </w:tcBorders>
          </w:tcPr>
          <w:p w:rsidR="00E52761" w:rsidRPr="00E52761" w:rsidRDefault="00E52761" w:rsidP="00E52761">
            <w:pPr>
              <w:spacing w:after="0" w:line="240" w:lineRule="auto"/>
              <w:jc w:val="both"/>
              <w:rPr>
                <w:rFonts w:ascii="Times New Roman" w:eastAsia="Times New Roman" w:hAnsi="Times New Roman" w:cs="Times New Roman"/>
                <w:sz w:val="24"/>
                <w:szCs w:val="24"/>
                <w:u w:val="single"/>
                <w:lang w:eastAsia="ru-RU"/>
              </w:rPr>
            </w:pPr>
            <w:r w:rsidRPr="00E52761">
              <w:rPr>
                <w:rFonts w:ascii="Times New Roman" w:eastAsia="Times New Roman" w:hAnsi="Times New Roman" w:cs="Times New Roman"/>
                <w:sz w:val="24"/>
                <w:szCs w:val="24"/>
                <w:u w:val="single"/>
                <w:lang w:eastAsia="ru-RU"/>
              </w:rPr>
              <w:t>Сроки реализации</w:t>
            </w:r>
          </w:p>
          <w:p w:rsidR="00E52761" w:rsidRPr="00E52761" w:rsidRDefault="00461E7E" w:rsidP="00E527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2015-2016</w:t>
            </w:r>
            <w:r w:rsidR="00E52761" w:rsidRPr="00E52761">
              <w:rPr>
                <w:rFonts w:ascii="Times New Roman" w:eastAsia="Times New Roman" w:hAnsi="Times New Roman" w:cs="Times New Roman"/>
                <w:sz w:val="24"/>
                <w:szCs w:val="24"/>
                <w:lang w:eastAsia="ru-RU"/>
              </w:rPr>
              <w:t xml:space="preserve"> </w:t>
            </w:r>
            <w:proofErr w:type="spellStart"/>
            <w:r w:rsidR="00E52761" w:rsidRPr="00E52761">
              <w:rPr>
                <w:rFonts w:ascii="Times New Roman" w:eastAsia="Times New Roman" w:hAnsi="Times New Roman" w:cs="Times New Roman"/>
                <w:sz w:val="24"/>
                <w:szCs w:val="24"/>
                <w:lang w:eastAsia="ru-RU"/>
              </w:rPr>
              <w:t>уч.г</w:t>
            </w:r>
            <w:proofErr w:type="spellEnd"/>
            <w:r w:rsidR="00E52761" w:rsidRPr="00E52761">
              <w:rPr>
                <w:rFonts w:ascii="Times New Roman" w:eastAsia="Times New Roman" w:hAnsi="Times New Roman" w:cs="Times New Roman"/>
                <w:sz w:val="24"/>
                <w:szCs w:val="24"/>
                <w:lang w:eastAsia="ru-RU"/>
              </w:rPr>
              <w:t>.</w:t>
            </w:r>
          </w:p>
        </w:tc>
        <w:tc>
          <w:tcPr>
            <w:tcW w:w="7371" w:type="dxa"/>
            <w:tcBorders>
              <w:top w:val="single" w:sz="6" w:space="0" w:color="auto"/>
              <w:left w:val="single" w:sz="6" w:space="0" w:color="auto"/>
              <w:bottom w:val="single" w:sz="6" w:space="0" w:color="auto"/>
              <w:right w:val="single" w:sz="6" w:space="0" w:color="auto"/>
            </w:tcBorders>
          </w:tcPr>
          <w:p w:rsidR="00E52761" w:rsidRPr="00E52761" w:rsidRDefault="00E52761" w:rsidP="00E52761">
            <w:pPr>
              <w:spacing w:after="60" w:line="240" w:lineRule="auto"/>
              <w:ind w:left="-57"/>
              <w:jc w:val="both"/>
              <w:outlineLvl w:val="6"/>
              <w:rPr>
                <w:rFonts w:ascii="Times New Roman" w:eastAsia="Times New Roman" w:hAnsi="Times New Roman" w:cs="Times New Roman"/>
                <w:sz w:val="24"/>
                <w:szCs w:val="24"/>
                <w:u w:val="single"/>
                <w:lang w:eastAsia="ru-RU"/>
              </w:rPr>
            </w:pPr>
            <w:r w:rsidRPr="00E52761">
              <w:rPr>
                <w:rFonts w:ascii="Times New Roman" w:eastAsia="Times New Roman" w:hAnsi="Times New Roman" w:cs="Times New Roman"/>
                <w:sz w:val="24"/>
                <w:szCs w:val="24"/>
                <w:u w:val="single"/>
                <w:lang w:eastAsia="ru-RU"/>
              </w:rPr>
              <w:t>Наименование этапа и мероприятия</w:t>
            </w:r>
          </w:p>
          <w:p w:rsidR="00E52761" w:rsidRPr="00E52761" w:rsidRDefault="00E52761" w:rsidP="00E52761">
            <w:pPr>
              <w:spacing w:after="60" w:line="240" w:lineRule="auto"/>
              <w:ind w:left="-57"/>
              <w:jc w:val="both"/>
              <w:outlineLvl w:val="6"/>
              <w:rPr>
                <w:rFonts w:ascii="Times New Roman" w:eastAsia="Times New Roman" w:hAnsi="Times New Roman" w:cs="Times New Roman"/>
                <w:sz w:val="24"/>
                <w:szCs w:val="24"/>
                <w:lang w:eastAsia="ru-RU"/>
              </w:rPr>
            </w:pPr>
            <w:r w:rsidRPr="00E52761">
              <w:rPr>
                <w:rFonts w:ascii="Times New Roman" w:eastAsia="Times New Roman" w:hAnsi="Times New Roman" w:cs="Times New Roman"/>
                <w:sz w:val="24"/>
                <w:szCs w:val="24"/>
                <w:lang w:eastAsia="ru-RU"/>
              </w:rPr>
              <w:t xml:space="preserve">Первый этап – Информационно-подготовительный.                                   </w:t>
            </w:r>
          </w:p>
          <w:p w:rsidR="00E52761" w:rsidRPr="00E52761" w:rsidRDefault="00E52761" w:rsidP="00E52761">
            <w:pPr>
              <w:spacing w:after="60" w:line="240" w:lineRule="auto"/>
              <w:ind w:left="-57"/>
              <w:jc w:val="both"/>
              <w:outlineLvl w:val="6"/>
              <w:rPr>
                <w:rFonts w:ascii="Times New Roman" w:eastAsia="Times New Roman" w:hAnsi="Times New Roman" w:cs="Times New Roman"/>
                <w:sz w:val="24"/>
                <w:szCs w:val="24"/>
                <w:lang w:eastAsia="ru-RU"/>
              </w:rPr>
            </w:pPr>
            <w:r w:rsidRPr="00E52761">
              <w:rPr>
                <w:rFonts w:ascii="Times New Roman" w:eastAsia="Times New Roman" w:hAnsi="Times New Roman" w:cs="Times New Roman"/>
                <w:sz w:val="24"/>
                <w:szCs w:val="24"/>
                <w:lang w:eastAsia="ru-RU"/>
              </w:rPr>
              <w:t xml:space="preserve">Цель: Осмысление проблемы и уточнение гипотезы эксперимента, накопление данных, создание проекта модели образовательного процесса на основе ИОМ. </w:t>
            </w:r>
          </w:p>
          <w:p w:rsidR="00E52761" w:rsidRPr="00E52761" w:rsidRDefault="00E52761" w:rsidP="00E52761">
            <w:pPr>
              <w:spacing w:after="60" w:line="240" w:lineRule="auto"/>
              <w:ind w:left="-57"/>
              <w:jc w:val="both"/>
              <w:outlineLvl w:val="6"/>
              <w:rPr>
                <w:rFonts w:ascii="Times New Roman" w:eastAsia="Times New Roman" w:hAnsi="Times New Roman" w:cs="Times New Roman"/>
                <w:sz w:val="24"/>
                <w:szCs w:val="24"/>
                <w:lang w:eastAsia="ru-RU"/>
              </w:rPr>
            </w:pPr>
            <w:r w:rsidRPr="00E52761">
              <w:rPr>
                <w:rFonts w:ascii="Times New Roman" w:eastAsia="Times New Roman" w:hAnsi="Times New Roman" w:cs="Times New Roman"/>
                <w:sz w:val="24"/>
                <w:szCs w:val="24"/>
                <w:lang w:eastAsia="ru-RU"/>
              </w:rPr>
              <w:t>1.</w:t>
            </w:r>
            <w:r w:rsidRPr="00E52761">
              <w:rPr>
                <w:rFonts w:ascii="Times New Roman" w:eastAsia="Times New Roman" w:hAnsi="Times New Roman" w:cs="Times New Roman"/>
                <w:sz w:val="24"/>
                <w:szCs w:val="24"/>
                <w:lang w:eastAsia="ru-RU"/>
              </w:rPr>
              <w:tab/>
              <w:t>теоретическое осмысление проблемы и уточнение гипотезы эксперимента;</w:t>
            </w:r>
          </w:p>
          <w:p w:rsidR="00E52761" w:rsidRPr="00E52761" w:rsidRDefault="00E52761" w:rsidP="00E52761">
            <w:pPr>
              <w:spacing w:after="60" w:line="240" w:lineRule="auto"/>
              <w:ind w:left="-57"/>
              <w:jc w:val="both"/>
              <w:outlineLvl w:val="6"/>
              <w:rPr>
                <w:rFonts w:ascii="Times New Roman" w:eastAsia="Times New Roman" w:hAnsi="Times New Roman" w:cs="Times New Roman"/>
                <w:sz w:val="24"/>
                <w:szCs w:val="24"/>
                <w:lang w:eastAsia="ru-RU"/>
              </w:rPr>
            </w:pPr>
            <w:r w:rsidRPr="00E52761">
              <w:rPr>
                <w:rFonts w:ascii="Times New Roman" w:eastAsia="Times New Roman" w:hAnsi="Times New Roman" w:cs="Times New Roman"/>
                <w:sz w:val="24"/>
                <w:szCs w:val="24"/>
                <w:lang w:eastAsia="ru-RU"/>
              </w:rPr>
              <w:t>2.</w:t>
            </w:r>
            <w:r w:rsidRPr="00E52761">
              <w:rPr>
                <w:rFonts w:ascii="Times New Roman" w:eastAsia="Times New Roman" w:hAnsi="Times New Roman" w:cs="Times New Roman"/>
                <w:sz w:val="24"/>
                <w:szCs w:val="24"/>
                <w:lang w:eastAsia="ru-RU"/>
              </w:rPr>
              <w:tab/>
              <w:t>формирование коллектива педагогов-экспериментаторов и повышение компетентности педагогов в области исследовательской и проектировочной деятельности;</w:t>
            </w:r>
          </w:p>
          <w:p w:rsidR="00E52761" w:rsidRPr="00E52761" w:rsidRDefault="00E52761" w:rsidP="00E52761">
            <w:pPr>
              <w:spacing w:after="60" w:line="240" w:lineRule="auto"/>
              <w:ind w:left="-57"/>
              <w:jc w:val="both"/>
              <w:outlineLvl w:val="6"/>
              <w:rPr>
                <w:rFonts w:ascii="Times New Roman" w:eastAsia="Times New Roman" w:hAnsi="Times New Roman" w:cs="Times New Roman"/>
                <w:sz w:val="24"/>
                <w:szCs w:val="24"/>
                <w:lang w:eastAsia="ru-RU"/>
              </w:rPr>
            </w:pPr>
            <w:r w:rsidRPr="00E52761">
              <w:rPr>
                <w:rFonts w:ascii="Times New Roman" w:eastAsia="Times New Roman" w:hAnsi="Times New Roman" w:cs="Times New Roman"/>
                <w:sz w:val="24"/>
                <w:szCs w:val="24"/>
                <w:lang w:eastAsia="ru-RU"/>
              </w:rPr>
              <w:t>3.</w:t>
            </w:r>
            <w:r w:rsidRPr="00E52761">
              <w:rPr>
                <w:rFonts w:ascii="Times New Roman" w:eastAsia="Times New Roman" w:hAnsi="Times New Roman" w:cs="Times New Roman"/>
                <w:sz w:val="24"/>
                <w:szCs w:val="24"/>
                <w:lang w:eastAsia="ru-RU"/>
              </w:rPr>
              <w:tab/>
              <w:t xml:space="preserve">разработка </w:t>
            </w:r>
            <w:proofErr w:type="spellStart"/>
            <w:r w:rsidRPr="00E52761">
              <w:rPr>
                <w:rFonts w:ascii="Times New Roman" w:eastAsia="Times New Roman" w:hAnsi="Times New Roman" w:cs="Times New Roman"/>
                <w:sz w:val="24"/>
                <w:szCs w:val="24"/>
                <w:lang w:eastAsia="ru-RU"/>
              </w:rPr>
              <w:t>внутришкольных</w:t>
            </w:r>
            <w:proofErr w:type="spellEnd"/>
            <w:r w:rsidRPr="00E52761">
              <w:rPr>
                <w:rFonts w:ascii="Times New Roman" w:eastAsia="Times New Roman" w:hAnsi="Times New Roman" w:cs="Times New Roman"/>
                <w:sz w:val="24"/>
                <w:szCs w:val="24"/>
                <w:lang w:eastAsia="ru-RU"/>
              </w:rPr>
              <w:t xml:space="preserve"> нормативных документов, регламентирующих организацию образовательного процесса с использованием ИОМ; </w:t>
            </w:r>
          </w:p>
          <w:p w:rsidR="00E52761" w:rsidRPr="00E52761" w:rsidRDefault="00E52761" w:rsidP="00E52761">
            <w:pPr>
              <w:spacing w:after="60" w:line="240" w:lineRule="auto"/>
              <w:ind w:left="-57"/>
              <w:jc w:val="both"/>
              <w:outlineLvl w:val="6"/>
              <w:rPr>
                <w:rFonts w:ascii="Times New Roman" w:eastAsia="Times New Roman" w:hAnsi="Times New Roman" w:cs="Times New Roman"/>
                <w:sz w:val="24"/>
                <w:szCs w:val="24"/>
                <w:lang w:eastAsia="ru-RU"/>
              </w:rPr>
            </w:pPr>
            <w:r w:rsidRPr="00E52761">
              <w:rPr>
                <w:rFonts w:ascii="Times New Roman" w:eastAsia="Times New Roman" w:hAnsi="Times New Roman" w:cs="Times New Roman"/>
                <w:sz w:val="24"/>
                <w:szCs w:val="24"/>
                <w:lang w:eastAsia="ru-RU"/>
              </w:rPr>
              <w:t>4.</w:t>
            </w:r>
            <w:r w:rsidRPr="00E52761">
              <w:rPr>
                <w:rFonts w:ascii="Times New Roman" w:eastAsia="Times New Roman" w:hAnsi="Times New Roman" w:cs="Times New Roman"/>
                <w:sz w:val="24"/>
                <w:szCs w:val="24"/>
                <w:lang w:eastAsia="ru-RU"/>
              </w:rPr>
              <w:tab/>
              <w:t>разработка форм и средств сопровождения учащегося при реализации индивидуального образовательного маршрута (диагностическая база, индивидуальная карта развития учащегося).</w:t>
            </w:r>
          </w:p>
        </w:tc>
      </w:tr>
      <w:tr w:rsidR="00E52761" w:rsidRPr="00E52761" w:rsidTr="00E52761">
        <w:trPr>
          <w:cantSplit/>
        </w:trPr>
        <w:tc>
          <w:tcPr>
            <w:tcW w:w="2235" w:type="dxa"/>
            <w:tcBorders>
              <w:top w:val="single" w:sz="6" w:space="0" w:color="auto"/>
              <w:left w:val="single" w:sz="6" w:space="0" w:color="auto"/>
              <w:bottom w:val="single" w:sz="6" w:space="0" w:color="auto"/>
              <w:right w:val="single" w:sz="6" w:space="0" w:color="auto"/>
            </w:tcBorders>
          </w:tcPr>
          <w:p w:rsidR="00E52761" w:rsidRPr="00E52761" w:rsidRDefault="00461E7E" w:rsidP="00E527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r w:rsidR="00E52761" w:rsidRPr="00E52761">
              <w:rPr>
                <w:rFonts w:ascii="Times New Roman" w:eastAsia="Times New Roman" w:hAnsi="Times New Roman" w:cs="Times New Roman"/>
                <w:sz w:val="24"/>
                <w:szCs w:val="24"/>
                <w:lang w:eastAsia="ru-RU"/>
              </w:rPr>
              <w:t xml:space="preserve"> </w:t>
            </w:r>
            <w:proofErr w:type="spellStart"/>
            <w:r w:rsidR="00E52761" w:rsidRPr="00E52761">
              <w:rPr>
                <w:rFonts w:ascii="Times New Roman" w:eastAsia="Times New Roman" w:hAnsi="Times New Roman" w:cs="Times New Roman"/>
                <w:sz w:val="24"/>
                <w:szCs w:val="24"/>
                <w:lang w:eastAsia="ru-RU"/>
              </w:rPr>
              <w:t>уч.г</w:t>
            </w:r>
            <w:proofErr w:type="spellEnd"/>
            <w:r w:rsidR="00E52761" w:rsidRPr="00E52761">
              <w:rPr>
                <w:rFonts w:ascii="Times New Roman" w:eastAsia="Times New Roman" w:hAnsi="Times New Roman" w:cs="Times New Roman"/>
                <w:sz w:val="24"/>
                <w:szCs w:val="24"/>
                <w:lang w:eastAsia="ru-RU"/>
              </w:rPr>
              <w:t>.</w:t>
            </w:r>
          </w:p>
        </w:tc>
        <w:tc>
          <w:tcPr>
            <w:tcW w:w="7371" w:type="dxa"/>
            <w:tcBorders>
              <w:top w:val="single" w:sz="6" w:space="0" w:color="auto"/>
              <w:left w:val="single" w:sz="6" w:space="0" w:color="auto"/>
              <w:bottom w:val="single" w:sz="6" w:space="0" w:color="auto"/>
              <w:right w:val="single" w:sz="6" w:space="0" w:color="auto"/>
            </w:tcBorders>
          </w:tcPr>
          <w:p w:rsidR="00E52761" w:rsidRPr="00E52761" w:rsidRDefault="00E52761" w:rsidP="00E52761">
            <w:pPr>
              <w:spacing w:after="0" w:line="240" w:lineRule="auto"/>
              <w:jc w:val="both"/>
              <w:outlineLvl w:val="6"/>
              <w:rPr>
                <w:rFonts w:ascii="Times New Roman" w:eastAsia="Times New Roman" w:hAnsi="Times New Roman" w:cs="Times New Roman"/>
                <w:sz w:val="24"/>
                <w:szCs w:val="24"/>
                <w:lang w:eastAsia="ru-RU"/>
              </w:rPr>
            </w:pPr>
            <w:r w:rsidRPr="00E52761">
              <w:rPr>
                <w:rFonts w:ascii="Times New Roman" w:eastAsia="Times New Roman" w:hAnsi="Times New Roman" w:cs="Times New Roman"/>
                <w:sz w:val="24"/>
                <w:szCs w:val="24"/>
                <w:lang w:eastAsia="ru-RU"/>
              </w:rPr>
              <w:t xml:space="preserve">Второй этап– </w:t>
            </w:r>
            <w:proofErr w:type="gramStart"/>
            <w:r w:rsidRPr="00E52761">
              <w:rPr>
                <w:rFonts w:ascii="Times New Roman" w:eastAsia="Times New Roman" w:hAnsi="Times New Roman" w:cs="Times New Roman"/>
                <w:sz w:val="24"/>
                <w:szCs w:val="24"/>
                <w:lang w:eastAsia="ru-RU"/>
              </w:rPr>
              <w:t>Вн</w:t>
            </w:r>
            <w:proofErr w:type="gramEnd"/>
            <w:r w:rsidRPr="00E52761">
              <w:rPr>
                <w:rFonts w:ascii="Times New Roman" w:eastAsia="Times New Roman" w:hAnsi="Times New Roman" w:cs="Times New Roman"/>
                <w:sz w:val="24"/>
                <w:szCs w:val="24"/>
                <w:lang w:eastAsia="ru-RU"/>
              </w:rPr>
              <w:t>едренческий.</w:t>
            </w:r>
          </w:p>
          <w:p w:rsidR="00E52761" w:rsidRPr="00E52761" w:rsidRDefault="00E52761" w:rsidP="00E52761">
            <w:pPr>
              <w:spacing w:after="0" w:line="240" w:lineRule="auto"/>
              <w:jc w:val="both"/>
              <w:outlineLvl w:val="6"/>
              <w:rPr>
                <w:rFonts w:ascii="Times New Roman" w:eastAsia="Times New Roman" w:hAnsi="Times New Roman" w:cs="Times New Roman"/>
                <w:sz w:val="24"/>
                <w:szCs w:val="24"/>
                <w:lang w:eastAsia="ru-RU"/>
              </w:rPr>
            </w:pPr>
            <w:r w:rsidRPr="00E52761">
              <w:rPr>
                <w:rFonts w:ascii="Times New Roman" w:eastAsia="Times New Roman" w:hAnsi="Times New Roman" w:cs="Times New Roman"/>
                <w:sz w:val="24"/>
                <w:szCs w:val="24"/>
                <w:lang w:eastAsia="ru-RU"/>
              </w:rPr>
              <w:t xml:space="preserve">Цель: Проведение организационных мероприятий по апробации модели организации образовательного процесса на основе индивидуальных образовательных маршрутов. </w:t>
            </w:r>
          </w:p>
          <w:p w:rsidR="00E52761" w:rsidRPr="00E52761" w:rsidRDefault="00E52761" w:rsidP="00E52761">
            <w:pPr>
              <w:spacing w:after="0" w:line="240" w:lineRule="auto"/>
              <w:jc w:val="both"/>
              <w:outlineLvl w:val="6"/>
              <w:rPr>
                <w:rFonts w:ascii="Times New Roman" w:eastAsia="Times New Roman" w:hAnsi="Times New Roman" w:cs="Times New Roman"/>
                <w:sz w:val="24"/>
                <w:szCs w:val="24"/>
                <w:lang w:eastAsia="ru-RU"/>
              </w:rPr>
            </w:pPr>
            <w:r w:rsidRPr="00E52761">
              <w:rPr>
                <w:rFonts w:ascii="Times New Roman" w:eastAsia="Times New Roman" w:hAnsi="Times New Roman" w:cs="Times New Roman"/>
                <w:sz w:val="24"/>
                <w:szCs w:val="24"/>
                <w:lang w:eastAsia="ru-RU"/>
              </w:rPr>
              <w:t>-совершенствование школьного образовательного пространства;</w:t>
            </w:r>
          </w:p>
          <w:p w:rsidR="00E52761" w:rsidRPr="00E52761" w:rsidRDefault="00E52761" w:rsidP="00E52761">
            <w:pPr>
              <w:spacing w:after="0" w:line="240" w:lineRule="auto"/>
              <w:jc w:val="both"/>
              <w:outlineLvl w:val="6"/>
              <w:rPr>
                <w:rFonts w:ascii="Times New Roman" w:eastAsia="Times New Roman" w:hAnsi="Times New Roman" w:cs="Times New Roman"/>
                <w:sz w:val="24"/>
                <w:szCs w:val="24"/>
                <w:lang w:eastAsia="ru-RU"/>
              </w:rPr>
            </w:pPr>
            <w:r w:rsidRPr="00E52761">
              <w:rPr>
                <w:rFonts w:ascii="Times New Roman" w:eastAsia="Times New Roman" w:hAnsi="Times New Roman" w:cs="Times New Roman"/>
                <w:sz w:val="24"/>
                <w:szCs w:val="24"/>
                <w:lang w:eastAsia="ru-RU"/>
              </w:rPr>
              <w:t>-</w:t>
            </w:r>
            <w:r w:rsidRPr="00E52761">
              <w:rPr>
                <w:rFonts w:ascii="Times New Roman" w:eastAsia="Times New Roman" w:hAnsi="Times New Roman" w:cs="Times New Roman"/>
                <w:sz w:val="24"/>
                <w:szCs w:val="24"/>
                <w:lang w:eastAsia="ru-RU"/>
              </w:rPr>
              <w:tab/>
              <w:t>поиск и использование различных форм презентации образовательных результатов учащихся;</w:t>
            </w:r>
          </w:p>
          <w:p w:rsidR="00E52761" w:rsidRPr="00E52761" w:rsidRDefault="00E52761" w:rsidP="00E52761">
            <w:pPr>
              <w:spacing w:after="0" w:line="240" w:lineRule="auto"/>
              <w:jc w:val="both"/>
              <w:outlineLvl w:val="6"/>
              <w:rPr>
                <w:rFonts w:ascii="Times New Roman" w:eastAsia="Times New Roman" w:hAnsi="Times New Roman" w:cs="Times New Roman"/>
                <w:sz w:val="24"/>
                <w:szCs w:val="24"/>
                <w:lang w:eastAsia="ru-RU"/>
              </w:rPr>
            </w:pPr>
            <w:r w:rsidRPr="00E52761">
              <w:rPr>
                <w:rFonts w:ascii="Times New Roman" w:eastAsia="Times New Roman" w:hAnsi="Times New Roman" w:cs="Times New Roman"/>
                <w:sz w:val="24"/>
                <w:szCs w:val="24"/>
                <w:lang w:eastAsia="ru-RU"/>
              </w:rPr>
              <w:t>-</w:t>
            </w:r>
            <w:r w:rsidRPr="00E52761">
              <w:rPr>
                <w:rFonts w:ascii="Times New Roman" w:eastAsia="Times New Roman" w:hAnsi="Times New Roman" w:cs="Times New Roman"/>
                <w:sz w:val="24"/>
                <w:szCs w:val="24"/>
                <w:lang w:eastAsia="ru-RU"/>
              </w:rPr>
              <w:tab/>
              <w:t>создание системы выявления и поддержки талантливых детей;</w:t>
            </w:r>
          </w:p>
          <w:p w:rsidR="00E52761" w:rsidRPr="00E52761" w:rsidRDefault="00E52761" w:rsidP="00E52761">
            <w:pPr>
              <w:spacing w:after="0" w:line="240" w:lineRule="auto"/>
              <w:jc w:val="both"/>
              <w:outlineLvl w:val="6"/>
              <w:rPr>
                <w:rFonts w:ascii="Times New Roman" w:eastAsia="Times New Roman" w:hAnsi="Times New Roman" w:cs="Times New Roman"/>
                <w:sz w:val="24"/>
                <w:szCs w:val="24"/>
                <w:lang w:eastAsia="ru-RU"/>
              </w:rPr>
            </w:pPr>
            <w:r w:rsidRPr="00E52761">
              <w:rPr>
                <w:rFonts w:ascii="Times New Roman" w:eastAsia="Times New Roman" w:hAnsi="Times New Roman" w:cs="Times New Roman"/>
                <w:sz w:val="24"/>
                <w:szCs w:val="24"/>
                <w:lang w:eastAsia="ru-RU"/>
              </w:rPr>
              <w:t>-</w:t>
            </w:r>
            <w:r w:rsidRPr="00E52761">
              <w:rPr>
                <w:rFonts w:ascii="Times New Roman" w:eastAsia="Times New Roman" w:hAnsi="Times New Roman" w:cs="Times New Roman"/>
                <w:sz w:val="24"/>
                <w:szCs w:val="24"/>
                <w:lang w:eastAsia="ru-RU"/>
              </w:rPr>
              <w:tab/>
              <w:t>использование новых образовательных технологий;</w:t>
            </w:r>
          </w:p>
          <w:p w:rsidR="00E52761" w:rsidRPr="00E52761" w:rsidRDefault="00E52761" w:rsidP="00E52761">
            <w:pPr>
              <w:spacing w:after="0" w:line="240" w:lineRule="auto"/>
              <w:jc w:val="both"/>
              <w:outlineLvl w:val="6"/>
              <w:rPr>
                <w:rFonts w:ascii="Times New Roman" w:eastAsia="Times New Roman" w:hAnsi="Times New Roman" w:cs="Times New Roman"/>
                <w:sz w:val="24"/>
                <w:szCs w:val="24"/>
                <w:lang w:eastAsia="ru-RU"/>
              </w:rPr>
            </w:pPr>
            <w:r w:rsidRPr="00E52761">
              <w:rPr>
                <w:rFonts w:ascii="Times New Roman" w:eastAsia="Times New Roman" w:hAnsi="Times New Roman" w:cs="Times New Roman"/>
                <w:sz w:val="24"/>
                <w:szCs w:val="24"/>
                <w:lang w:eastAsia="ru-RU"/>
              </w:rPr>
              <w:t>-</w:t>
            </w:r>
            <w:r w:rsidRPr="00E52761">
              <w:rPr>
                <w:rFonts w:ascii="Times New Roman" w:eastAsia="Times New Roman" w:hAnsi="Times New Roman" w:cs="Times New Roman"/>
                <w:sz w:val="24"/>
                <w:szCs w:val="24"/>
                <w:lang w:eastAsia="ru-RU"/>
              </w:rPr>
              <w:tab/>
              <w:t>стимулирование педагогов, принимающих активное участие в ОЭР;</w:t>
            </w:r>
          </w:p>
          <w:p w:rsidR="00E52761" w:rsidRPr="00E52761" w:rsidRDefault="00E52761" w:rsidP="00E52761">
            <w:pPr>
              <w:spacing w:after="0" w:line="240" w:lineRule="auto"/>
              <w:jc w:val="both"/>
              <w:outlineLvl w:val="6"/>
              <w:rPr>
                <w:rFonts w:ascii="Times New Roman" w:eastAsia="Times New Roman" w:hAnsi="Times New Roman" w:cs="Times New Roman"/>
                <w:sz w:val="24"/>
                <w:szCs w:val="24"/>
                <w:lang w:eastAsia="ru-RU"/>
              </w:rPr>
            </w:pPr>
            <w:r w:rsidRPr="00E52761">
              <w:rPr>
                <w:rFonts w:ascii="Times New Roman" w:eastAsia="Times New Roman" w:hAnsi="Times New Roman" w:cs="Times New Roman"/>
                <w:sz w:val="24"/>
                <w:szCs w:val="24"/>
                <w:lang w:eastAsia="ru-RU"/>
              </w:rPr>
              <w:t>-</w:t>
            </w:r>
            <w:r w:rsidRPr="00E52761">
              <w:rPr>
                <w:rFonts w:ascii="Times New Roman" w:eastAsia="Times New Roman" w:hAnsi="Times New Roman" w:cs="Times New Roman"/>
                <w:sz w:val="24"/>
                <w:szCs w:val="24"/>
                <w:lang w:eastAsia="ru-RU"/>
              </w:rPr>
              <w:tab/>
              <w:t>развитие ресурсной базы, обеспечивающей реализацию данной программы;</w:t>
            </w:r>
          </w:p>
          <w:p w:rsidR="00E52761" w:rsidRPr="00E52761" w:rsidRDefault="00E52761" w:rsidP="00E52761">
            <w:pPr>
              <w:spacing w:after="0" w:line="240" w:lineRule="auto"/>
              <w:jc w:val="both"/>
              <w:outlineLvl w:val="6"/>
              <w:rPr>
                <w:rFonts w:ascii="Times New Roman" w:eastAsia="Times New Roman" w:hAnsi="Times New Roman" w:cs="Times New Roman"/>
                <w:sz w:val="24"/>
                <w:szCs w:val="24"/>
                <w:lang w:eastAsia="ru-RU"/>
              </w:rPr>
            </w:pPr>
            <w:r w:rsidRPr="00E52761">
              <w:rPr>
                <w:rFonts w:ascii="Times New Roman" w:eastAsia="Times New Roman" w:hAnsi="Times New Roman" w:cs="Times New Roman"/>
                <w:sz w:val="24"/>
                <w:szCs w:val="24"/>
                <w:lang w:eastAsia="ru-RU"/>
              </w:rPr>
              <w:t>-</w:t>
            </w:r>
            <w:r w:rsidRPr="00E52761">
              <w:rPr>
                <w:rFonts w:ascii="Times New Roman" w:eastAsia="Times New Roman" w:hAnsi="Times New Roman" w:cs="Times New Roman"/>
                <w:sz w:val="24"/>
                <w:szCs w:val="24"/>
                <w:lang w:eastAsia="ru-RU"/>
              </w:rPr>
              <w:tab/>
              <w:t>мониторинг личностного развития и компетентностей учащихся;</w:t>
            </w:r>
          </w:p>
          <w:p w:rsidR="00E52761" w:rsidRPr="00E52761" w:rsidRDefault="00E52761" w:rsidP="00E52761">
            <w:pPr>
              <w:spacing w:after="0" w:line="240" w:lineRule="auto"/>
              <w:jc w:val="both"/>
              <w:outlineLvl w:val="6"/>
              <w:rPr>
                <w:rFonts w:ascii="Times New Roman" w:eastAsia="Times New Roman" w:hAnsi="Times New Roman" w:cs="Times New Roman"/>
                <w:sz w:val="24"/>
                <w:szCs w:val="24"/>
                <w:lang w:eastAsia="ru-RU"/>
              </w:rPr>
            </w:pPr>
            <w:r w:rsidRPr="00E52761">
              <w:rPr>
                <w:rFonts w:ascii="Times New Roman" w:eastAsia="Times New Roman" w:hAnsi="Times New Roman" w:cs="Times New Roman"/>
                <w:sz w:val="24"/>
                <w:szCs w:val="24"/>
                <w:lang w:eastAsia="ru-RU"/>
              </w:rPr>
              <w:t>-</w:t>
            </w:r>
            <w:r w:rsidRPr="00E52761">
              <w:rPr>
                <w:rFonts w:ascii="Times New Roman" w:eastAsia="Times New Roman" w:hAnsi="Times New Roman" w:cs="Times New Roman"/>
                <w:sz w:val="24"/>
                <w:szCs w:val="24"/>
                <w:lang w:eastAsia="ru-RU"/>
              </w:rPr>
              <w:tab/>
              <w:t>анализ промежуточных результатов программы;</w:t>
            </w:r>
          </w:p>
          <w:p w:rsidR="00E52761" w:rsidRPr="00E52761" w:rsidRDefault="00E52761" w:rsidP="00E52761">
            <w:pPr>
              <w:spacing w:after="0" w:line="240" w:lineRule="auto"/>
              <w:jc w:val="both"/>
              <w:outlineLvl w:val="6"/>
              <w:rPr>
                <w:rFonts w:ascii="Times New Roman" w:eastAsia="Times New Roman" w:hAnsi="Times New Roman" w:cs="Times New Roman"/>
                <w:sz w:val="24"/>
                <w:szCs w:val="24"/>
                <w:lang w:eastAsia="ru-RU"/>
              </w:rPr>
            </w:pPr>
            <w:r w:rsidRPr="00E52761">
              <w:rPr>
                <w:rFonts w:ascii="Times New Roman" w:eastAsia="Times New Roman" w:hAnsi="Times New Roman" w:cs="Times New Roman"/>
                <w:sz w:val="24"/>
                <w:szCs w:val="24"/>
                <w:lang w:eastAsia="ru-RU"/>
              </w:rPr>
              <w:t>-</w:t>
            </w:r>
            <w:r w:rsidRPr="00E52761">
              <w:rPr>
                <w:rFonts w:ascii="Times New Roman" w:eastAsia="Times New Roman" w:hAnsi="Times New Roman" w:cs="Times New Roman"/>
                <w:sz w:val="24"/>
                <w:szCs w:val="24"/>
                <w:lang w:eastAsia="ru-RU"/>
              </w:rPr>
              <w:tab/>
              <w:t>работа педагогов по формированию ИОМ и их систематизации.</w:t>
            </w:r>
          </w:p>
        </w:tc>
      </w:tr>
      <w:tr w:rsidR="00E52761" w:rsidRPr="00E52761" w:rsidTr="00E52761">
        <w:trPr>
          <w:cantSplit/>
        </w:trPr>
        <w:tc>
          <w:tcPr>
            <w:tcW w:w="2235" w:type="dxa"/>
            <w:tcBorders>
              <w:top w:val="single" w:sz="6" w:space="0" w:color="auto"/>
              <w:left w:val="single" w:sz="6" w:space="0" w:color="auto"/>
              <w:bottom w:val="single" w:sz="6" w:space="0" w:color="auto"/>
              <w:right w:val="single" w:sz="6" w:space="0" w:color="auto"/>
            </w:tcBorders>
          </w:tcPr>
          <w:p w:rsidR="00E52761" w:rsidRPr="00E52761" w:rsidRDefault="00461E7E" w:rsidP="00E527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2017-2018</w:t>
            </w:r>
            <w:r w:rsidR="00E52761" w:rsidRPr="00E52761">
              <w:rPr>
                <w:rFonts w:ascii="Times New Roman" w:eastAsia="Times New Roman" w:hAnsi="Times New Roman" w:cs="Times New Roman"/>
                <w:sz w:val="24"/>
                <w:szCs w:val="24"/>
                <w:lang w:eastAsia="ru-RU"/>
              </w:rPr>
              <w:t xml:space="preserve"> уч. г.</w:t>
            </w:r>
          </w:p>
        </w:tc>
        <w:tc>
          <w:tcPr>
            <w:tcW w:w="7371" w:type="dxa"/>
            <w:tcBorders>
              <w:top w:val="single" w:sz="6" w:space="0" w:color="auto"/>
              <w:left w:val="single" w:sz="6" w:space="0" w:color="auto"/>
              <w:bottom w:val="single" w:sz="6" w:space="0" w:color="auto"/>
              <w:right w:val="single" w:sz="6" w:space="0" w:color="auto"/>
            </w:tcBorders>
          </w:tcPr>
          <w:p w:rsidR="00E52761" w:rsidRPr="00E52761" w:rsidRDefault="00E52761" w:rsidP="00E52761">
            <w:pPr>
              <w:spacing w:after="0" w:line="240" w:lineRule="auto"/>
              <w:jc w:val="both"/>
              <w:outlineLvl w:val="6"/>
              <w:rPr>
                <w:rFonts w:ascii="Times New Roman" w:eastAsia="Times New Roman" w:hAnsi="Times New Roman" w:cs="Times New Roman"/>
                <w:sz w:val="24"/>
                <w:szCs w:val="24"/>
                <w:lang w:eastAsia="ru-RU"/>
              </w:rPr>
            </w:pPr>
            <w:r w:rsidRPr="00E52761">
              <w:rPr>
                <w:rFonts w:ascii="Times New Roman" w:eastAsia="Times New Roman" w:hAnsi="Times New Roman" w:cs="Times New Roman"/>
                <w:sz w:val="24"/>
                <w:szCs w:val="24"/>
                <w:lang w:eastAsia="ru-RU"/>
              </w:rPr>
              <w:t xml:space="preserve">Третий этап– </w:t>
            </w:r>
            <w:proofErr w:type="gramStart"/>
            <w:r w:rsidRPr="00E52761">
              <w:rPr>
                <w:rFonts w:ascii="Times New Roman" w:eastAsia="Times New Roman" w:hAnsi="Times New Roman" w:cs="Times New Roman"/>
                <w:sz w:val="24"/>
                <w:szCs w:val="24"/>
                <w:lang w:eastAsia="ru-RU"/>
              </w:rPr>
              <w:t>Об</w:t>
            </w:r>
            <w:proofErr w:type="gramEnd"/>
            <w:r w:rsidRPr="00E52761">
              <w:rPr>
                <w:rFonts w:ascii="Times New Roman" w:eastAsia="Times New Roman" w:hAnsi="Times New Roman" w:cs="Times New Roman"/>
                <w:sz w:val="24"/>
                <w:szCs w:val="24"/>
                <w:lang w:eastAsia="ru-RU"/>
              </w:rPr>
              <w:t>общающий.</w:t>
            </w:r>
          </w:p>
          <w:p w:rsidR="00E52761" w:rsidRPr="00E52761" w:rsidRDefault="00E52761" w:rsidP="00E52761">
            <w:pPr>
              <w:spacing w:after="0" w:line="240" w:lineRule="auto"/>
              <w:jc w:val="both"/>
              <w:outlineLvl w:val="6"/>
              <w:rPr>
                <w:rFonts w:ascii="Times New Roman" w:eastAsia="Times New Roman" w:hAnsi="Times New Roman" w:cs="Times New Roman"/>
                <w:sz w:val="24"/>
                <w:szCs w:val="24"/>
                <w:lang w:eastAsia="ru-RU"/>
              </w:rPr>
            </w:pPr>
            <w:r w:rsidRPr="00E52761">
              <w:rPr>
                <w:rFonts w:ascii="Times New Roman" w:eastAsia="Times New Roman" w:hAnsi="Times New Roman" w:cs="Times New Roman"/>
                <w:sz w:val="24"/>
                <w:szCs w:val="24"/>
                <w:lang w:eastAsia="ru-RU"/>
              </w:rPr>
              <w:t>Цель: Обобщение опыта работы по организации образовательного процесса на основе индивидуальных образовательных маршрутов.</w:t>
            </w:r>
          </w:p>
          <w:p w:rsidR="00E52761" w:rsidRPr="00E52761" w:rsidRDefault="00E52761" w:rsidP="00E52761">
            <w:pPr>
              <w:spacing w:after="0" w:line="240" w:lineRule="auto"/>
              <w:jc w:val="both"/>
              <w:outlineLvl w:val="6"/>
              <w:rPr>
                <w:rFonts w:ascii="Times New Roman" w:eastAsia="Times New Roman" w:hAnsi="Times New Roman" w:cs="Times New Roman"/>
                <w:sz w:val="24"/>
                <w:szCs w:val="24"/>
                <w:lang w:eastAsia="ru-RU"/>
              </w:rPr>
            </w:pPr>
            <w:r w:rsidRPr="00E52761">
              <w:rPr>
                <w:rFonts w:ascii="Times New Roman" w:eastAsia="Times New Roman" w:hAnsi="Times New Roman" w:cs="Times New Roman"/>
                <w:sz w:val="24"/>
                <w:szCs w:val="24"/>
                <w:lang w:eastAsia="ru-RU"/>
              </w:rPr>
              <w:t xml:space="preserve">-     оценка, обработка и анализ результатов экспериментальной деятельности; </w:t>
            </w:r>
          </w:p>
          <w:p w:rsidR="00E52761" w:rsidRPr="00E52761" w:rsidRDefault="00E52761" w:rsidP="00E52761">
            <w:pPr>
              <w:spacing w:after="0" w:line="240" w:lineRule="auto"/>
              <w:jc w:val="both"/>
              <w:outlineLvl w:val="6"/>
              <w:rPr>
                <w:rFonts w:ascii="Times New Roman" w:eastAsia="Times New Roman" w:hAnsi="Times New Roman" w:cs="Times New Roman"/>
                <w:sz w:val="24"/>
                <w:szCs w:val="24"/>
                <w:lang w:eastAsia="ru-RU"/>
              </w:rPr>
            </w:pPr>
            <w:r w:rsidRPr="00E52761">
              <w:rPr>
                <w:rFonts w:ascii="Times New Roman" w:eastAsia="Times New Roman" w:hAnsi="Times New Roman" w:cs="Times New Roman"/>
                <w:sz w:val="24"/>
                <w:szCs w:val="24"/>
                <w:lang w:eastAsia="ru-RU"/>
              </w:rPr>
              <w:t>-</w:t>
            </w:r>
            <w:r w:rsidRPr="00E52761">
              <w:rPr>
                <w:rFonts w:ascii="Times New Roman" w:eastAsia="Times New Roman" w:hAnsi="Times New Roman" w:cs="Times New Roman"/>
                <w:sz w:val="24"/>
                <w:szCs w:val="24"/>
                <w:lang w:eastAsia="ru-RU"/>
              </w:rPr>
              <w:tab/>
              <w:t xml:space="preserve">оценка эффективности и результативности используемых образовательных технологий; </w:t>
            </w:r>
          </w:p>
          <w:p w:rsidR="00E52761" w:rsidRPr="00E52761" w:rsidRDefault="00E52761" w:rsidP="00E52761">
            <w:pPr>
              <w:spacing w:after="0" w:line="240" w:lineRule="auto"/>
              <w:jc w:val="both"/>
              <w:outlineLvl w:val="6"/>
              <w:rPr>
                <w:rFonts w:ascii="Times New Roman" w:eastAsia="Times New Roman" w:hAnsi="Times New Roman" w:cs="Times New Roman"/>
                <w:sz w:val="24"/>
                <w:szCs w:val="24"/>
                <w:lang w:eastAsia="ru-RU"/>
              </w:rPr>
            </w:pPr>
            <w:r w:rsidRPr="00E52761">
              <w:rPr>
                <w:rFonts w:ascii="Times New Roman" w:eastAsia="Times New Roman" w:hAnsi="Times New Roman" w:cs="Times New Roman"/>
                <w:sz w:val="24"/>
                <w:szCs w:val="24"/>
                <w:lang w:eastAsia="ru-RU"/>
              </w:rPr>
              <w:t>-</w:t>
            </w:r>
            <w:r w:rsidRPr="00E52761">
              <w:rPr>
                <w:rFonts w:ascii="Times New Roman" w:eastAsia="Times New Roman" w:hAnsi="Times New Roman" w:cs="Times New Roman"/>
                <w:sz w:val="24"/>
                <w:szCs w:val="24"/>
                <w:lang w:eastAsia="ru-RU"/>
              </w:rPr>
              <w:tab/>
              <w:t xml:space="preserve">выявление взаимосвязи между созданными условиями образовательной деятельности и степенью их влияния на личностное развитие учащихся;  </w:t>
            </w:r>
          </w:p>
          <w:p w:rsidR="00E52761" w:rsidRPr="00E52761" w:rsidRDefault="00E52761" w:rsidP="00E52761">
            <w:pPr>
              <w:spacing w:after="0" w:line="240" w:lineRule="auto"/>
              <w:jc w:val="both"/>
              <w:outlineLvl w:val="6"/>
              <w:rPr>
                <w:rFonts w:ascii="Times New Roman" w:eastAsia="Times New Roman" w:hAnsi="Times New Roman" w:cs="Times New Roman"/>
                <w:sz w:val="24"/>
                <w:szCs w:val="24"/>
                <w:lang w:eastAsia="ru-RU"/>
              </w:rPr>
            </w:pPr>
            <w:r w:rsidRPr="00E52761">
              <w:rPr>
                <w:rFonts w:ascii="Times New Roman" w:eastAsia="Times New Roman" w:hAnsi="Times New Roman" w:cs="Times New Roman"/>
                <w:sz w:val="24"/>
                <w:szCs w:val="24"/>
                <w:lang w:eastAsia="ru-RU"/>
              </w:rPr>
              <w:t>-</w:t>
            </w:r>
            <w:r w:rsidRPr="00E52761">
              <w:rPr>
                <w:rFonts w:ascii="Times New Roman" w:eastAsia="Times New Roman" w:hAnsi="Times New Roman" w:cs="Times New Roman"/>
                <w:sz w:val="24"/>
                <w:szCs w:val="24"/>
                <w:lang w:eastAsia="ru-RU"/>
              </w:rPr>
              <w:tab/>
              <w:t>обобщение и трансляция результатов реализации программы на районном и городском уровне.</w:t>
            </w:r>
          </w:p>
        </w:tc>
      </w:tr>
    </w:tbl>
    <w:p w:rsidR="000038CD" w:rsidRPr="000038CD" w:rsidRDefault="000038CD" w:rsidP="00B910EC">
      <w:pPr>
        <w:spacing w:after="0"/>
        <w:jc w:val="both"/>
        <w:rPr>
          <w:rFonts w:ascii="Times New Roman" w:eastAsia="Times New Roman" w:hAnsi="Times New Roman" w:cs="Times New Roman"/>
          <w:sz w:val="24"/>
          <w:szCs w:val="24"/>
          <w:lang w:eastAsia="ru-RU"/>
        </w:rPr>
      </w:pPr>
    </w:p>
    <w:p w:rsidR="00461E7E" w:rsidRPr="00461E7E" w:rsidRDefault="00461E7E" w:rsidP="00461E7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Источники финансирования</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346"/>
        <w:gridCol w:w="23"/>
        <w:gridCol w:w="6237"/>
      </w:tblGrid>
      <w:tr w:rsidR="00461E7E" w:rsidRPr="00461E7E" w:rsidTr="00BD52DD">
        <w:trPr>
          <w:cantSplit/>
        </w:trPr>
        <w:tc>
          <w:tcPr>
            <w:tcW w:w="3369" w:type="dxa"/>
            <w:gridSpan w:val="2"/>
            <w:tcBorders>
              <w:top w:val="single" w:sz="6" w:space="0" w:color="auto"/>
              <w:left w:val="single" w:sz="6" w:space="0" w:color="auto"/>
              <w:bottom w:val="single" w:sz="6" w:space="0" w:color="auto"/>
              <w:right w:val="single" w:sz="6" w:space="0" w:color="auto"/>
            </w:tcBorders>
          </w:tcPr>
          <w:p w:rsidR="00461E7E" w:rsidRPr="00461E7E" w:rsidRDefault="00461E7E" w:rsidP="00461E7E">
            <w:pPr>
              <w:spacing w:after="0" w:line="240" w:lineRule="auto"/>
              <w:jc w:val="both"/>
              <w:rPr>
                <w:rFonts w:ascii="Times New Roman" w:eastAsia="Times New Roman" w:hAnsi="Times New Roman" w:cs="Times New Roman"/>
                <w:sz w:val="24"/>
                <w:szCs w:val="24"/>
                <w:lang w:eastAsia="ru-RU"/>
              </w:rPr>
            </w:pPr>
          </w:p>
          <w:p w:rsidR="00461E7E" w:rsidRPr="00461E7E" w:rsidRDefault="00461E7E" w:rsidP="00461E7E">
            <w:pPr>
              <w:spacing w:after="0" w:line="240" w:lineRule="auto"/>
              <w:jc w:val="both"/>
              <w:rPr>
                <w:rFonts w:ascii="Times New Roman" w:eastAsia="Times New Roman" w:hAnsi="Times New Roman" w:cs="Times New Roman"/>
                <w:sz w:val="24"/>
                <w:szCs w:val="24"/>
                <w:lang w:eastAsia="ru-RU"/>
              </w:rPr>
            </w:pPr>
            <w:r w:rsidRPr="00461E7E">
              <w:rPr>
                <w:rFonts w:ascii="Times New Roman" w:eastAsia="Times New Roman" w:hAnsi="Times New Roman" w:cs="Times New Roman"/>
                <w:sz w:val="24"/>
                <w:szCs w:val="24"/>
                <w:lang w:eastAsia="ru-RU"/>
              </w:rPr>
              <w:t>Наименование источника финансирования</w:t>
            </w:r>
          </w:p>
        </w:tc>
        <w:tc>
          <w:tcPr>
            <w:tcW w:w="6237" w:type="dxa"/>
            <w:tcBorders>
              <w:top w:val="single" w:sz="6" w:space="0" w:color="auto"/>
              <w:left w:val="single" w:sz="6" w:space="0" w:color="auto"/>
              <w:bottom w:val="single" w:sz="6" w:space="0" w:color="auto"/>
              <w:right w:val="single" w:sz="6" w:space="0" w:color="auto"/>
            </w:tcBorders>
          </w:tcPr>
          <w:p w:rsidR="00461E7E" w:rsidRPr="00461E7E" w:rsidRDefault="00461E7E" w:rsidP="00461E7E">
            <w:pPr>
              <w:spacing w:after="0" w:line="240" w:lineRule="auto"/>
              <w:jc w:val="both"/>
              <w:rPr>
                <w:rFonts w:ascii="Times New Roman" w:eastAsia="Times New Roman" w:hAnsi="Times New Roman" w:cs="Times New Roman"/>
                <w:sz w:val="24"/>
                <w:szCs w:val="24"/>
                <w:lang w:eastAsia="ru-RU"/>
              </w:rPr>
            </w:pPr>
          </w:p>
          <w:p w:rsidR="00461E7E" w:rsidRPr="00461E7E" w:rsidRDefault="00461E7E" w:rsidP="00461E7E">
            <w:pPr>
              <w:spacing w:after="0" w:line="240" w:lineRule="auto"/>
              <w:jc w:val="both"/>
              <w:rPr>
                <w:rFonts w:ascii="Times New Roman" w:eastAsia="Times New Roman" w:hAnsi="Times New Roman" w:cs="Times New Roman"/>
                <w:sz w:val="24"/>
                <w:szCs w:val="24"/>
                <w:lang w:eastAsia="ru-RU"/>
              </w:rPr>
            </w:pPr>
            <w:r w:rsidRPr="00461E7E">
              <w:rPr>
                <w:rFonts w:ascii="Times New Roman" w:eastAsia="Times New Roman" w:hAnsi="Times New Roman" w:cs="Times New Roman"/>
                <w:sz w:val="24"/>
                <w:szCs w:val="24"/>
                <w:lang w:eastAsia="ru-RU"/>
              </w:rPr>
              <w:t>Объем</w:t>
            </w:r>
          </w:p>
        </w:tc>
      </w:tr>
      <w:tr w:rsidR="00461E7E" w:rsidRPr="00461E7E" w:rsidTr="00BD52DD">
        <w:trPr>
          <w:cantSplit/>
          <w:trHeight w:val="546"/>
        </w:trPr>
        <w:tc>
          <w:tcPr>
            <w:tcW w:w="3369" w:type="dxa"/>
            <w:gridSpan w:val="2"/>
            <w:tcBorders>
              <w:top w:val="single" w:sz="6" w:space="0" w:color="auto"/>
              <w:left w:val="single" w:sz="6" w:space="0" w:color="auto"/>
              <w:bottom w:val="single" w:sz="6" w:space="0" w:color="auto"/>
              <w:right w:val="single" w:sz="6" w:space="0" w:color="auto"/>
            </w:tcBorders>
          </w:tcPr>
          <w:p w:rsidR="00461E7E" w:rsidRPr="00461E7E" w:rsidRDefault="00461E7E" w:rsidP="00461E7E">
            <w:pPr>
              <w:spacing w:after="0" w:line="240" w:lineRule="auto"/>
              <w:jc w:val="both"/>
              <w:rPr>
                <w:rFonts w:ascii="Times New Roman" w:eastAsia="Times New Roman" w:hAnsi="Times New Roman" w:cs="Times New Roman"/>
                <w:bCs/>
                <w:sz w:val="24"/>
                <w:szCs w:val="24"/>
                <w:lang w:eastAsia="ru-RU"/>
              </w:rPr>
            </w:pPr>
            <w:r w:rsidRPr="00461E7E">
              <w:rPr>
                <w:rFonts w:ascii="Times New Roman" w:eastAsia="Times New Roman" w:hAnsi="Times New Roman" w:cs="Times New Roman"/>
                <w:bCs/>
                <w:sz w:val="24"/>
                <w:szCs w:val="24"/>
                <w:lang w:eastAsia="ru-RU"/>
              </w:rPr>
              <w:t xml:space="preserve">1. бюджетное </w:t>
            </w:r>
          </w:p>
          <w:p w:rsidR="00461E7E" w:rsidRPr="00461E7E" w:rsidRDefault="00461E7E" w:rsidP="00461E7E">
            <w:pPr>
              <w:spacing w:after="0" w:line="240" w:lineRule="auto"/>
              <w:jc w:val="both"/>
              <w:rPr>
                <w:rFonts w:ascii="Times New Roman" w:eastAsia="Times New Roman" w:hAnsi="Times New Roman" w:cs="Times New Roman"/>
                <w:b/>
                <w:bCs/>
                <w:sz w:val="24"/>
                <w:szCs w:val="24"/>
                <w:lang w:eastAsia="ru-RU"/>
              </w:rPr>
            </w:pPr>
            <w:r w:rsidRPr="00461E7E">
              <w:rPr>
                <w:rFonts w:ascii="Times New Roman" w:eastAsia="Times New Roman" w:hAnsi="Times New Roman" w:cs="Times New Roman"/>
                <w:bCs/>
                <w:sz w:val="24"/>
                <w:szCs w:val="24"/>
                <w:lang w:eastAsia="ru-RU"/>
              </w:rPr>
              <w:t>2. дополнительные источники не предусматриваются</w:t>
            </w:r>
          </w:p>
        </w:tc>
        <w:tc>
          <w:tcPr>
            <w:tcW w:w="6237" w:type="dxa"/>
            <w:tcBorders>
              <w:top w:val="single" w:sz="6" w:space="0" w:color="auto"/>
              <w:left w:val="single" w:sz="6" w:space="0" w:color="auto"/>
              <w:bottom w:val="single" w:sz="6" w:space="0" w:color="auto"/>
              <w:right w:val="single" w:sz="6" w:space="0" w:color="auto"/>
            </w:tcBorders>
          </w:tcPr>
          <w:p w:rsidR="00461E7E" w:rsidRPr="00461E7E" w:rsidRDefault="00461E7E" w:rsidP="00461E7E">
            <w:pPr>
              <w:spacing w:after="0" w:line="240" w:lineRule="auto"/>
              <w:jc w:val="both"/>
              <w:rPr>
                <w:rFonts w:ascii="Times New Roman" w:eastAsia="Times New Roman" w:hAnsi="Times New Roman" w:cs="Times New Roman"/>
                <w:b/>
                <w:sz w:val="24"/>
                <w:szCs w:val="24"/>
                <w:lang w:eastAsia="ru-RU"/>
              </w:rPr>
            </w:pPr>
          </w:p>
        </w:tc>
      </w:tr>
      <w:tr w:rsidR="00461E7E" w:rsidRPr="00461E7E" w:rsidTr="00BD52DD">
        <w:trPr>
          <w:cantSplit/>
          <w:trHeight w:val="546"/>
        </w:trPr>
        <w:tc>
          <w:tcPr>
            <w:tcW w:w="3346" w:type="dxa"/>
            <w:tcBorders>
              <w:top w:val="single" w:sz="6" w:space="0" w:color="auto"/>
              <w:left w:val="single" w:sz="6" w:space="0" w:color="auto"/>
              <w:bottom w:val="single" w:sz="6" w:space="0" w:color="auto"/>
              <w:right w:val="single" w:sz="6" w:space="0" w:color="auto"/>
            </w:tcBorders>
          </w:tcPr>
          <w:p w:rsidR="00461E7E" w:rsidRPr="00461E7E" w:rsidRDefault="00461E7E" w:rsidP="00461E7E">
            <w:pPr>
              <w:spacing w:after="0" w:line="240" w:lineRule="auto"/>
              <w:jc w:val="both"/>
              <w:rPr>
                <w:rFonts w:ascii="Times New Roman" w:eastAsia="Times New Roman" w:hAnsi="Times New Roman" w:cs="Times New Roman"/>
                <w:sz w:val="24"/>
                <w:szCs w:val="24"/>
                <w:lang w:eastAsia="ru-RU"/>
              </w:rPr>
            </w:pPr>
            <w:r w:rsidRPr="00461E7E">
              <w:rPr>
                <w:rFonts w:ascii="Times New Roman" w:eastAsia="Times New Roman" w:hAnsi="Times New Roman" w:cs="Times New Roman"/>
                <w:spacing w:val="-10"/>
                <w:sz w:val="24"/>
                <w:szCs w:val="24"/>
                <w:lang w:eastAsia="ru-RU"/>
              </w:rPr>
              <w:t>Результат реализации проекта и форма его презентации</w:t>
            </w:r>
          </w:p>
        </w:tc>
        <w:tc>
          <w:tcPr>
            <w:tcW w:w="6260" w:type="dxa"/>
            <w:gridSpan w:val="2"/>
            <w:tcBorders>
              <w:top w:val="single" w:sz="6" w:space="0" w:color="auto"/>
              <w:left w:val="single" w:sz="6" w:space="0" w:color="auto"/>
              <w:bottom w:val="single" w:sz="6" w:space="0" w:color="auto"/>
              <w:right w:val="single" w:sz="6" w:space="0" w:color="auto"/>
            </w:tcBorders>
          </w:tcPr>
          <w:p w:rsidR="00461E7E" w:rsidRPr="00461E7E" w:rsidRDefault="00461E7E" w:rsidP="00461E7E">
            <w:pPr>
              <w:spacing w:after="0" w:line="240" w:lineRule="auto"/>
              <w:jc w:val="both"/>
              <w:rPr>
                <w:rFonts w:ascii="Times New Roman" w:eastAsia="Times New Roman" w:hAnsi="Times New Roman" w:cs="Times New Roman"/>
                <w:sz w:val="24"/>
                <w:szCs w:val="24"/>
                <w:lang w:eastAsia="ru-RU"/>
              </w:rPr>
            </w:pPr>
            <w:r w:rsidRPr="00461E7E">
              <w:rPr>
                <w:rFonts w:ascii="Times New Roman" w:eastAsia="Times New Roman" w:hAnsi="Times New Roman" w:cs="Times New Roman"/>
                <w:sz w:val="24"/>
                <w:szCs w:val="24"/>
                <w:lang w:eastAsia="ru-RU"/>
              </w:rPr>
              <w:t>В результате реализации программы ОЭР появятся:</w:t>
            </w:r>
          </w:p>
          <w:p w:rsidR="00461E7E" w:rsidRPr="00461E7E" w:rsidRDefault="00461E7E" w:rsidP="00461E7E">
            <w:pPr>
              <w:spacing w:after="0" w:line="240" w:lineRule="auto"/>
              <w:jc w:val="both"/>
              <w:rPr>
                <w:rFonts w:ascii="Times New Roman" w:eastAsia="Times New Roman" w:hAnsi="Times New Roman" w:cs="Times New Roman"/>
                <w:sz w:val="24"/>
                <w:szCs w:val="24"/>
                <w:lang w:eastAsia="ru-RU"/>
              </w:rPr>
            </w:pPr>
            <w:r w:rsidRPr="00461E7E">
              <w:rPr>
                <w:rFonts w:ascii="Times New Roman" w:eastAsia="Times New Roman" w:hAnsi="Times New Roman" w:cs="Times New Roman"/>
                <w:sz w:val="24"/>
                <w:szCs w:val="24"/>
                <w:lang w:eastAsia="ru-RU"/>
              </w:rPr>
              <w:t>Новообразования в развитии детей:</w:t>
            </w:r>
          </w:p>
          <w:p w:rsidR="00461E7E" w:rsidRPr="00461E7E" w:rsidRDefault="00461E7E" w:rsidP="00461E7E">
            <w:pPr>
              <w:spacing w:after="0" w:line="240" w:lineRule="auto"/>
              <w:jc w:val="both"/>
              <w:rPr>
                <w:rFonts w:ascii="Times New Roman" w:eastAsia="Times New Roman" w:hAnsi="Times New Roman" w:cs="Times New Roman"/>
                <w:sz w:val="24"/>
                <w:szCs w:val="24"/>
                <w:lang w:eastAsia="ru-RU"/>
              </w:rPr>
            </w:pPr>
            <w:r w:rsidRPr="00461E7E">
              <w:rPr>
                <w:rFonts w:ascii="Times New Roman" w:eastAsia="Times New Roman" w:hAnsi="Times New Roman" w:cs="Times New Roman"/>
                <w:sz w:val="24"/>
                <w:szCs w:val="24"/>
                <w:lang w:eastAsia="ru-RU"/>
              </w:rPr>
              <w:t>-освоение школьниками способов рефлексии, позволяющей находить позитивные решения на каждом этапе собственного развития;</w:t>
            </w:r>
          </w:p>
          <w:p w:rsidR="00461E7E" w:rsidRPr="00461E7E" w:rsidRDefault="00461E7E" w:rsidP="00461E7E">
            <w:pPr>
              <w:spacing w:after="0" w:line="240" w:lineRule="auto"/>
              <w:jc w:val="both"/>
              <w:rPr>
                <w:rFonts w:ascii="Times New Roman" w:eastAsia="Times New Roman" w:hAnsi="Times New Roman" w:cs="Times New Roman"/>
                <w:sz w:val="24"/>
                <w:szCs w:val="24"/>
                <w:lang w:eastAsia="ru-RU"/>
              </w:rPr>
            </w:pPr>
            <w:r w:rsidRPr="00461E7E">
              <w:rPr>
                <w:rFonts w:ascii="Times New Roman" w:eastAsia="Times New Roman" w:hAnsi="Times New Roman" w:cs="Times New Roman"/>
                <w:sz w:val="24"/>
                <w:szCs w:val="24"/>
                <w:lang w:eastAsia="ru-RU"/>
              </w:rPr>
              <w:t>-развитие у школьников субъектной позиции в образовательной деятельности, формирование личностных мотивационных механизмов учения;</w:t>
            </w:r>
          </w:p>
          <w:p w:rsidR="00461E7E" w:rsidRPr="00461E7E" w:rsidRDefault="00461E7E" w:rsidP="00461E7E">
            <w:pPr>
              <w:spacing w:after="0" w:line="240" w:lineRule="auto"/>
              <w:jc w:val="both"/>
              <w:rPr>
                <w:rFonts w:ascii="Times New Roman" w:eastAsia="Times New Roman" w:hAnsi="Times New Roman" w:cs="Times New Roman"/>
                <w:b/>
                <w:sz w:val="24"/>
                <w:szCs w:val="24"/>
                <w:lang w:eastAsia="ru-RU"/>
              </w:rPr>
            </w:pPr>
            <w:r w:rsidRPr="00461E7E">
              <w:rPr>
                <w:rFonts w:ascii="Times New Roman" w:eastAsia="Times New Roman" w:hAnsi="Times New Roman" w:cs="Times New Roman"/>
                <w:sz w:val="24"/>
                <w:szCs w:val="24"/>
                <w:lang w:eastAsia="ru-RU"/>
              </w:rPr>
              <w:t xml:space="preserve">-опыт партнёрских отношений детей друг с другом, </w:t>
            </w:r>
            <w:proofErr w:type="gramStart"/>
            <w:r w:rsidRPr="00461E7E">
              <w:rPr>
                <w:rFonts w:ascii="Times New Roman" w:eastAsia="Times New Roman" w:hAnsi="Times New Roman" w:cs="Times New Roman"/>
                <w:sz w:val="24"/>
                <w:szCs w:val="24"/>
                <w:lang w:eastAsia="ru-RU"/>
              </w:rPr>
              <w:t>со</w:t>
            </w:r>
            <w:proofErr w:type="gramEnd"/>
            <w:r w:rsidRPr="00461E7E">
              <w:rPr>
                <w:rFonts w:ascii="Times New Roman" w:eastAsia="Times New Roman" w:hAnsi="Times New Roman" w:cs="Times New Roman"/>
                <w:sz w:val="24"/>
                <w:szCs w:val="24"/>
                <w:lang w:eastAsia="ru-RU"/>
              </w:rPr>
              <w:t xml:space="preserve"> взрослыми в совместной деятельности.</w:t>
            </w:r>
          </w:p>
        </w:tc>
      </w:tr>
    </w:tbl>
    <w:p w:rsidR="00461E7E" w:rsidRPr="00461E7E" w:rsidRDefault="00461E7E" w:rsidP="00461E7E">
      <w:pPr>
        <w:spacing w:after="0"/>
        <w:jc w:val="both"/>
        <w:rPr>
          <w:rFonts w:ascii="Times New Roman" w:eastAsia="Times New Roman" w:hAnsi="Times New Roman" w:cs="Times New Roman"/>
          <w:b/>
          <w:bCs/>
          <w:sz w:val="24"/>
          <w:szCs w:val="24"/>
          <w:lang w:eastAsia="ru-RU"/>
        </w:rPr>
      </w:pPr>
      <w:r w:rsidRPr="00461E7E">
        <w:rPr>
          <w:rFonts w:ascii="Times New Roman" w:eastAsia="Times New Roman" w:hAnsi="Times New Roman" w:cs="Times New Roman"/>
          <w:b/>
          <w:bCs/>
          <w:sz w:val="24"/>
          <w:szCs w:val="24"/>
          <w:lang w:eastAsia="ru-RU"/>
        </w:rPr>
        <w:t>Участники реализации проекта</w:t>
      </w:r>
    </w:p>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248"/>
        <w:gridCol w:w="4649"/>
      </w:tblGrid>
      <w:tr w:rsidR="00461E7E" w:rsidRPr="00461E7E" w:rsidTr="001B0303">
        <w:trPr>
          <w:cantSplit/>
        </w:trPr>
        <w:tc>
          <w:tcPr>
            <w:tcW w:w="4248" w:type="dxa"/>
            <w:tcBorders>
              <w:top w:val="single" w:sz="6" w:space="0" w:color="auto"/>
              <w:left w:val="single" w:sz="6" w:space="0" w:color="auto"/>
              <w:bottom w:val="single" w:sz="6" w:space="0" w:color="auto"/>
              <w:right w:val="single" w:sz="6" w:space="0" w:color="auto"/>
            </w:tcBorders>
          </w:tcPr>
          <w:p w:rsidR="00461E7E" w:rsidRPr="00461E7E" w:rsidRDefault="00461E7E" w:rsidP="00461E7E">
            <w:pPr>
              <w:spacing w:after="0"/>
              <w:jc w:val="both"/>
              <w:rPr>
                <w:rFonts w:ascii="Times New Roman" w:eastAsia="Times New Roman" w:hAnsi="Times New Roman" w:cs="Times New Roman"/>
                <w:sz w:val="24"/>
                <w:szCs w:val="24"/>
                <w:lang w:eastAsia="ru-RU"/>
              </w:rPr>
            </w:pPr>
            <w:r w:rsidRPr="00461E7E">
              <w:rPr>
                <w:rFonts w:ascii="Times New Roman" w:eastAsia="Times New Roman" w:hAnsi="Times New Roman" w:cs="Times New Roman"/>
                <w:sz w:val="24"/>
                <w:szCs w:val="24"/>
                <w:lang w:eastAsia="ru-RU"/>
              </w:rPr>
              <w:t>Члены проектной группы</w:t>
            </w:r>
          </w:p>
        </w:tc>
        <w:tc>
          <w:tcPr>
            <w:tcW w:w="4649" w:type="dxa"/>
            <w:tcBorders>
              <w:top w:val="single" w:sz="6" w:space="0" w:color="auto"/>
              <w:left w:val="single" w:sz="6" w:space="0" w:color="auto"/>
              <w:bottom w:val="single" w:sz="6" w:space="0" w:color="auto"/>
              <w:right w:val="single" w:sz="6" w:space="0" w:color="auto"/>
            </w:tcBorders>
          </w:tcPr>
          <w:p w:rsidR="00461E7E" w:rsidRPr="00461E7E" w:rsidRDefault="00461E7E" w:rsidP="00461E7E">
            <w:pPr>
              <w:spacing w:after="0"/>
              <w:jc w:val="both"/>
              <w:rPr>
                <w:rFonts w:ascii="Times New Roman" w:eastAsia="Times New Roman" w:hAnsi="Times New Roman" w:cs="Times New Roman"/>
                <w:sz w:val="24"/>
                <w:szCs w:val="24"/>
                <w:lang w:eastAsia="ru-RU"/>
              </w:rPr>
            </w:pPr>
            <w:r w:rsidRPr="00461E7E">
              <w:rPr>
                <w:rFonts w:ascii="Times New Roman" w:eastAsia="Times New Roman" w:hAnsi="Times New Roman" w:cs="Times New Roman"/>
                <w:sz w:val="24"/>
                <w:szCs w:val="24"/>
                <w:lang w:eastAsia="ru-RU"/>
              </w:rPr>
              <w:t>Функционал и ответственность в проекте</w:t>
            </w:r>
          </w:p>
        </w:tc>
      </w:tr>
      <w:tr w:rsidR="00461E7E" w:rsidRPr="00461E7E" w:rsidTr="001B0303">
        <w:trPr>
          <w:cantSplit/>
        </w:trPr>
        <w:tc>
          <w:tcPr>
            <w:tcW w:w="4248" w:type="dxa"/>
            <w:tcBorders>
              <w:top w:val="single" w:sz="6" w:space="0" w:color="auto"/>
              <w:left w:val="single" w:sz="6" w:space="0" w:color="auto"/>
              <w:bottom w:val="single" w:sz="6" w:space="0" w:color="auto"/>
              <w:right w:val="single" w:sz="6" w:space="0" w:color="auto"/>
            </w:tcBorders>
          </w:tcPr>
          <w:p w:rsidR="00461E7E" w:rsidRDefault="00461E7E" w:rsidP="00461E7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УВР Иванова М.А. – автор проекта.</w:t>
            </w:r>
          </w:p>
          <w:p w:rsidR="00D0236D" w:rsidRDefault="00D0236D" w:rsidP="00461E7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 Черных М.Г.</w:t>
            </w:r>
          </w:p>
          <w:p w:rsidR="00D0236D" w:rsidRPr="00461E7E" w:rsidRDefault="00D0236D" w:rsidP="00461E7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 директора по ВР – </w:t>
            </w:r>
            <w:proofErr w:type="spellStart"/>
            <w:r>
              <w:rPr>
                <w:rFonts w:ascii="Times New Roman" w:eastAsia="Times New Roman" w:hAnsi="Times New Roman" w:cs="Times New Roman"/>
                <w:sz w:val="24"/>
                <w:szCs w:val="24"/>
                <w:lang w:eastAsia="ru-RU"/>
              </w:rPr>
              <w:t>Ефременкова</w:t>
            </w:r>
            <w:proofErr w:type="spellEnd"/>
            <w:r>
              <w:rPr>
                <w:rFonts w:ascii="Times New Roman" w:eastAsia="Times New Roman" w:hAnsi="Times New Roman" w:cs="Times New Roman"/>
                <w:sz w:val="24"/>
                <w:szCs w:val="24"/>
                <w:lang w:eastAsia="ru-RU"/>
              </w:rPr>
              <w:t xml:space="preserve"> И.Г.</w:t>
            </w:r>
          </w:p>
        </w:tc>
        <w:tc>
          <w:tcPr>
            <w:tcW w:w="4649" w:type="dxa"/>
            <w:tcBorders>
              <w:top w:val="single" w:sz="6" w:space="0" w:color="auto"/>
              <w:left w:val="single" w:sz="6" w:space="0" w:color="auto"/>
              <w:bottom w:val="single" w:sz="6" w:space="0" w:color="auto"/>
              <w:right w:val="single" w:sz="6" w:space="0" w:color="auto"/>
            </w:tcBorders>
          </w:tcPr>
          <w:p w:rsidR="00461E7E" w:rsidRPr="00461E7E" w:rsidRDefault="00461E7E" w:rsidP="00461E7E">
            <w:pPr>
              <w:spacing w:after="0"/>
              <w:jc w:val="both"/>
              <w:rPr>
                <w:rFonts w:ascii="Times New Roman" w:eastAsia="Times New Roman" w:hAnsi="Times New Roman" w:cs="Times New Roman"/>
                <w:sz w:val="24"/>
                <w:szCs w:val="24"/>
                <w:lang w:eastAsia="ru-RU"/>
              </w:rPr>
            </w:pPr>
            <w:r w:rsidRPr="00461E7E">
              <w:rPr>
                <w:rFonts w:ascii="Times New Roman" w:eastAsia="Times New Roman" w:hAnsi="Times New Roman" w:cs="Times New Roman"/>
                <w:sz w:val="24"/>
                <w:szCs w:val="24"/>
                <w:lang w:eastAsia="ru-RU"/>
              </w:rPr>
              <w:t>Планирование, организация работы, методическое обеспечение проекта;</w:t>
            </w:r>
          </w:p>
          <w:p w:rsidR="00461E7E" w:rsidRPr="00461E7E" w:rsidRDefault="00461E7E" w:rsidP="00461E7E">
            <w:pPr>
              <w:spacing w:after="0"/>
              <w:jc w:val="both"/>
              <w:rPr>
                <w:rFonts w:ascii="Times New Roman" w:eastAsia="Times New Roman" w:hAnsi="Times New Roman" w:cs="Times New Roman"/>
                <w:sz w:val="24"/>
                <w:szCs w:val="24"/>
                <w:lang w:eastAsia="ru-RU"/>
              </w:rPr>
            </w:pPr>
            <w:r w:rsidRPr="00461E7E">
              <w:rPr>
                <w:rFonts w:ascii="Times New Roman" w:eastAsia="Times New Roman" w:hAnsi="Times New Roman" w:cs="Times New Roman"/>
                <w:sz w:val="24"/>
                <w:szCs w:val="24"/>
                <w:lang w:eastAsia="ru-RU"/>
              </w:rPr>
              <w:t>Методическое обеспечение проекта;</w:t>
            </w:r>
          </w:p>
          <w:p w:rsidR="00461E7E" w:rsidRPr="00461E7E" w:rsidRDefault="00461E7E" w:rsidP="00461E7E">
            <w:pPr>
              <w:spacing w:after="0"/>
              <w:jc w:val="both"/>
              <w:rPr>
                <w:rFonts w:ascii="Times New Roman" w:eastAsia="Times New Roman" w:hAnsi="Times New Roman" w:cs="Times New Roman"/>
                <w:sz w:val="24"/>
                <w:szCs w:val="24"/>
                <w:lang w:eastAsia="ru-RU"/>
              </w:rPr>
            </w:pPr>
            <w:r w:rsidRPr="00461E7E">
              <w:rPr>
                <w:rFonts w:ascii="Times New Roman" w:eastAsia="Times New Roman" w:hAnsi="Times New Roman" w:cs="Times New Roman"/>
                <w:sz w:val="24"/>
                <w:szCs w:val="24"/>
                <w:lang w:eastAsia="ru-RU"/>
              </w:rPr>
              <w:t>Диагностика и коррекция</w:t>
            </w:r>
          </w:p>
        </w:tc>
      </w:tr>
      <w:tr w:rsidR="00461E7E" w:rsidRPr="00461E7E" w:rsidTr="001B0303">
        <w:trPr>
          <w:cantSplit/>
        </w:trPr>
        <w:tc>
          <w:tcPr>
            <w:tcW w:w="4248" w:type="dxa"/>
            <w:tcBorders>
              <w:top w:val="single" w:sz="6" w:space="0" w:color="auto"/>
              <w:left w:val="single" w:sz="6" w:space="0" w:color="auto"/>
              <w:bottom w:val="single" w:sz="6" w:space="0" w:color="auto"/>
              <w:right w:val="single" w:sz="6" w:space="0" w:color="auto"/>
            </w:tcBorders>
          </w:tcPr>
          <w:p w:rsidR="00461E7E" w:rsidRPr="00461E7E" w:rsidRDefault="00461E7E" w:rsidP="00461E7E">
            <w:pPr>
              <w:spacing w:after="0"/>
              <w:jc w:val="both"/>
              <w:rPr>
                <w:rFonts w:ascii="Times New Roman" w:eastAsia="Times New Roman" w:hAnsi="Times New Roman" w:cs="Times New Roman"/>
                <w:sz w:val="24"/>
                <w:szCs w:val="24"/>
                <w:lang w:eastAsia="ru-RU"/>
              </w:rPr>
            </w:pPr>
            <w:r w:rsidRPr="00461E7E">
              <w:rPr>
                <w:rFonts w:ascii="Times New Roman" w:eastAsia="Times New Roman" w:hAnsi="Times New Roman" w:cs="Times New Roman"/>
                <w:sz w:val="24"/>
                <w:szCs w:val="24"/>
                <w:lang w:eastAsia="ru-RU"/>
              </w:rPr>
              <w:t>Руководитель проектной группы</w:t>
            </w:r>
          </w:p>
        </w:tc>
        <w:tc>
          <w:tcPr>
            <w:tcW w:w="4649" w:type="dxa"/>
            <w:tcBorders>
              <w:top w:val="single" w:sz="6" w:space="0" w:color="auto"/>
              <w:left w:val="single" w:sz="6" w:space="0" w:color="auto"/>
              <w:bottom w:val="single" w:sz="6" w:space="0" w:color="auto"/>
              <w:right w:val="single" w:sz="6" w:space="0" w:color="auto"/>
            </w:tcBorders>
          </w:tcPr>
          <w:p w:rsidR="00461E7E" w:rsidRPr="00461E7E" w:rsidRDefault="00461E7E" w:rsidP="00461E7E">
            <w:pPr>
              <w:spacing w:after="0"/>
              <w:jc w:val="both"/>
              <w:rPr>
                <w:rFonts w:ascii="Times New Roman" w:eastAsia="Times New Roman" w:hAnsi="Times New Roman" w:cs="Times New Roman"/>
                <w:b/>
                <w:sz w:val="24"/>
                <w:szCs w:val="24"/>
                <w:lang w:eastAsia="ru-RU"/>
              </w:rPr>
            </w:pPr>
            <w:r w:rsidRPr="00461E7E">
              <w:rPr>
                <w:rFonts w:ascii="Times New Roman" w:eastAsia="Times New Roman" w:hAnsi="Times New Roman" w:cs="Times New Roman"/>
                <w:sz w:val="24"/>
                <w:szCs w:val="24"/>
                <w:lang w:eastAsia="ru-RU"/>
              </w:rPr>
              <w:t xml:space="preserve"> (ФИО, ДОЛЖНОСТЬ, ТЕЛ, ФАКС, E-MAIL)</w:t>
            </w:r>
          </w:p>
        </w:tc>
      </w:tr>
      <w:tr w:rsidR="00461E7E" w:rsidRPr="00461E7E" w:rsidTr="001B0303">
        <w:trPr>
          <w:cantSplit/>
        </w:trPr>
        <w:tc>
          <w:tcPr>
            <w:tcW w:w="4248" w:type="dxa"/>
            <w:tcBorders>
              <w:top w:val="single" w:sz="6" w:space="0" w:color="auto"/>
              <w:left w:val="single" w:sz="6" w:space="0" w:color="auto"/>
              <w:bottom w:val="single" w:sz="6" w:space="0" w:color="auto"/>
              <w:right w:val="single" w:sz="6" w:space="0" w:color="auto"/>
            </w:tcBorders>
          </w:tcPr>
          <w:p w:rsidR="00461E7E" w:rsidRPr="00461E7E" w:rsidRDefault="00D0236D" w:rsidP="00461E7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Черных Марина Геннадьевна</w:t>
            </w:r>
          </w:p>
        </w:tc>
        <w:tc>
          <w:tcPr>
            <w:tcW w:w="4649" w:type="dxa"/>
            <w:tcBorders>
              <w:top w:val="single" w:sz="6" w:space="0" w:color="auto"/>
              <w:left w:val="single" w:sz="6" w:space="0" w:color="auto"/>
              <w:bottom w:val="single" w:sz="6" w:space="0" w:color="auto"/>
              <w:right w:val="single" w:sz="6" w:space="0" w:color="auto"/>
            </w:tcBorders>
          </w:tcPr>
          <w:p w:rsidR="00461E7E" w:rsidRPr="00461E7E" w:rsidRDefault="00D0236D" w:rsidP="00461E7E">
            <w:p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Директор ГБОУ школы-интерната №2 Адмиралтейского района, г. Санкт-Петербурга. Т. 252-04-56. </w:t>
            </w:r>
            <w:r>
              <w:rPr>
                <w:rFonts w:ascii="Times New Roman" w:eastAsia="Times New Roman" w:hAnsi="Times New Roman" w:cs="Times New Roman"/>
                <w:sz w:val="24"/>
                <w:szCs w:val="24"/>
                <w:lang w:val="en-US" w:eastAsia="ru-RU"/>
              </w:rPr>
              <w:t>E-mail – scoollTNR2@mail.ru</w:t>
            </w:r>
          </w:p>
        </w:tc>
      </w:tr>
    </w:tbl>
    <w:p w:rsidR="00461E7E" w:rsidRPr="00461E7E" w:rsidRDefault="00461E7E" w:rsidP="00461E7E">
      <w:pPr>
        <w:spacing w:after="0"/>
        <w:jc w:val="both"/>
        <w:rPr>
          <w:rFonts w:ascii="Times New Roman" w:eastAsia="Times New Roman" w:hAnsi="Times New Roman" w:cs="Times New Roman"/>
          <w:b/>
          <w:sz w:val="24"/>
          <w:szCs w:val="24"/>
          <w:lang w:eastAsia="ru-RU"/>
        </w:rPr>
      </w:pPr>
    </w:p>
    <w:p w:rsidR="00461E7E" w:rsidRDefault="00D0236D" w:rsidP="00461E7E">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Информационная карта проекта</w:t>
      </w:r>
    </w:p>
    <w:tbl>
      <w:tblPr>
        <w:tblStyle w:val="a4"/>
        <w:tblW w:w="0" w:type="auto"/>
        <w:tblLook w:val="04A0"/>
      </w:tblPr>
      <w:tblGrid>
        <w:gridCol w:w="3794"/>
        <w:gridCol w:w="5777"/>
      </w:tblGrid>
      <w:tr w:rsidR="00D0236D" w:rsidTr="001B0303">
        <w:tc>
          <w:tcPr>
            <w:tcW w:w="9571" w:type="dxa"/>
            <w:gridSpan w:val="2"/>
          </w:tcPr>
          <w:p w:rsidR="00D0236D" w:rsidRDefault="00D0236D" w:rsidP="00461E7E">
            <w:pPr>
              <w:jc w:val="both"/>
              <w:rPr>
                <w:rFonts w:ascii="Times New Roman" w:eastAsia="Times New Roman" w:hAnsi="Times New Roman" w:cs="Times New Roman"/>
                <w:b/>
                <w:sz w:val="24"/>
                <w:szCs w:val="24"/>
                <w:lang w:eastAsia="ru-RU"/>
              </w:rPr>
            </w:pPr>
            <w:r w:rsidRPr="00D0236D">
              <w:rPr>
                <w:rFonts w:ascii="Times New Roman" w:eastAsia="Times New Roman" w:hAnsi="Times New Roman" w:cs="Times New Roman"/>
                <w:b/>
                <w:bCs/>
                <w:sz w:val="24"/>
                <w:szCs w:val="24"/>
                <w:lang w:eastAsia="ru-RU"/>
              </w:rPr>
              <w:t>Подпрограмма</w:t>
            </w:r>
            <w:r w:rsidR="00514AD9">
              <w:rPr>
                <w:rFonts w:ascii="Times New Roman" w:eastAsia="Times New Roman" w:hAnsi="Times New Roman" w:cs="Times New Roman"/>
                <w:b/>
                <w:bCs/>
                <w:sz w:val="24"/>
                <w:szCs w:val="24"/>
                <w:lang w:eastAsia="ru-RU"/>
              </w:rPr>
              <w:t xml:space="preserve"> 2.</w:t>
            </w:r>
            <w:r w:rsidRPr="00D0236D">
              <w:rPr>
                <w:rFonts w:ascii="Times New Roman" w:eastAsia="Times New Roman" w:hAnsi="Times New Roman" w:cs="Times New Roman"/>
                <w:b/>
                <w:bCs/>
                <w:sz w:val="24"/>
                <w:szCs w:val="24"/>
                <w:lang w:eastAsia="ru-RU"/>
              </w:rPr>
              <w:t xml:space="preserve"> «Школьная система оценки качества образования»</w:t>
            </w:r>
          </w:p>
        </w:tc>
      </w:tr>
      <w:tr w:rsidR="00D0236D" w:rsidTr="001B0303">
        <w:tc>
          <w:tcPr>
            <w:tcW w:w="9571" w:type="dxa"/>
            <w:gridSpan w:val="2"/>
          </w:tcPr>
          <w:p w:rsidR="00D0236D" w:rsidRPr="00D0236D" w:rsidRDefault="00D0236D" w:rsidP="00461E7E">
            <w:pPr>
              <w:jc w:val="both"/>
              <w:rPr>
                <w:rFonts w:ascii="Times New Roman" w:eastAsia="Times New Roman" w:hAnsi="Times New Roman" w:cs="Times New Roman"/>
                <w:sz w:val="24"/>
                <w:szCs w:val="24"/>
                <w:lang w:eastAsia="ru-RU"/>
              </w:rPr>
            </w:pPr>
            <w:r w:rsidRPr="00D0236D">
              <w:rPr>
                <w:rFonts w:ascii="Times New Roman" w:eastAsia="Times New Roman" w:hAnsi="Times New Roman" w:cs="Times New Roman"/>
                <w:sz w:val="24"/>
                <w:szCs w:val="24"/>
                <w:lang w:eastAsia="ru-RU"/>
              </w:rPr>
              <w:t xml:space="preserve">Задача: Обеспечение эффективного </w:t>
            </w:r>
            <w:proofErr w:type="gramStart"/>
            <w:r w:rsidRPr="00D0236D">
              <w:rPr>
                <w:rFonts w:ascii="Times New Roman" w:eastAsia="Times New Roman" w:hAnsi="Times New Roman" w:cs="Times New Roman"/>
                <w:sz w:val="24"/>
                <w:szCs w:val="24"/>
                <w:lang w:eastAsia="ru-RU"/>
              </w:rPr>
              <w:t>функционирования системы внутренней оценки качества образования</w:t>
            </w:r>
            <w:proofErr w:type="gramEnd"/>
            <w:r w:rsidRPr="00D0236D">
              <w:rPr>
                <w:rFonts w:ascii="Times New Roman" w:eastAsia="Times New Roman" w:hAnsi="Times New Roman" w:cs="Times New Roman"/>
                <w:sz w:val="24"/>
                <w:szCs w:val="24"/>
                <w:lang w:eastAsia="ru-RU"/>
              </w:rPr>
              <w:t>.</w:t>
            </w:r>
          </w:p>
        </w:tc>
      </w:tr>
      <w:tr w:rsidR="00D0236D" w:rsidTr="00D0236D">
        <w:tc>
          <w:tcPr>
            <w:tcW w:w="3794" w:type="dxa"/>
          </w:tcPr>
          <w:p w:rsidR="00D0236D" w:rsidRPr="00D0236D" w:rsidRDefault="00D0236D" w:rsidP="00D0236D">
            <w:pPr>
              <w:rPr>
                <w:rFonts w:ascii="Times New Roman" w:eastAsia="Times New Roman" w:hAnsi="Times New Roman" w:cs="Times New Roman"/>
                <w:sz w:val="24"/>
                <w:szCs w:val="24"/>
                <w:lang w:eastAsia="ru-RU"/>
              </w:rPr>
            </w:pPr>
            <w:r w:rsidRPr="00D0236D">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у</w:t>
            </w:r>
            <w:r w:rsidRPr="00D0236D">
              <w:rPr>
                <w:rFonts w:ascii="Times New Roman" w:eastAsia="Times New Roman" w:hAnsi="Times New Roman" w:cs="Times New Roman"/>
                <w:sz w:val="24"/>
                <w:szCs w:val="24"/>
                <w:lang w:eastAsia="ru-RU"/>
              </w:rPr>
              <w:t>альность</w:t>
            </w:r>
          </w:p>
          <w:p w:rsidR="00D0236D" w:rsidRPr="00D0236D" w:rsidRDefault="00D0236D" w:rsidP="00D0236D">
            <w:pPr>
              <w:rPr>
                <w:rFonts w:ascii="Times New Roman" w:eastAsia="Times New Roman" w:hAnsi="Times New Roman" w:cs="Times New Roman"/>
                <w:sz w:val="24"/>
                <w:szCs w:val="24"/>
                <w:lang w:eastAsia="ru-RU"/>
              </w:rPr>
            </w:pPr>
            <w:r w:rsidRPr="00D0236D">
              <w:rPr>
                <w:rFonts w:ascii="Times New Roman" w:eastAsia="Times New Roman" w:hAnsi="Times New Roman" w:cs="Times New Roman"/>
                <w:sz w:val="24"/>
                <w:szCs w:val="24"/>
                <w:lang w:eastAsia="ru-RU"/>
              </w:rPr>
              <w:lastRenderedPageBreak/>
              <w:t xml:space="preserve"> Цель проекта и краткое описание замысла</w:t>
            </w:r>
          </w:p>
          <w:p w:rsidR="00D0236D" w:rsidRDefault="00D0236D" w:rsidP="00461E7E">
            <w:pPr>
              <w:jc w:val="both"/>
              <w:rPr>
                <w:rFonts w:ascii="Times New Roman" w:eastAsia="Times New Roman" w:hAnsi="Times New Roman" w:cs="Times New Roman"/>
                <w:b/>
                <w:sz w:val="24"/>
                <w:szCs w:val="24"/>
                <w:lang w:eastAsia="ru-RU"/>
              </w:rPr>
            </w:pPr>
          </w:p>
        </w:tc>
        <w:tc>
          <w:tcPr>
            <w:tcW w:w="5777" w:type="dxa"/>
          </w:tcPr>
          <w:p w:rsidR="00E22CDB" w:rsidRDefault="00E22CDB" w:rsidP="00D0236D">
            <w:pPr>
              <w:jc w:val="both"/>
              <w:rPr>
                <w:rFonts w:ascii="Times New Roman" w:eastAsia="Times New Roman" w:hAnsi="Times New Roman" w:cs="Times New Roman"/>
                <w:sz w:val="24"/>
                <w:szCs w:val="24"/>
                <w:lang w:eastAsia="ru-RU"/>
              </w:rPr>
            </w:pPr>
          </w:p>
          <w:p w:rsidR="00D0236D" w:rsidRPr="00D0236D" w:rsidRDefault="00D0236D" w:rsidP="00D0236D">
            <w:pPr>
              <w:jc w:val="both"/>
              <w:rPr>
                <w:rFonts w:ascii="Times New Roman" w:eastAsia="Times New Roman" w:hAnsi="Times New Roman" w:cs="Times New Roman"/>
                <w:sz w:val="24"/>
                <w:szCs w:val="24"/>
                <w:lang w:eastAsia="ru-RU"/>
              </w:rPr>
            </w:pPr>
            <w:r w:rsidRPr="00D0236D">
              <w:rPr>
                <w:rFonts w:ascii="Times New Roman" w:eastAsia="Times New Roman" w:hAnsi="Times New Roman" w:cs="Times New Roman"/>
                <w:sz w:val="24"/>
                <w:szCs w:val="24"/>
                <w:lang w:eastAsia="ru-RU"/>
              </w:rPr>
              <w:lastRenderedPageBreak/>
              <w:tab/>
            </w:r>
            <w:proofErr w:type="gramStart"/>
            <w:r w:rsidRPr="00D0236D">
              <w:rPr>
                <w:rFonts w:ascii="Times New Roman" w:eastAsia="Times New Roman" w:hAnsi="Times New Roman" w:cs="Times New Roman"/>
                <w:sz w:val="24"/>
                <w:szCs w:val="24"/>
                <w:lang w:eastAsia="ru-RU"/>
              </w:rPr>
              <w:t>Цель подпрограммы: создание единой системы диагностики и контроля состояния образования в школе, обеспечивающей определение факторов и своевременное выявление изменений, влияющих на качество образования; получение объективной информации о состоянии качества образования в школе, тенденциях его изменений и причинах, влияющих на его уровень; принятие обоснованных и своевременных управленческих решений.</w:t>
            </w:r>
            <w:proofErr w:type="gramEnd"/>
          </w:p>
          <w:p w:rsidR="00D0236D" w:rsidRPr="00D0236D" w:rsidRDefault="00D0236D" w:rsidP="00D0236D">
            <w:pPr>
              <w:jc w:val="both"/>
              <w:rPr>
                <w:rFonts w:ascii="Times New Roman" w:eastAsia="Times New Roman" w:hAnsi="Times New Roman" w:cs="Times New Roman"/>
                <w:sz w:val="24"/>
                <w:szCs w:val="24"/>
                <w:lang w:eastAsia="ru-RU"/>
              </w:rPr>
            </w:pPr>
            <w:r w:rsidRPr="00D0236D">
              <w:rPr>
                <w:rFonts w:ascii="Times New Roman" w:eastAsia="Times New Roman" w:hAnsi="Times New Roman" w:cs="Times New Roman"/>
                <w:sz w:val="24"/>
                <w:szCs w:val="24"/>
                <w:lang w:eastAsia="ru-RU"/>
              </w:rPr>
              <w:t>Основные функции:</w:t>
            </w:r>
          </w:p>
          <w:p w:rsidR="00D0236D" w:rsidRPr="00D0236D" w:rsidRDefault="00D0236D" w:rsidP="00D0236D">
            <w:pPr>
              <w:jc w:val="both"/>
              <w:rPr>
                <w:rFonts w:ascii="Times New Roman" w:eastAsia="Times New Roman" w:hAnsi="Times New Roman" w:cs="Times New Roman"/>
                <w:sz w:val="24"/>
                <w:szCs w:val="24"/>
                <w:lang w:eastAsia="ru-RU"/>
              </w:rPr>
            </w:pPr>
            <w:r w:rsidRPr="00D0236D">
              <w:rPr>
                <w:rFonts w:ascii="Times New Roman" w:eastAsia="Times New Roman" w:hAnsi="Times New Roman" w:cs="Times New Roman"/>
                <w:sz w:val="24"/>
                <w:szCs w:val="24"/>
                <w:lang w:eastAsia="ru-RU"/>
              </w:rPr>
              <w:t>- нормативно-правовое и организационно-методическое сопровождение оценочных процедур в образовании;</w:t>
            </w:r>
          </w:p>
          <w:p w:rsidR="00D0236D" w:rsidRPr="00D0236D" w:rsidRDefault="00D0236D" w:rsidP="00D0236D">
            <w:pPr>
              <w:jc w:val="both"/>
              <w:rPr>
                <w:rFonts w:ascii="Times New Roman" w:eastAsia="Times New Roman" w:hAnsi="Times New Roman" w:cs="Times New Roman"/>
                <w:sz w:val="24"/>
                <w:szCs w:val="24"/>
                <w:lang w:eastAsia="ru-RU"/>
              </w:rPr>
            </w:pPr>
            <w:r w:rsidRPr="00D0236D">
              <w:rPr>
                <w:rFonts w:ascii="Times New Roman" w:eastAsia="Times New Roman" w:hAnsi="Times New Roman" w:cs="Times New Roman"/>
                <w:sz w:val="24"/>
                <w:szCs w:val="24"/>
                <w:lang w:eastAsia="ru-RU"/>
              </w:rPr>
              <w:t>- диагностика образовательных достижений обучающихся, экспертиза условий и результатов деятельности образовательного учреждении, результатов практической деятельности педагогических и руководящих работников;</w:t>
            </w:r>
          </w:p>
          <w:p w:rsidR="00D0236D" w:rsidRPr="00D0236D" w:rsidRDefault="00D0236D" w:rsidP="00D0236D">
            <w:pPr>
              <w:jc w:val="both"/>
              <w:rPr>
                <w:rFonts w:ascii="Times New Roman" w:eastAsia="Times New Roman" w:hAnsi="Times New Roman" w:cs="Times New Roman"/>
                <w:sz w:val="24"/>
                <w:szCs w:val="24"/>
                <w:lang w:eastAsia="ru-RU"/>
              </w:rPr>
            </w:pPr>
            <w:r w:rsidRPr="00D0236D">
              <w:rPr>
                <w:rFonts w:ascii="Times New Roman" w:eastAsia="Times New Roman" w:hAnsi="Times New Roman" w:cs="Times New Roman"/>
                <w:sz w:val="24"/>
                <w:szCs w:val="24"/>
                <w:lang w:eastAsia="ru-RU"/>
              </w:rPr>
              <w:t>- обобщение, анализ и интерпретация достоверной информации о качестве образования;</w:t>
            </w:r>
          </w:p>
          <w:p w:rsidR="00D0236D" w:rsidRPr="00D0236D" w:rsidRDefault="00D0236D" w:rsidP="00D0236D">
            <w:pPr>
              <w:jc w:val="both"/>
              <w:rPr>
                <w:rFonts w:ascii="Times New Roman" w:eastAsia="Times New Roman" w:hAnsi="Times New Roman" w:cs="Times New Roman"/>
                <w:sz w:val="24"/>
                <w:szCs w:val="24"/>
                <w:lang w:eastAsia="ru-RU"/>
              </w:rPr>
            </w:pPr>
            <w:r w:rsidRPr="00D0236D">
              <w:rPr>
                <w:rFonts w:ascii="Times New Roman" w:eastAsia="Times New Roman" w:hAnsi="Times New Roman" w:cs="Times New Roman"/>
                <w:sz w:val="24"/>
                <w:szCs w:val="24"/>
                <w:lang w:eastAsia="ru-RU"/>
              </w:rPr>
              <w:t>-информационное обеспечение управленческих решений по вопросам оценки условий (лицензирование) и результатов (государственная аккредитация) деятельности образовательного учреждения, аттестации педагоги</w:t>
            </w:r>
            <w:r w:rsidR="00794D68">
              <w:rPr>
                <w:rFonts w:ascii="Times New Roman" w:eastAsia="Times New Roman" w:hAnsi="Times New Roman" w:cs="Times New Roman"/>
                <w:sz w:val="24"/>
                <w:szCs w:val="24"/>
                <w:lang w:eastAsia="ru-RU"/>
              </w:rPr>
              <w:t>ческих и руководящих работников.</w:t>
            </w:r>
          </w:p>
          <w:p w:rsidR="00D0236D" w:rsidRDefault="00D0236D" w:rsidP="00794D68">
            <w:pPr>
              <w:jc w:val="both"/>
              <w:rPr>
                <w:rFonts w:ascii="Times New Roman" w:eastAsia="Times New Roman" w:hAnsi="Times New Roman" w:cs="Times New Roman"/>
                <w:b/>
                <w:sz w:val="24"/>
                <w:szCs w:val="24"/>
                <w:lang w:eastAsia="ru-RU"/>
              </w:rPr>
            </w:pPr>
            <w:r w:rsidRPr="00D0236D">
              <w:rPr>
                <w:rFonts w:ascii="Times New Roman" w:eastAsia="Times New Roman" w:hAnsi="Times New Roman" w:cs="Times New Roman"/>
                <w:sz w:val="24"/>
                <w:szCs w:val="24"/>
                <w:lang w:eastAsia="ru-RU"/>
              </w:rPr>
              <w:t xml:space="preserve"> </w:t>
            </w:r>
          </w:p>
        </w:tc>
      </w:tr>
    </w:tbl>
    <w:p w:rsidR="00D0236D" w:rsidRPr="00461E7E" w:rsidRDefault="00D0236D" w:rsidP="00461E7E">
      <w:pPr>
        <w:spacing w:after="0"/>
        <w:jc w:val="both"/>
        <w:rPr>
          <w:rFonts w:ascii="Times New Roman" w:eastAsia="Times New Roman" w:hAnsi="Times New Roman" w:cs="Times New Roman"/>
          <w:b/>
          <w:sz w:val="24"/>
          <w:szCs w:val="24"/>
          <w:lang w:eastAsia="ru-RU"/>
        </w:rPr>
      </w:pPr>
    </w:p>
    <w:p w:rsidR="00794D68" w:rsidRPr="00794D68" w:rsidRDefault="00794D68" w:rsidP="00794D68">
      <w:pPr>
        <w:spacing w:after="0" w:line="240" w:lineRule="auto"/>
        <w:rPr>
          <w:rFonts w:ascii="Times New Roman" w:eastAsia="Times New Roman" w:hAnsi="Times New Roman" w:cs="Times New Roman"/>
          <w:b/>
          <w:bCs/>
          <w:sz w:val="24"/>
          <w:szCs w:val="24"/>
          <w:lang w:eastAsia="ru-RU"/>
        </w:rPr>
      </w:pPr>
      <w:r w:rsidRPr="00794D68">
        <w:rPr>
          <w:rFonts w:ascii="Times New Roman" w:eastAsia="Times New Roman" w:hAnsi="Times New Roman" w:cs="Times New Roman"/>
          <w:b/>
          <w:bCs/>
          <w:sz w:val="24"/>
          <w:szCs w:val="24"/>
          <w:lang w:eastAsia="ru-RU"/>
        </w:rPr>
        <w:t>Сроки, этапы и мероприятия реализации проекта.</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947"/>
        <w:gridCol w:w="3084"/>
      </w:tblGrid>
      <w:tr w:rsidR="00794D68" w:rsidRPr="00794D68" w:rsidTr="001B0303">
        <w:trPr>
          <w:cantSplit/>
        </w:trPr>
        <w:tc>
          <w:tcPr>
            <w:tcW w:w="6947" w:type="dxa"/>
            <w:tcBorders>
              <w:top w:val="single" w:sz="6" w:space="0" w:color="auto"/>
              <w:left w:val="single" w:sz="6" w:space="0" w:color="auto"/>
              <w:bottom w:val="single" w:sz="6" w:space="0" w:color="auto"/>
              <w:right w:val="single" w:sz="6" w:space="0" w:color="auto"/>
            </w:tcBorders>
          </w:tcPr>
          <w:p w:rsidR="00794D68" w:rsidRPr="00794D68" w:rsidRDefault="00794D68" w:rsidP="00794D68">
            <w:pPr>
              <w:keepNext/>
              <w:spacing w:after="0" w:line="240" w:lineRule="auto"/>
              <w:ind w:firstLine="708"/>
              <w:jc w:val="center"/>
              <w:outlineLvl w:val="4"/>
              <w:rPr>
                <w:rFonts w:ascii="Times New Roman" w:eastAsia="Times New Roman" w:hAnsi="Times New Roman" w:cs="Times New Roman"/>
                <w:bCs/>
                <w:sz w:val="24"/>
                <w:szCs w:val="24"/>
                <w:lang w:eastAsia="ru-RU"/>
              </w:rPr>
            </w:pPr>
            <w:r w:rsidRPr="00794D68">
              <w:rPr>
                <w:rFonts w:ascii="Times New Roman" w:eastAsia="Times New Roman" w:hAnsi="Times New Roman" w:cs="Times New Roman"/>
                <w:bCs/>
                <w:sz w:val="24"/>
                <w:szCs w:val="24"/>
                <w:lang w:eastAsia="ru-RU"/>
              </w:rPr>
              <w:t>Наименование этапа и мероприятия</w:t>
            </w:r>
          </w:p>
          <w:p w:rsidR="00794D68" w:rsidRPr="00794D68" w:rsidRDefault="00794D68" w:rsidP="00794D68">
            <w:pPr>
              <w:spacing w:after="0" w:line="240" w:lineRule="auto"/>
              <w:rPr>
                <w:rFonts w:ascii="Times New Roman" w:eastAsia="Times New Roman" w:hAnsi="Times New Roman" w:cs="Times New Roman"/>
                <w:b/>
                <w:sz w:val="24"/>
                <w:szCs w:val="24"/>
                <w:lang w:eastAsia="ru-RU"/>
              </w:rPr>
            </w:pPr>
          </w:p>
        </w:tc>
        <w:tc>
          <w:tcPr>
            <w:tcW w:w="3084" w:type="dxa"/>
            <w:tcBorders>
              <w:top w:val="single" w:sz="6" w:space="0" w:color="auto"/>
              <w:left w:val="single" w:sz="6" w:space="0" w:color="auto"/>
              <w:bottom w:val="single" w:sz="6" w:space="0" w:color="auto"/>
              <w:right w:val="single" w:sz="6" w:space="0" w:color="auto"/>
            </w:tcBorders>
          </w:tcPr>
          <w:p w:rsidR="00794D68" w:rsidRPr="00794D68" w:rsidRDefault="00794D68" w:rsidP="00794D68">
            <w:pPr>
              <w:spacing w:after="0" w:line="240" w:lineRule="auto"/>
              <w:jc w:val="center"/>
              <w:rPr>
                <w:rFonts w:ascii="Times New Roman" w:eastAsia="Times New Roman" w:hAnsi="Times New Roman" w:cs="Times New Roman"/>
                <w:sz w:val="24"/>
                <w:szCs w:val="24"/>
                <w:lang w:eastAsia="ru-RU"/>
              </w:rPr>
            </w:pPr>
            <w:r w:rsidRPr="00794D68">
              <w:rPr>
                <w:rFonts w:ascii="Times New Roman" w:eastAsia="Times New Roman" w:hAnsi="Times New Roman" w:cs="Times New Roman"/>
                <w:sz w:val="24"/>
                <w:szCs w:val="24"/>
                <w:lang w:eastAsia="ru-RU"/>
              </w:rPr>
              <w:t>Сроки реализации</w:t>
            </w:r>
          </w:p>
          <w:p w:rsidR="00794D68" w:rsidRPr="00794D68" w:rsidRDefault="00794D68" w:rsidP="00794D68">
            <w:pPr>
              <w:spacing w:after="0" w:line="240" w:lineRule="auto"/>
              <w:rPr>
                <w:rFonts w:ascii="Times New Roman" w:eastAsia="Times New Roman" w:hAnsi="Times New Roman" w:cs="Times New Roman"/>
                <w:sz w:val="24"/>
                <w:szCs w:val="24"/>
                <w:lang w:eastAsia="ru-RU"/>
              </w:rPr>
            </w:pPr>
          </w:p>
        </w:tc>
      </w:tr>
      <w:tr w:rsidR="00794D68" w:rsidRPr="00794D68" w:rsidTr="001B0303">
        <w:trPr>
          <w:cantSplit/>
        </w:trPr>
        <w:tc>
          <w:tcPr>
            <w:tcW w:w="6947" w:type="dxa"/>
            <w:tcBorders>
              <w:top w:val="single" w:sz="6" w:space="0" w:color="auto"/>
              <w:left w:val="single" w:sz="6" w:space="0" w:color="auto"/>
              <w:bottom w:val="single" w:sz="6" w:space="0" w:color="auto"/>
              <w:right w:val="single" w:sz="6" w:space="0" w:color="auto"/>
            </w:tcBorders>
          </w:tcPr>
          <w:p w:rsidR="008A3FBD" w:rsidRPr="00794D68" w:rsidRDefault="008A3FBD" w:rsidP="008A3FBD">
            <w:pPr>
              <w:spacing w:after="0" w:line="240" w:lineRule="auto"/>
              <w:rPr>
                <w:rFonts w:ascii="Times New Roman" w:eastAsia="Times New Roman" w:hAnsi="Times New Roman" w:cs="Times New Roman"/>
                <w:sz w:val="24"/>
                <w:szCs w:val="24"/>
                <w:lang w:eastAsia="ru-RU"/>
              </w:rPr>
            </w:pPr>
            <w:r w:rsidRPr="00794D68">
              <w:rPr>
                <w:rFonts w:ascii="Times New Roman" w:eastAsia="Times New Roman" w:hAnsi="Times New Roman" w:cs="Times New Roman"/>
                <w:sz w:val="24"/>
                <w:szCs w:val="24"/>
                <w:lang w:eastAsia="ru-RU"/>
              </w:rPr>
              <w:t>1. Практический</w:t>
            </w:r>
          </w:p>
          <w:p w:rsidR="00794D68" w:rsidRPr="00794D68" w:rsidRDefault="008A3FBD" w:rsidP="008A3FBD">
            <w:pPr>
              <w:tabs>
                <w:tab w:val="left" w:pos="720"/>
              </w:tabs>
              <w:spacing w:after="0" w:line="240" w:lineRule="auto"/>
              <w:rPr>
                <w:rFonts w:ascii="Times New Roman" w:eastAsia="Times New Roman" w:hAnsi="Times New Roman" w:cs="Times New Roman"/>
                <w:sz w:val="24"/>
                <w:szCs w:val="24"/>
                <w:lang w:eastAsia="ru-RU"/>
              </w:rPr>
            </w:pPr>
            <w:r w:rsidRPr="00794D68">
              <w:rPr>
                <w:rFonts w:ascii="Times New Roman" w:eastAsia="Times New Roman" w:hAnsi="Times New Roman" w:cs="Times New Roman"/>
                <w:sz w:val="24"/>
                <w:szCs w:val="24"/>
                <w:lang w:eastAsia="ru-RU"/>
              </w:rPr>
              <w:t>2.Обобщающий</w:t>
            </w:r>
          </w:p>
        </w:tc>
        <w:tc>
          <w:tcPr>
            <w:tcW w:w="3084" w:type="dxa"/>
            <w:tcBorders>
              <w:top w:val="single" w:sz="6" w:space="0" w:color="auto"/>
              <w:left w:val="single" w:sz="6" w:space="0" w:color="auto"/>
              <w:bottom w:val="single" w:sz="6" w:space="0" w:color="auto"/>
              <w:right w:val="single" w:sz="6" w:space="0" w:color="auto"/>
            </w:tcBorders>
          </w:tcPr>
          <w:p w:rsidR="008A3FBD" w:rsidRPr="00794D68" w:rsidRDefault="008A3FBD" w:rsidP="008A3FBD">
            <w:pPr>
              <w:spacing w:after="0" w:line="240" w:lineRule="auto"/>
              <w:rPr>
                <w:rFonts w:ascii="Times New Roman" w:eastAsia="Times New Roman" w:hAnsi="Times New Roman" w:cs="Times New Roman"/>
                <w:sz w:val="24"/>
                <w:szCs w:val="24"/>
                <w:lang w:eastAsia="ru-RU"/>
              </w:rPr>
            </w:pPr>
            <w:r w:rsidRPr="00794D68">
              <w:rPr>
                <w:rFonts w:ascii="Times New Roman" w:eastAsia="Times New Roman" w:hAnsi="Times New Roman" w:cs="Times New Roman"/>
                <w:sz w:val="24"/>
                <w:szCs w:val="24"/>
                <w:lang w:eastAsia="ru-RU"/>
              </w:rPr>
              <w:t>2016-2018</w:t>
            </w:r>
          </w:p>
          <w:p w:rsidR="00794D68" w:rsidRPr="00794D68" w:rsidRDefault="008A3FBD" w:rsidP="008A3FBD">
            <w:pPr>
              <w:spacing w:after="0" w:line="240" w:lineRule="auto"/>
              <w:rPr>
                <w:rFonts w:ascii="Times New Roman" w:eastAsia="Times New Roman" w:hAnsi="Times New Roman" w:cs="Times New Roman"/>
                <w:b/>
                <w:sz w:val="24"/>
                <w:szCs w:val="24"/>
                <w:lang w:val="en-US" w:eastAsia="ru-RU"/>
              </w:rPr>
            </w:pPr>
            <w:r w:rsidRPr="00794D68">
              <w:rPr>
                <w:rFonts w:ascii="Times New Roman" w:eastAsia="Times New Roman" w:hAnsi="Times New Roman" w:cs="Times New Roman"/>
                <w:sz w:val="24"/>
                <w:szCs w:val="24"/>
                <w:lang w:eastAsia="ru-RU"/>
              </w:rPr>
              <w:t>2019 - 2020</w:t>
            </w:r>
          </w:p>
        </w:tc>
      </w:tr>
    </w:tbl>
    <w:p w:rsidR="00461E7E" w:rsidRDefault="00461E7E" w:rsidP="00461E7E">
      <w:pPr>
        <w:spacing w:after="0"/>
        <w:jc w:val="both"/>
        <w:rPr>
          <w:rFonts w:ascii="Times New Roman" w:eastAsia="Times New Roman" w:hAnsi="Times New Roman" w:cs="Times New Roman"/>
          <w:b/>
          <w:sz w:val="24"/>
          <w:szCs w:val="24"/>
          <w:lang w:eastAsia="ru-RU"/>
        </w:rPr>
      </w:pPr>
    </w:p>
    <w:p w:rsidR="00794D68" w:rsidRPr="00794D68" w:rsidRDefault="00794D68" w:rsidP="00794D68">
      <w:pPr>
        <w:spacing w:after="0" w:line="240" w:lineRule="auto"/>
        <w:rPr>
          <w:rFonts w:ascii="Times New Roman" w:eastAsia="Times New Roman" w:hAnsi="Times New Roman" w:cs="Times New Roman"/>
          <w:b/>
          <w:sz w:val="24"/>
          <w:szCs w:val="24"/>
          <w:lang w:eastAsia="ru-RU"/>
        </w:rPr>
      </w:pPr>
      <w:r w:rsidRPr="00794D68">
        <w:rPr>
          <w:rFonts w:ascii="Times New Roman" w:eastAsia="Times New Roman" w:hAnsi="Times New Roman" w:cs="Times New Roman"/>
          <w:b/>
          <w:bCs/>
          <w:sz w:val="24"/>
          <w:szCs w:val="24"/>
          <w:lang w:eastAsia="ru-RU"/>
        </w:rPr>
        <w:t>Источники финансирования</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85"/>
        <w:gridCol w:w="6946"/>
      </w:tblGrid>
      <w:tr w:rsidR="00794D68" w:rsidRPr="00794D68" w:rsidTr="00794D68">
        <w:trPr>
          <w:cantSplit/>
        </w:trPr>
        <w:tc>
          <w:tcPr>
            <w:tcW w:w="3085" w:type="dxa"/>
            <w:tcBorders>
              <w:top w:val="single" w:sz="6" w:space="0" w:color="auto"/>
              <w:left w:val="single" w:sz="6" w:space="0" w:color="auto"/>
              <w:bottom w:val="single" w:sz="6" w:space="0" w:color="auto"/>
              <w:right w:val="single" w:sz="6" w:space="0" w:color="auto"/>
            </w:tcBorders>
          </w:tcPr>
          <w:p w:rsidR="00794D68" w:rsidRPr="00794D68" w:rsidRDefault="00794D68" w:rsidP="00794D68">
            <w:pPr>
              <w:spacing w:after="0" w:line="240" w:lineRule="auto"/>
              <w:jc w:val="center"/>
              <w:rPr>
                <w:rFonts w:ascii="Times New Roman" w:eastAsia="Times New Roman" w:hAnsi="Times New Roman" w:cs="Times New Roman"/>
                <w:sz w:val="24"/>
                <w:szCs w:val="24"/>
                <w:lang w:eastAsia="ru-RU"/>
              </w:rPr>
            </w:pPr>
          </w:p>
          <w:p w:rsidR="00794D68" w:rsidRPr="00794D68" w:rsidRDefault="00794D68" w:rsidP="00794D68">
            <w:pPr>
              <w:spacing w:after="0" w:line="240" w:lineRule="auto"/>
              <w:jc w:val="center"/>
              <w:rPr>
                <w:rFonts w:ascii="Times New Roman" w:eastAsia="Times New Roman" w:hAnsi="Times New Roman" w:cs="Times New Roman"/>
                <w:sz w:val="24"/>
                <w:szCs w:val="24"/>
                <w:lang w:eastAsia="ru-RU"/>
              </w:rPr>
            </w:pPr>
            <w:r w:rsidRPr="00794D68">
              <w:rPr>
                <w:rFonts w:ascii="Times New Roman" w:eastAsia="Times New Roman" w:hAnsi="Times New Roman" w:cs="Times New Roman"/>
                <w:sz w:val="24"/>
                <w:szCs w:val="24"/>
                <w:lang w:eastAsia="ru-RU"/>
              </w:rPr>
              <w:t>Наименование источника финансирования</w:t>
            </w:r>
          </w:p>
        </w:tc>
        <w:tc>
          <w:tcPr>
            <w:tcW w:w="6946" w:type="dxa"/>
            <w:tcBorders>
              <w:top w:val="single" w:sz="6" w:space="0" w:color="auto"/>
              <w:left w:val="single" w:sz="6" w:space="0" w:color="auto"/>
              <w:bottom w:val="single" w:sz="6" w:space="0" w:color="auto"/>
              <w:right w:val="single" w:sz="6" w:space="0" w:color="auto"/>
            </w:tcBorders>
          </w:tcPr>
          <w:p w:rsidR="00794D68" w:rsidRPr="00794D68" w:rsidRDefault="00794D68" w:rsidP="00794D68">
            <w:pPr>
              <w:spacing w:after="0" w:line="240" w:lineRule="auto"/>
              <w:rPr>
                <w:rFonts w:ascii="Times New Roman" w:eastAsia="Times New Roman" w:hAnsi="Times New Roman" w:cs="Times New Roman"/>
                <w:sz w:val="24"/>
                <w:szCs w:val="24"/>
                <w:lang w:eastAsia="ru-RU"/>
              </w:rPr>
            </w:pPr>
          </w:p>
          <w:p w:rsidR="00794D68" w:rsidRPr="00794D68" w:rsidRDefault="00794D68" w:rsidP="00794D68">
            <w:pPr>
              <w:spacing w:after="0" w:line="240" w:lineRule="auto"/>
              <w:rPr>
                <w:rFonts w:ascii="Times New Roman" w:eastAsia="Times New Roman" w:hAnsi="Times New Roman" w:cs="Times New Roman"/>
                <w:sz w:val="24"/>
                <w:szCs w:val="24"/>
                <w:lang w:eastAsia="ru-RU"/>
              </w:rPr>
            </w:pPr>
            <w:r w:rsidRPr="00794D68">
              <w:rPr>
                <w:rFonts w:ascii="Times New Roman" w:eastAsia="Times New Roman" w:hAnsi="Times New Roman" w:cs="Times New Roman"/>
                <w:sz w:val="24"/>
                <w:szCs w:val="24"/>
                <w:lang w:eastAsia="ru-RU"/>
              </w:rPr>
              <w:t>Объем</w:t>
            </w:r>
          </w:p>
        </w:tc>
      </w:tr>
      <w:tr w:rsidR="00794D68" w:rsidRPr="00794D68" w:rsidTr="00794D68">
        <w:trPr>
          <w:cantSplit/>
          <w:trHeight w:val="546"/>
        </w:trPr>
        <w:tc>
          <w:tcPr>
            <w:tcW w:w="3085" w:type="dxa"/>
            <w:tcBorders>
              <w:top w:val="single" w:sz="6" w:space="0" w:color="auto"/>
              <w:left w:val="single" w:sz="6" w:space="0" w:color="auto"/>
              <w:bottom w:val="single" w:sz="6" w:space="0" w:color="auto"/>
              <w:right w:val="single" w:sz="6" w:space="0" w:color="auto"/>
            </w:tcBorders>
          </w:tcPr>
          <w:p w:rsidR="00794D68" w:rsidRPr="00794D68" w:rsidRDefault="00794D68" w:rsidP="00794D68">
            <w:pPr>
              <w:spacing w:after="0" w:line="240" w:lineRule="auto"/>
              <w:rPr>
                <w:rFonts w:ascii="Times New Roman" w:eastAsia="Times New Roman" w:hAnsi="Times New Roman" w:cs="Times New Roman"/>
                <w:bCs/>
                <w:sz w:val="24"/>
                <w:szCs w:val="24"/>
                <w:lang w:eastAsia="ru-RU"/>
              </w:rPr>
            </w:pPr>
            <w:r w:rsidRPr="00794D68">
              <w:rPr>
                <w:rFonts w:ascii="Times New Roman" w:eastAsia="Times New Roman" w:hAnsi="Times New Roman" w:cs="Times New Roman"/>
                <w:bCs/>
                <w:sz w:val="24"/>
                <w:szCs w:val="24"/>
                <w:lang w:eastAsia="ru-RU"/>
              </w:rPr>
              <w:t>Дополнительные средства не предусматриваются</w:t>
            </w:r>
          </w:p>
        </w:tc>
        <w:tc>
          <w:tcPr>
            <w:tcW w:w="6946" w:type="dxa"/>
            <w:tcBorders>
              <w:top w:val="single" w:sz="6" w:space="0" w:color="auto"/>
              <w:left w:val="single" w:sz="6" w:space="0" w:color="auto"/>
              <w:bottom w:val="single" w:sz="6" w:space="0" w:color="auto"/>
              <w:right w:val="single" w:sz="6" w:space="0" w:color="auto"/>
            </w:tcBorders>
          </w:tcPr>
          <w:p w:rsidR="00794D68" w:rsidRPr="00794D68" w:rsidRDefault="00794D68" w:rsidP="00794D68">
            <w:pPr>
              <w:spacing w:after="0" w:line="240" w:lineRule="auto"/>
              <w:jc w:val="center"/>
              <w:rPr>
                <w:rFonts w:ascii="Times New Roman" w:eastAsia="Times New Roman" w:hAnsi="Times New Roman" w:cs="Times New Roman"/>
                <w:b/>
                <w:sz w:val="24"/>
                <w:szCs w:val="24"/>
                <w:lang w:eastAsia="ru-RU"/>
              </w:rPr>
            </w:pPr>
          </w:p>
        </w:tc>
      </w:tr>
      <w:tr w:rsidR="00794D68" w:rsidRPr="00794D68" w:rsidTr="001B0303">
        <w:trPr>
          <w:cantSplit/>
          <w:trHeight w:val="546"/>
        </w:trPr>
        <w:tc>
          <w:tcPr>
            <w:tcW w:w="3085" w:type="dxa"/>
            <w:tcBorders>
              <w:top w:val="single" w:sz="6" w:space="0" w:color="auto"/>
              <w:left w:val="single" w:sz="6" w:space="0" w:color="auto"/>
              <w:bottom w:val="single" w:sz="6" w:space="0" w:color="auto"/>
              <w:right w:val="single" w:sz="6" w:space="0" w:color="auto"/>
            </w:tcBorders>
          </w:tcPr>
          <w:p w:rsidR="00794D68" w:rsidRPr="00794D68" w:rsidRDefault="00794D68" w:rsidP="00794D68">
            <w:pPr>
              <w:spacing w:after="0" w:line="240" w:lineRule="auto"/>
              <w:jc w:val="center"/>
              <w:rPr>
                <w:rFonts w:ascii="Times New Roman" w:eastAsia="Times New Roman" w:hAnsi="Times New Roman" w:cs="Times New Roman"/>
                <w:sz w:val="24"/>
                <w:szCs w:val="24"/>
                <w:lang w:eastAsia="ru-RU"/>
              </w:rPr>
            </w:pPr>
            <w:r w:rsidRPr="00794D68">
              <w:rPr>
                <w:rFonts w:ascii="Times New Roman" w:eastAsia="Times New Roman" w:hAnsi="Times New Roman" w:cs="Times New Roman"/>
                <w:spacing w:val="-10"/>
                <w:sz w:val="24"/>
                <w:szCs w:val="24"/>
                <w:lang w:eastAsia="ru-RU"/>
              </w:rPr>
              <w:lastRenderedPageBreak/>
              <w:t>Результат реализации проекта и форма его презентации</w:t>
            </w:r>
          </w:p>
        </w:tc>
        <w:tc>
          <w:tcPr>
            <w:tcW w:w="6946" w:type="dxa"/>
            <w:tcBorders>
              <w:top w:val="single" w:sz="6" w:space="0" w:color="auto"/>
              <w:left w:val="single" w:sz="6" w:space="0" w:color="auto"/>
              <w:bottom w:val="single" w:sz="6" w:space="0" w:color="auto"/>
              <w:right w:val="single" w:sz="6" w:space="0" w:color="auto"/>
            </w:tcBorders>
          </w:tcPr>
          <w:p w:rsidR="00794D68" w:rsidRPr="00794D68" w:rsidRDefault="00794D68" w:rsidP="00794D68">
            <w:pPr>
              <w:spacing w:after="0" w:line="240" w:lineRule="auto"/>
              <w:jc w:val="both"/>
              <w:rPr>
                <w:rFonts w:ascii="Times New Roman" w:eastAsia="Times New Roman" w:hAnsi="Times New Roman" w:cs="Times New Roman"/>
                <w:color w:val="000000"/>
                <w:sz w:val="24"/>
                <w:szCs w:val="24"/>
                <w:lang w:eastAsia="ru-RU"/>
              </w:rPr>
            </w:pPr>
            <w:r w:rsidRPr="00794D68">
              <w:rPr>
                <w:rFonts w:ascii="Times New Roman" w:eastAsia="Times New Roman" w:hAnsi="Times New Roman" w:cs="Times New Roman"/>
                <w:color w:val="000000"/>
                <w:sz w:val="24"/>
                <w:szCs w:val="24"/>
                <w:lang w:eastAsia="ru-RU"/>
              </w:rPr>
              <w:t xml:space="preserve">1. Достижение качества образования </w:t>
            </w:r>
            <w:proofErr w:type="gramStart"/>
            <w:r w:rsidRPr="00794D68">
              <w:rPr>
                <w:rFonts w:ascii="Times New Roman" w:eastAsia="Times New Roman" w:hAnsi="Times New Roman" w:cs="Times New Roman"/>
                <w:color w:val="000000"/>
                <w:sz w:val="24"/>
                <w:szCs w:val="24"/>
                <w:lang w:eastAsia="ru-RU"/>
              </w:rPr>
              <w:t>обучающихся</w:t>
            </w:r>
            <w:proofErr w:type="gramEnd"/>
            <w:r w:rsidRPr="00794D68">
              <w:rPr>
                <w:rFonts w:ascii="Times New Roman" w:eastAsia="Times New Roman" w:hAnsi="Times New Roman" w:cs="Times New Roman"/>
                <w:color w:val="000000"/>
                <w:sz w:val="24"/>
                <w:szCs w:val="24"/>
                <w:lang w:eastAsia="ru-RU"/>
              </w:rPr>
              <w:t xml:space="preserve"> образовательного учреждения, удовлетворяющее социальным запросам.</w:t>
            </w:r>
          </w:p>
          <w:p w:rsidR="00794D68" w:rsidRPr="00794D68" w:rsidRDefault="00794D68" w:rsidP="00794D68">
            <w:pPr>
              <w:spacing w:after="0" w:line="240" w:lineRule="auto"/>
              <w:jc w:val="both"/>
              <w:rPr>
                <w:rFonts w:ascii="Times New Roman" w:eastAsia="Times New Roman" w:hAnsi="Times New Roman" w:cs="Times New Roman"/>
                <w:color w:val="000000"/>
                <w:sz w:val="24"/>
                <w:szCs w:val="24"/>
                <w:lang w:eastAsia="ru-RU"/>
              </w:rPr>
            </w:pPr>
            <w:r w:rsidRPr="00794D68">
              <w:rPr>
                <w:rFonts w:ascii="Times New Roman" w:eastAsia="Times New Roman" w:hAnsi="Times New Roman" w:cs="Times New Roman"/>
                <w:color w:val="000000"/>
                <w:sz w:val="24"/>
                <w:szCs w:val="24"/>
                <w:lang w:eastAsia="ru-RU"/>
              </w:rPr>
              <w:t>2. Обеспечивается систематизация проведения в школе контрольно-оценочных процедур, мониторинговых, социологических и статистических исследований по вопросам качества образования.</w:t>
            </w:r>
          </w:p>
          <w:p w:rsidR="00794D68" w:rsidRPr="00794D68" w:rsidRDefault="00794D68" w:rsidP="00794D68">
            <w:pPr>
              <w:spacing w:after="0" w:line="240" w:lineRule="auto"/>
              <w:jc w:val="both"/>
              <w:rPr>
                <w:rFonts w:ascii="Times New Roman" w:eastAsia="Times New Roman" w:hAnsi="Times New Roman" w:cs="Times New Roman"/>
                <w:color w:val="000000"/>
                <w:sz w:val="24"/>
                <w:szCs w:val="24"/>
                <w:lang w:eastAsia="ru-RU"/>
              </w:rPr>
            </w:pPr>
            <w:r w:rsidRPr="00794D68">
              <w:rPr>
                <w:rFonts w:ascii="Times New Roman" w:eastAsia="Times New Roman" w:hAnsi="Times New Roman" w:cs="Times New Roman"/>
                <w:color w:val="000000"/>
                <w:sz w:val="24"/>
                <w:szCs w:val="24"/>
                <w:lang w:eastAsia="ru-RU"/>
              </w:rPr>
              <w:t>3.Осуществляется сбор, обработка, хранение и представление информации о состоянии и динамике развития школы, анализируются результаты оценки качества образования на уровне образовательного учреждения.</w:t>
            </w:r>
          </w:p>
          <w:p w:rsidR="00794D68" w:rsidRPr="00794D68" w:rsidRDefault="00794D68" w:rsidP="00794D68">
            <w:pPr>
              <w:spacing w:after="0" w:line="240" w:lineRule="auto"/>
              <w:jc w:val="both"/>
              <w:rPr>
                <w:rFonts w:ascii="Times New Roman" w:eastAsia="Times New Roman" w:hAnsi="Times New Roman" w:cs="Times New Roman"/>
                <w:color w:val="000000"/>
                <w:sz w:val="24"/>
                <w:szCs w:val="24"/>
                <w:lang w:eastAsia="ru-RU"/>
              </w:rPr>
            </w:pPr>
            <w:r w:rsidRPr="00794D68">
              <w:rPr>
                <w:rFonts w:ascii="Times New Roman" w:eastAsia="Times New Roman" w:hAnsi="Times New Roman" w:cs="Times New Roman"/>
                <w:color w:val="000000"/>
                <w:sz w:val="24"/>
                <w:szCs w:val="24"/>
                <w:lang w:eastAsia="ru-RU"/>
              </w:rPr>
              <w:t>4. Реализуется информационная поддержка системы оценки качества образования в школе.</w:t>
            </w:r>
          </w:p>
          <w:p w:rsidR="00794D68" w:rsidRPr="00794D68" w:rsidRDefault="00794D68" w:rsidP="00794D68">
            <w:pPr>
              <w:spacing w:after="0" w:line="240" w:lineRule="auto"/>
              <w:jc w:val="both"/>
              <w:rPr>
                <w:rFonts w:ascii="Times New Roman" w:eastAsia="Times New Roman" w:hAnsi="Times New Roman" w:cs="Times New Roman"/>
                <w:color w:val="000000"/>
                <w:sz w:val="24"/>
                <w:szCs w:val="24"/>
                <w:lang w:eastAsia="ru-RU"/>
              </w:rPr>
            </w:pPr>
            <w:r w:rsidRPr="00794D68">
              <w:rPr>
                <w:rFonts w:ascii="Times New Roman" w:eastAsia="Times New Roman" w:hAnsi="Times New Roman" w:cs="Times New Roman"/>
                <w:color w:val="000000"/>
                <w:sz w:val="24"/>
                <w:szCs w:val="24"/>
                <w:lang w:eastAsia="ru-RU"/>
              </w:rPr>
              <w:t>5.Формируется нормативная база документов, относящихся к обеспечению качества образования в образовательном учреждении.</w:t>
            </w:r>
          </w:p>
          <w:p w:rsidR="00794D68" w:rsidRPr="00794D68" w:rsidRDefault="00794D68" w:rsidP="00794D68">
            <w:pPr>
              <w:spacing w:after="0" w:line="240" w:lineRule="auto"/>
              <w:jc w:val="both"/>
              <w:rPr>
                <w:rFonts w:ascii="Times New Roman" w:eastAsia="Times New Roman" w:hAnsi="Times New Roman" w:cs="Times New Roman"/>
                <w:color w:val="000000"/>
                <w:sz w:val="24"/>
                <w:szCs w:val="24"/>
                <w:lang w:eastAsia="ru-RU"/>
              </w:rPr>
            </w:pPr>
            <w:r w:rsidRPr="00794D68">
              <w:rPr>
                <w:rFonts w:ascii="Times New Roman" w:eastAsia="Times New Roman" w:hAnsi="Times New Roman" w:cs="Times New Roman"/>
                <w:color w:val="000000"/>
                <w:sz w:val="24"/>
                <w:szCs w:val="24"/>
                <w:lang w:eastAsia="ru-RU"/>
              </w:rPr>
              <w:t>6. Принимаются управленческие решения по результатам оценки качества образования на уровне школы.</w:t>
            </w:r>
            <w:r w:rsidRPr="00794D68">
              <w:rPr>
                <w:rFonts w:ascii="Times New Roman" w:eastAsia="Times New Roman" w:hAnsi="Times New Roman" w:cs="Times New Roman"/>
                <w:sz w:val="24"/>
                <w:szCs w:val="24"/>
                <w:lang w:eastAsia="ru-RU"/>
              </w:rPr>
              <w:t xml:space="preserve"> </w:t>
            </w:r>
          </w:p>
        </w:tc>
      </w:tr>
    </w:tbl>
    <w:p w:rsidR="008A3FBD" w:rsidRPr="00461E7E" w:rsidRDefault="008A3FBD" w:rsidP="00461E7E">
      <w:pPr>
        <w:spacing w:after="0"/>
        <w:jc w:val="both"/>
        <w:rPr>
          <w:rFonts w:ascii="Times New Roman" w:eastAsia="Times New Roman" w:hAnsi="Times New Roman" w:cs="Times New Roman"/>
          <w:b/>
          <w:sz w:val="24"/>
          <w:szCs w:val="24"/>
          <w:lang w:eastAsia="ru-RU"/>
        </w:rPr>
      </w:pPr>
    </w:p>
    <w:p w:rsidR="008A3FBD" w:rsidRPr="008A3FBD" w:rsidRDefault="008A3FBD" w:rsidP="008A3FBD">
      <w:pPr>
        <w:spacing w:after="0" w:line="240" w:lineRule="auto"/>
        <w:rPr>
          <w:rFonts w:ascii="Times New Roman" w:eastAsia="Times New Roman" w:hAnsi="Times New Roman" w:cs="Times New Roman"/>
          <w:b/>
          <w:bCs/>
          <w:sz w:val="24"/>
          <w:szCs w:val="24"/>
          <w:lang w:eastAsia="ru-RU"/>
        </w:rPr>
      </w:pPr>
      <w:r w:rsidRPr="008A3FBD">
        <w:rPr>
          <w:rFonts w:ascii="Times New Roman" w:eastAsia="Times New Roman" w:hAnsi="Times New Roman" w:cs="Times New Roman"/>
          <w:b/>
          <w:bCs/>
          <w:sz w:val="24"/>
          <w:szCs w:val="24"/>
          <w:lang w:eastAsia="ru-RU"/>
        </w:rPr>
        <w:t>Участники реализации проекта</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248"/>
        <w:gridCol w:w="5783"/>
      </w:tblGrid>
      <w:tr w:rsidR="008A3FBD" w:rsidRPr="008A3FBD" w:rsidTr="001B0303">
        <w:trPr>
          <w:cantSplit/>
        </w:trPr>
        <w:tc>
          <w:tcPr>
            <w:tcW w:w="4248" w:type="dxa"/>
            <w:tcBorders>
              <w:top w:val="single" w:sz="6" w:space="0" w:color="auto"/>
              <w:left w:val="single" w:sz="6" w:space="0" w:color="auto"/>
              <w:bottom w:val="single" w:sz="6" w:space="0" w:color="auto"/>
              <w:right w:val="single" w:sz="6" w:space="0" w:color="auto"/>
            </w:tcBorders>
          </w:tcPr>
          <w:p w:rsidR="008A3FBD" w:rsidRPr="008A3FBD" w:rsidRDefault="008A3FBD" w:rsidP="008A3FBD">
            <w:pPr>
              <w:spacing w:after="0" w:line="240" w:lineRule="auto"/>
              <w:jc w:val="center"/>
              <w:rPr>
                <w:rFonts w:ascii="Times New Roman" w:eastAsia="Times New Roman" w:hAnsi="Times New Roman" w:cs="Times New Roman"/>
                <w:sz w:val="24"/>
                <w:szCs w:val="24"/>
                <w:lang w:eastAsia="ru-RU"/>
              </w:rPr>
            </w:pPr>
            <w:r w:rsidRPr="008A3FBD">
              <w:rPr>
                <w:rFonts w:ascii="Times New Roman" w:eastAsia="Times New Roman" w:hAnsi="Times New Roman" w:cs="Times New Roman"/>
                <w:sz w:val="24"/>
                <w:szCs w:val="24"/>
                <w:lang w:eastAsia="ru-RU"/>
              </w:rPr>
              <w:t>Члены проектной группы</w:t>
            </w:r>
          </w:p>
        </w:tc>
        <w:tc>
          <w:tcPr>
            <w:tcW w:w="5783" w:type="dxa"/>
            <w:tcBorders>
              <w:top w:val="single" w:sz="6" w:space="0" w:color="auto"/>
              <w:left w:val="single" w:sz="6" w:space="0" w:color="auto"/>
              <w:bottom w:val="single" w:sz="6" w:space="0" w:color="auto"/>
              <w:right w:val="single" w:sz="6" w:space="0" w:color="auto"/>
            </w:tcBorders>
          </w:tcPr>
          <w:p w:rsidR="008A3FBD" w:rsidRPr="008A3FBD" w:rsidRDefault="008A3FBD" w:rsidP="008A3FBD">
            <w:pPr>
              <w:spacing w:after="0" w:line="240" w:lineRule="auto"/>
              <w:jc w:val="center"/>
              <w:rPr>
                <w:rFonts w:ascii="Times New Roman" w:eastAsia="Times New Roman" w:hAnsi="Times New Roman" w:cs="Times New Roman"/>
                <w:sz w:val="24"/>
                <w:szCs w:val="24"/>
                <w:lang w:eastAsia="ru-RU"/>
              </w:rPr>
            </w:pPr>
            <w:r w:rsidRPr="008A3FBD">
              <w:rPr>
                <w:rFonts w:ascii="Times New Roman" w:eastAsia="Times New Roman" w:hAnsi="Times New Roman" w:cs="Times New Roman"/>
                <w:sz w:val="24"/>
                <w:szCs w:val="24"/>
                <w:lang w:eastAsia="ru-RU"/>
              </w:rPr>
              <w:t>Функционал и ответственность в проекте</w:t>
            </w:r>
          </w:p>
        </w:tc>
      </w:tr>
      <w:tr w:rsidR="008A3FBD" w:rsidRPr="008A3FBD" w:rsidTr="001B0303">
        <w:trPr>
          <w:cantSplit/>
        </w:trPr>
        <w:tc>
          <w:tcPr>
            <w:tcW w:w="4248" w:type="dxa"/>
            <w:tcBorders>
              <w:top w:val="single" w:sz="6" w:space="0" w:color="auto"/>
              <w:left w:val="single" w:sz="6" w:space="0" w:color="auto"/>
              <w:bottom w:val="single" w:sz="6" w:space="0" w:color="auto"/>
              <w:right w:val="single" w:sz="6" w:space="0" w:color="auto"/>
            </w:tcBorders>
          </w:tcPr>
          <w:p w:rsidR="008A3FBD" w:rsidRDefault="008A3FBD" w:rsidP="008A3F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w:t>
            </w:r>
          </w:p>
          <w:p w:rsidR="008A3FBD" w:rsidRPr="008A3FBD" w:rsidRDefault="008A3FBD" w:rsidP="008A3F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8A3FBD">
              <w:rPr>
                <w:rFonts w:ascii="Times New Roman" w:eastAsia="Times New Roman" w:hAnsi="Times New Roman" w:cs="Times New Roman"/>
                <w:sz w:val="24"/>
                <w:szCs w:val="24"/>
                <w:lang w:eastAsia="ru-RU"/>
              </w:rPr>
              <w:t>аместитель директора по УВР;</w:t>
            </w:r>
          </w:p>
          <w:p w:rsidR="008A3FBD" w:rsidRPr="008A3FBD" w:rsidRDefault="008A3FBD" w:rsidP="008A3FBD">
            <w:pPr>
              <w:spacing w:after="0" w:line="240" w:lineRule="auto"/>
              <w:rPr>
                <w:rFonts w:ascii="Times New Roman" w:eastAsia="Times New Roman" w:hAnsi="Times New Roman" w:cs="Times New Roman"/>
                <w:b/>
                <w:sz w:val="24"/>
                <w:szCs w:val="24"/>
                <w:lang w:eastAsia="ru-RU"/>
              </w:rPr>
            </w:pPr>
            <w:r w:rsidRPr="008A3FBD">
              <w:rPr>
                <w:rFonts w:ascii="Times New Roman" w:eastAsia="Times New Roman" w:hAnsi="Times New Roman" w:cs="Times New Roman"/>
                <w:sz w:val="24"/>
                <w:szCs w:val="24"/>
                <w:lang w:eastAsia="ru-RU"/>
              </w:rPr>
              <w:t>зам</w:t>
            </w:r>
            <w:proofErr w:type="gramStart"/>
            <w:r w:rsidRPr="008A3FBD">
              <w:rPr>
                <w:rFonts w:ascii="Times New Roman" w:eastAsia="Times New Roman" w:hAnsi="Times New Roman" w:cs="Times New Roman"/>
                <w:sz w:val="24"/>
                <w:szCs w:val="24"/>
                <w:lang w:eastAsia="ru-RU"/>
              </w:rPr>
              <w:t>.д</w:t>
            </w:r>
            <w:proofErr w:type="gramEnd"/>
            <w:r w:rsidRPr="008A3FBD">
              <w:rPr>
                <w:rFonts w:ascii="Times New Roman" w:eastAsia="Times New Roman" w:hAnsi="Times New Roman" w:cs="Times New Roman"/>
                <w:sz w:val="24"/>
                <w:szCs w:val="24"/>
                <w:lang w:eastAsia="ru-RU"/>
              </w:rPr>
              <w:t>иректора по ВР,</w:t>
            </w:r>
            <w:r>
              <w:rPr>
                <w:rFonts w:ascii="Times New Roman" w:eastAsia="Times New Roman" w:hAnsi="Times New Roman" w:cs="Times New Roman"/>
                <w:sz w:val="24"/>
                <w:szCs w:val="24"/>
                <w:lang w:eastAsia="ru-RU"/>
              </w:rPr>
              <w:t xml:space="preserve"> зам. директора по</w:t>
            </w:r>
            <w:r w:rsidRPr="008A3FBD">
              <w:rPr>
                <w:rFonts w:ascii="Times New Roman" w:eastAsia="Times New Roman" w:hAnsi="Times New Roman" w:cs="Times New Roman"/>
                <w:sz w:val="24"/>
                <w:szCs w:val="24"/>
                <w:lang w:eastAsia="ru-RU"/>
              </w:rPr>
              <w:t xml:space="preserve"> АХР</w:t>
            </w:r>
          </w:p>
        </w:tc>
        <w:tc>
          <w:tcPr>
            <w:tcW w:w="5783" w:type="dxa"/>
            <w:tcBorders>
              <w:top w:val="single" w:sz="6" w:space="0" w:color="auto"/>
              <w:left w:val="single" w:sz="6" w:space="0" w:color="auto"/>
              <w:bottom w:val="single" w:sz="6" w:space="0" w:color="auto"/>
              <w:right w:val="single" w:sz="6" w:space="0" w:color="auto"/>
            </w:tcBorders>
          </w:tcPr>
          <w:p w:rsidR="008A3FBD" w:rsidRPr="008A3FBD" w:rsidRDefault="008A3FBD" w:rsidP="008A3FBD">
            <w:pPr>
              <w:spacing w:after="0" w:line="240" w:lineRule="auto"/>
              <w:rPr>
                <w:rFonts w:ascii="Times New Roman" w:eastAsia="Times New Roman" w:hAnsi="Times New Roman" w:cs="Times New Roman"/>
                <w:sz w:val="24"/>
                <w:szCs w:val="24"/>
                <w:lang w:eastAsia="ru-RU"/>
              </w:rPr>
            </w:pPr>
            <w:r w:rsidRPr="008A3FBD">
              <w:rPr>
                <w:rFonts w:ascii="Times New Roman" w:eastAsia="Times New Roman" w:hAnsi="Times New Roman" w:cs="Times New Roman"/>
                <w:sz w:val="24"/>
                <w:szCs w:val="24"/>
                <w:lang w:eastAsia="ru-RU"/>
              </w:rPr>
              <w:t>Формирует нормативную базу документов, относящихся к обеспечению качества образования в ОО.</w:t>
            </w:r>
          </w:p>
          <w:p w:rsidR="008A3FBD" w:rsidRPr="008A3FBD" w:rsidRDefault="008A3FBD" w:rsidP="008A3FBD">
            <w:pPr>
              <w:spacing w:after="0" w:line="240" w:lineRule="auto"/>
              <w:rPr>
                <w:rFonts w:ascii="Times New Roman" w:eastAsia="Times New Roman" w:hAnsi="Times New Roman" w:cs="Times New Roman"/>
                <w:sz w:val="24"/>
                <w:szCs w:val="24"/>
                <w:lang w:eastAsia="ru-RU"/>
              </w:rPr>
            </w:pPr>
            <w:r w:rsidRPr="008A3FBD">
              <w:rPr>
                <w:rFonts w:ascii="Times New Roman" w:eastAsia="Times New Roman" w:hAnsi="Times New Roman" w:cs="Times New Roman"/>
                <w:sz w:val="24"/>
                <w:szCs w:val="24"/>
                <w:lang w:eastAsia="ru-RU"/>
              </w:rPr>
              <w:t>Осуществляют сбор, обработку, хранение и представление информации о состоянии и динамике развития школы, анализируют результаты, принимают управленческие решения</w:t>
            </w:r>
          </w:p>
        </w:tc>
      </w:tr>
      <w:tr w:rsidR="008A3FBD" w:rsidRPr="008A3FBD" w:rsidTr="001B0303">
        <w:trPr>
          <w:cantSplit/>
        </w:trPr>
        <w:tc>
          <w:tcPr>
            <w:tcW w:w="4248" w:type="dxa"/>
            <w:tcBorders>
              <w:top w:val="single" w:sz="6" w:space="0" w:color="auto"/>
              <w:left w:val="single" w:sz="6" w:space="0" w:color="auto"/>
              <w:bottom w:val="single" w:sz="6" w:space="0" w:color="auto"/>
              <w:right w:val="single" w:sz="6" w:space="0" w:color="auto"/>
            </w:tcBorders>
          </w:tcPr>
          <w:p w:rsidR="008A3FBD" w:rsidRPr="008A3FBD" w:rsidRDefault="008A3FBD" w:rsidP="008A3FBD">
            <w:pPr>
              <w:spacing w:after="0"/>
              <w:jc w:val="center"/>
              <w:rPr>
                <w:rFonts w:ascii="Times New Roman" w:eastAsia="Times New Roman" w:hAnsi="Times New Roman" w:cs="Times New Roman"/>
                <w:sz w:val="24"/>
                <w:szCs w:val="24"/>
                <w:lang w:eastAsia="ru-RU"/>
              </w:rPr>
            </w:pPr>
            <w:r w:rsidRPr="008A3FBD">
              <w:rPr>
                <w:rFonts w:ascii="Times New Roman" w:eastAsia="Times New Roman" w:hAnsi="Times New Roman" w:cs="Times New Roman"/>
                <w:sz w:val="24"/>
                <w:szCs w:val="24"/>
                <w:lang w:eastAsia="ru-RU"/>
              </w:rPr>
              <w:t>Руководитель проектной группы</w:t>
            </w:r>
          </w:p>
        </w:tc>
        <w:tc>
          <w:tcPr>
            <w:tcW w:w="5783" w:type="dxa"/>
            <w:tcBorders>
              <w:top w:val="single" w:sz="6" w:space="0" w:color="auto"/>
              <w:left w:val="single" w:sz="6" w:space="0" w:color="auto"/>
              <w:bottom w:val="single" w:sz="6" w:space="0" w:color="auto"/>
              <w:right w:val="single" w:sz="6" w:space="0" w:color="auto"/>
            </w:tcBorders>
          </w:tcPr>
          <w:p w:rsidR="008A3FBD" w:rsidRPr="008A3FBD" w:rsidRDefault="008A3FBD" w:rsidP="008A3FBD">
            <w:pPr>
              <w:spacing w:after="0"/>
              <w:jc w:val="both"/>
              <w:rPr>
                <w:rFonts w:ascii="Times New Roman" w:eastAsia="Times New Roman" w:hAnsi="Times New Roman" w:cs="Times New Roman"/>
                <w:b/>
                <w:sz w:val="24"/>
                <w:szCs w:val="24"/>
                <w:lang w:eastAsia="ru-RU"/>
              </w:rPr>
            </w:pPr>
            <w:r w:rsidRPr="008A3FBD">
              <w:rPr>
                <w:rFonts w:ascii="Times New Roman" w:eastAsia="Times New Roman" w:hAnsi="Times New Roman" w:cs="Times New Roman"/>
                <w:sz w:val="24"/>
                <w:szCs w:val="24"/>
                <w:lang w:eastAsia="ru-RU"/>
              </w:rPr>
              <w:t xml:space="preserve"> (ФИО, ДОЛЖНОСТЬ, ТЕЛ, ФАКС, E-MAIL)</w:t>
            </w:r>
          </w:p>
        </w:tc>
      </w:tr>
      <w:tr w:rsidR="008A3FBD" w:rsidRPr="001A1588" w:rsidTr="001B0303">
        <w:trPr>
          <w:cantSplit/>
        </w:trPr>
        <w:tc>
          <w:tcPr>
            <w:tcW w:w="4248" w:type="dxa"/>
            <w:tcBorders>
              <w:top w:val="single" w:sz="6" w:space="0" w:color="auto"/>
              <w:left w:val="single" w:sz="6" w:space="0" w:color="auto"/>
              <w:bottom w:val="single" w:sz="6" w:space="0" w:color="auto"/>
              <w:right w:val="single" w:sz="6" w:space="0" w:color="auto"/>
            </w:tcBorders>
          </w:tcPr>
          <w:p w:rsidR="008A3FBD" w:rsidRPr="008A3FBD" w:rsidRDefault="008A3FBD" w:rsidP="008A3FBD">
            <w:pPr>
              <w:spacing w:after="0"/>
              <w:rPr>
                <w:rFonts w:ascii="Times New Roman" w:eastAsia="Times New Roman" w:hAnsi="Times New Roman" w:cs="Times New Roman"/>
                <w:sz w:val="24"/>
                <w:szCs w:val="24"/>
                <w:lang w:eastAsia="ru-RU"/>
              </w:rPr>
            </w:pPr>
          </w:p>
        </w:tc>
        <w:tc>
          <w:tcPr>
            <w:tcW w:w="5783" w:type="dxa"/>
            <w:tcBorders>
              <w:top w:val="single" w:sz="6" w:space="0" w:color="auto"/>
              <w:left w:val="single" w:sz="6" w:space="0" w:color="auto"/>
              <w:bottom w:val="single" w:sz="6" w:space="0" w:color="auto"/>
              <w:right w:val="single" w:sz="6" w:space="0" w:color="auto"/>
            </w:tcBorders>
          </w:tcPr>
          <w:p w:rsidR="008A3FBD" w:rsidRPr="008A3FBD" w:rsidRDefault="008A3FBD" w:rsidP="008A3FBD">
            <w:p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Иванова Марина Алексеевна, зам. директора по УВР. Т.252-04-56. </w:t>
            </w:r>
            <w:r>
              <w:rPr>
                <w:rFonts w:ascii="Times New Roman" w:eastAsia="Times New Roman" w:hAnsi="Times New Roman" w:cs="Times New Roman"/>
                <w:sz w:val="24"/>
                <w:szCs w:val="24"/>
                <w:lang w:val="en-US" w:eastAsia="ru-RU"/>
              </w:rPr>
              <w:t>E-mail – schoolTNR2@mail.ru</w:t>
            </w:r>
          </w:p>
        </w:tc>
      </w:tr>
    </w:tbl>
    <w:p w:rsidR="000C6C1E" w:rsidRDefault="000C6C1E" w:rsidP="000C6C1E">
      <w:pPr>
        <w:jc w:val="both"/>
        <w:outlineLvl w:val="5"/>
        <w:rPr>
          <w:rFonts w:ascii="Times New Roman" w:eastAsia="Times New Roman" w:hAnsi="Times New Roman" w:cs="Times New Roman"/>
          <w:b/>
          <w:sz w:val="24"/>
          <w:szCs w:val="24"/>
          <w:lang w:val="en-US" w:eastAsia="ru-RU"/>
        </w:rPr>
      </w:pPr>
    </w:p>
    <w:p w:rsidR="000C6C1E" w:rsidRPr="000C6C1E" w:rsidRDefault="000C6C1E" w:rsidP="000C6C1E">
      <w:pPr>
        <w:jc w:val="both"/>
        <w:outlineLvl w:val="5"/>
        <w:rPr>
          <w:rFonts w:ascii="Times New Roman" w:eastAsia="Times New Roman" w:hAnsi="Times New Roman" w:cs="Times New Roman"/>
          <w:caps/>
          <w:sz w:val="24"/>
          <w:szCs w:val="24"/>
          <w:lang w:eastAsia="ru-RU"/>
        </w:rPr>
      </w:pPr>
      <w:r>
        <w:rPr>
          <w:rFonts w:ascii="Times New Roman" w:eastAsia="Times New Roman" w:hAnsi="Times New Roman" w:cs="Times New Roman"/>
          <w:b/>
          <w:sz w:val="24"/>
          <w:szCs w:val="24"/>
          <w:lang w:eastAsia="ru-RU"/>
        </w:rPr>
        <w:t>Информационная карта проекта</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376"/>
        <w:gridCol w:w="7513"/>
      </w:tblGrid>
      <w:tr w:rsidR="000C6C1E" w:rsidRPr="000C6C1E" w:rsidTr="001B0303">
        <w:trPr>
          <w:cantSplit/>
        </w:trPr>
        <w:tc>
          <w:tcPr>
            <w:tcW w:w="9889" w:type="dxa"/>
            <w:gridSpan w:val="2"/>
            <w:tcBorders>
              <w:top w:val="single" w:sz="6" w:space="0" w:color="auto"/>
              <w:left w:val="single" w:sz="6" w:space="0" w:color="auto"/>
              <w:bottom w:val="single" w:sz="6" w:space="0" w:color="auto"/>
              <w:right w:val="single" w:sz="6" w:space="0" w:color="auto"/>
            </w:tcBorders>
          </w:tcPr>
          <w:p w:rsidR="000C6C1E" w:rsidRPr="000C6C1E" w:rsidRDefault="000C6C1E" w:rsidP="000C6C1E">
            <w:pPr>
              <w:keepNext/>
              <w:spacing w:before="240" w:after="60"/>
              <w:jc w:val="both"/>
              <w:outlineLvl w:val="3"/>
              <w:rPr>
                <w:rFonts w:ascii="Times New Roman" w:eastAsia="Times New Roman" w:hAnsi="Times New Roman" w:cs="Times New Roman"/>
                <w:bCs/>
                <w:sz w:val="24"/>
                <w:szCs w:val="24"/>
                <w:lang w:eastAsia="ru-RU"/>
              </w:rPr>
            </w:pPr>
            <w:r w:rsidRPr="000C6C1E">
              <w:rPr>
                <w:rFonts w:ascii="Times New Roman" w:eastAsia="Times New Roman" w:hAnsi="Times New Roman" w:cs="Times New Roman"/>
                <w:b/>
                <w:bCs/>
                <w:sz w:val="24"/>
                <w:szCs w:val="24"/>
                <w:lang w:eastAsia="ru-RU"/>
              </w:rPr>
              <w:t>Подпрограмма</w:t>
            </w:r>
            <w:r w:rsidR="00514AD9">
              <w:rPr>
                <w:rFonts w:ascii="Times New Roman" w:eastAsia="Times New Roman" w:hAnsi="Times New Roman" w:cs="Times New Roman"/>
                <w:b/>
                <w:bCs/>
                <w:sz w:val="24"/>
                <w:szCs w:val="24"/>
                <w:lang w:eastAsia="ru-RU"/>
              </w:rPr>
              <w:t xml:space="preserve"> 3.</w:t>
            </w:r>
            <w:r w:rsidRPr="000C6C1E">
              <w:rPr>
                <w:rFonts w:ascii="Times New Roman" w:eastAsia="Times New Roman" w:hAnsi="Times New Roman" w:cs="Times New Roman"/>
                <w:b/>
                <w:bCs/>
                <w:sz w:val="24"/>
                <w:szCs w:val="24"/>
                <w:lang w:eastAsia="ru-RU"/>
              </w:rPr>
              <w:t xml:space="preserve"> «Повышение квалификации педагогов»</w:t>
            </w:r>
          </w:p>
        </w:tc>
      </w:tr>
      <w:tr w:rsidR="000C6C1E" w:rsidRPr="000C6C1E" w:rsidTr="001B0303">
        <w:trPr>
          <w:cantSplit/>
        </w:trPr>
        <w:tc>
          <w:tcPr>
            <w:tcW w:w="9889" w:type="dxa"/>
            <w:gridSpan w:val="2"/>
            <w:tcBorders>
              <w:top w:val="single" w:sz="6" w:space="0" w:color="auto"/>
              <w:left w:val="single" w:sz="6" w:space="0" w:color="auto"/>
              <w:bottom w:val="single" w:sz="6" w:space="0" w:color="auto"/>
              <w:right w:val="single" w:sz="6" w:space="0" w:color="auto"/>
            </w:tcBorders>
          </w:tcPr>
          <w:p w:rsidR="000C6C1E" w:rsidRPr="000C6C1E" w:rsidRDefault="000C6C1E" w:rsidP="000C6C1E">
            <w:pPr>
              <w:spacing w:after="0"/>
              <w:rPr>
                <w:rFonts w:ascii="Times New Roman" w:eastAsia="Times New Roman" w:hAnsi="Times New Roman" w:cs="Times New Roman"/>
                <w:sz w:val="24"/>
                <w:szCs w:val="24"/>
                <w:lang w:eastAsia="ru-RU"/>
              </w:rPr>
            </w:pPr>
            <w:r w:rsidRPr="000C6C1E">
              <w:rPr>
                <w:rFonts w:ascii="Times New Roman" w:eastAsia="Times New Roman" w:hAnsi="Times New Roman" w:cs="Times New Roman"/>
                <w:sz w:val="24"/>
                <w:szCs w:val="24"/>
                <w:lang w:eastAsia="ru-RU"/>
              </w:rPr>
              <w:t>Задача: Оптимизация системы профессионального и личностного роста педагогических сотрудников как необходимое условие современных образовательных отношений.</w:t>
            </w:r>
          </w:p>
        </w:tc>
      </w:tr>
      <w:tr w:rsidR="000C6C1E" w:rsidRPr="000C6C1E" w:rsidTr="001B0303">
        <w:trPr>
          <w:cantSplit/>
        </w:trPr>
        <w:tc>
          <w:tcPr>
            <w:tcW w:w="2376" w:type="dxa"/>
            <w:tcBorders>
              <w:top w:val="single" w:sz="6" w:space="0" w:color="auto"/>
              <w:left w:val="single" w:sz="6" w:space="0" w:color="auto"/>
              <w:bottom w:val="single" w:sz="6" w:space="0" w:color="auto"/>
              <w:right w:val="single" w:sz="6" w:space="0" w:color="auto"/>
            </w:tcBorders>
          </w:tcPr>
          <w:p w:rsidR="000C6C1E" w:rsidRPr="000C6C1E" w:rsidRDefault="000C6C1E" w:rsidP="000C6C1E">
            <w:pPr>
              <w:spacing w:after="0"/>
              <w:rPr>
                <w:rFonts w:ascii="Times New Roman" w:eastAsia="Times New Roman" w:hAnsi="Times New Roman" w:cs="Times New Roman"/>
                <w:sz w:val="24"/>
                <w:szCs w:val="24"/>
                <w:lang w:eastAsia="ru-RU"/>
              </w:rPr>
            </w:pPr>
            <w:r w:rsidRPr="000C6C1E">
              <w:rPr>
                <w:rFonts w:ascii="Times New Roman" w:eastAsia="Times New Roman" w:hAnsi="Times New Roman" w:cs="Times New Roman"/>
                <w:sz w:val="24"/>
                <w:szCs w:val="24"/>
                <w:lang w:eastAsia="ru-RU"/>
              </w:rPr>
              <w:lastRenderedPageBreak/>
              <w:t>Актуальность</w:t>
            </w:r>
          </w:p>
          <w:p w:rsidR="000C6C1E" w:rsidRPr="000C6C1E" w:rsidRDefault="000C6C1E" w:rsidP="000C6C1E">
            <w:pPr>
              <w:spacing w:after="0"/>
              <w:rPr>
                <w:rFonts w:ascii="Times New Roman" w:eastAsia="Times New Roman" w:hAnsi="Times New Roman" w:cs="Times New Roman"/>
                <w:sz w:val="24"/>
                <w:szCs w:val="24"/>
                <w:lang w:eastAsia="ru-RU"/>
              </w:rPr>
            </w:pPr>
            <w:r w:rsidRPr="000C6C1E">
              <w:rPr>
                <w:rFonts w:ascii="Times New Roman" w:eastAsia="Times New Roman" w:hAnsi="Times New Roman" w:cs="Times New Roman"/>
                <w:sz w:val="24"/>
                <w:szCs w:val="24"/>
                <w:lang w:eastAsia="ru-RU"/>
              </w:rPr>
              <w:t>Цель проекта и краткое описание замысла</w:t>
            </w:r>
          </w:p>
          <w:p w:rsidR="000C6C1E" w:rsidRPr="000C6C1E" w:rsidRDefault="000C6C1E" w:rsidP="000C6C1E">
            <w:pPr>
              <w:spacing w:after="0"/>
              <w:jc w:val="center"/>
              <w:rPr>
                <w:rFonts w:ascii="Times New Roman" w:eastAsia="Times New Roman" w:hAnsi="Times New Roman" w:cs="Times New Roman"/>
                <w:sz w:val="24"/>
                <w:szCs w:val="24"/>
                <w:lang w:eastAsia="ru-RU"/>
              </w:rPr>
            </w:pPr>
          </w:p>
        </w:tc>
        <w:tc>
          <w:tcPr>
            <w:tcW w:w="7513" w:type="dxa"/>
            <w:tcBorders>
              <w:top w:val="single" w:sz="6" w:space="0" w:color="auto"/>
              <w:left w:val="single" w:sz="6" w:space="0" w:color="auto"/>
              <w:bottom w:val="single" w:sz="6" w:space="0" w:color="auto"/>
              <w:right w:val="single" w:sz="6" w:space="0" w:color="auto"/>
            </w:tcBorders>
          </w:tcPr>
          <w:p w:rsidR="000C6C1E" w:rsidRPr="000C6C1E" w:rsidRDefault="000C6C1E" w:rsidP="000C6C1E">
            <w:pPr>
              <w:spacing w:before="240" w:after="60" w:line="240" w:lineRule="auto"/>
              <w:jc w:val="both"/>
              <w:outlineLvl w:val="6"/>
              <w:rPr>
                <w:rFonts w:ascii="Times New Roman" w:eastAsia="Times New Roman" w:hAnsi="Times New Roman" w:cs="Times New Roman"/>
                <w:sz w:val="24"/>
                <w:szCs w:val="24"/>
                <w:lang w:eastAsia="ru-RU"/>
              </w:rPr>
            </w:pPr>
            <w:r w:rsidRPr="000C6C1E">
              <w:rPr>
                <w:rFonts w:ascii="Times New Roman" w:eastAsia="Times New Roman" w:hAnsi="Times New Roman" w:cs="Times New Roman"/>
                <w:sz w:val="24"/>
                <w:szCs w:val="24"/>
                <w:lang w:eastAsia="ru-RU"/>
              </w:rPr>
              <w:t>Поскольку данная программа предполагает построение учителем своего индивидуального образовательного маршрута (ИОМ), направленного на развитие компонентов профессионализма, педагогам будут даны консультации по построению собственного образовательного маршрута.</w:t>
            </w:r>
          </w:p>
          <w:p w:rsidR="000C6C1E" w:rsidRPr="000C6C1E" w:rsidRDefault="000C6C1E" w:rsidP="000C6C1E">
            <w:pPr>
              <w:spacing w:before="240" w:after="60" w:line="240" w:lineRule="auto"/>
              <w:jc w:val="both"/>
              <w:outlineLvl w:val="6"/>
              <w:rPr>
                <w:rFonts w:ascii="Times New Roman" w:eastAsia="Times New Roman" w:hAnsi="Times New Roman" w:cs="Times New Roman"/>
                <w:sz w:val="24"/>
                <w:szCs w:val="24"/>
                <w:lang w:eastAsia="ru-RU"/>
              </w:rPr>
            </w:pPr>
            <w:r w:rsidRPr="000C6C1E">
              <w:rPr>
                <w:rFonts w:ascii="Times New Roman" w:eastAsia="Times New Roman" w:hAnsi="Times New Roman" w:cs="Times New Roman"/>
                <w:sz w:val="24"/>
                <w:szCs w:val="24"/>
                <w:lang w:eastAsia="ru-RU"/>
              </w:rPr>
              <w:t xml:space="preserve"> Реализация плана будет проводиться в различных организационных формах или их сочетаниях (очная, заочная, с использованием дистанционных образовательных технологий; курсы, мастерские, семинарские занятия, тренинги, мастер-классы, </w:t>
            </w:r>
            <w:proofErr w:type="spellStart"/>
            <w:r w:rsidRPr="000C6C1E">
              <w:rPr>
                <w:rFonts w:ascii="Times New Roman" w:eastAsia="Times New Roman" w:hAnsi="Times New Roman" w:cs="Times New Roman"/>
                <w:sz w:val="24"/>
                <w:szCs w:val="24"/>
                <w:lang w:eastAsia="ru-RU"/>
              </w:rPr>
              <w:t>видеоуроки</w:t>
            </w:r>
            <w:proofErr w:type="spellEnd"/>
            <w:r w:rsidRPr="000C6C1E">
              <w:rPr>
                <w:rFonts w:ascii="Times New Roman" w:eastAsia="Times New Roman" w:hAnsi="Times New Roman" w:cs="Times New Roman"/>
                <w:sz w:val="24"/>
                <w:szCs w:val="24"/>
                <w:lang w:eastAsia="ru-RU"/>
              </w:rPr>
              <w:t xml:space="preserve">, конференции регионального уровня, и т.д.), </w:t>
            </w:r>
            <w:proofErr w:type="gramStart"/>
            <w:r w:rsidRPr="000C6C1E">
              <w:rPr>
                <w:rFonts w:ascii="Times New Roman" w:eastAsia="Times New Roman" w:hAnsi="Times New Roman" w:cs="Times New Roman"/>
                <w:sz w:val="24"/>
                <w:szCs w:val="24"/>
                <w:lang w:eastAsia="ru-RU"/>
              </w:rPr>
              <w:t>обеспечивая</w:t>
            </w:r>
            <w:proofErr w:type="gramEnd"/>
            <w:r w:rsidRPr="000C6C1E">
              <w:rPr>
                <w:rFonts w:ascii="Times New Roman" w:eastAsia="Times New Roman" w:hAnsi="Times New Roman" w:cs="Times New Roman"/>
                <w:sz w:val="24"/>
                <w:szCs w:val="24"/>
                <w:lang w:eastAsia="ru-RU"/>
              </w:rPr>
              <w:t xml:space="preserve"> таким образом индивидуализацию обучения.</w:t>
            </w:r>
          </w:p>
          <w:p w:rsidR="000C6C1E" w:rsidRPr="000C6C1E" w:rsidRDefault="000C6C1E" w:rsidP="000C6C1E">
            <w:pPr>
              <w:spacing w:before="240" w:after="60" w:line="240" w:lineRule="auto"/>
              <w:jc w:val="both"/>
              <w:outlineLvl w:val="6"/>
              <w:rPr>
                <w:rFonts w:ascii="Times New Roman" w:eastAsia="Times New Roman" w:hAnsi="Times New Roman" w:cs="Times New Roman"/>
                <w:sz w:val="24"/>
                <w:szCs w:val="24"/>
                <w:lang w:eastAsia="ru-RU"/>
              </w:rPr>
            </w:pPr>
            <w:r w:rsidRPr="000C6C1E">
              <w:rPr>
                <w:rFonts w:ascii="Times New Roman" w:eastAsia="Times New Roman" w:hAnsi="Times New Roman" w:cs="Times New Roman"/>
                <w:sz w:val="24"/>
                <w:szCs w:val="24"/>
                <w:lang w:eastAsia="ru-RU"/>
              </w:rPr>
              <w:t xml:space="preserve">   Программа реализуется также через работу методических объединений, непрерывное образование и самообразование педагогов, работу временных творческих групп.</w:t>
            </w:r>
          </w:p>
          <w:p w:rsidR="000C6C1E" w:rsidRPr="000C6C1E" w:rsidRDefault="000C6C1E" w:rsidP="000C6C1E">
            <w:pPr>
              <w:spacing w:before="240" w:after="60" w:line="240" w:lineRule="auto"/>
              <w:jc w:val="both"/>
              <w:outlineLvl w:val="6"/>
              <w:rPr>
                <w:rFonts w:ascii="Times New Roman" w:eastAsia="Times New Roman" w:hAnsi="Times New Roman" w:cs="Times New Roman"/>
                <w:b/>
                <w:sz w:val="24"/>
                <w:szCs w:val="24"/>
                <w:lang w:eastAsia="ru-RU"/>
              </w:rPr>
            </w:pPr>
            <w:r w:rsidRPr="000C6C1E">
              <w:rPr>
                <w:rFonts w:ascii="Times New Roman" w:eastAsia="Times New Roman" w:hAnsi="Times New Roman" w:cs="Times New Roman"/>
                <w:sz w:val="24"/>
                <w:szCs w:val="24"/>
                <w:lang w:eastAsia="ru-RU"/>
              </w:rPr>
              <w:t xml:space="preserve">    В основу самостоятельной работы учителя по своему профессиональному росту положена технология </w:t>
            </w:r>
            <w:proofErr w:type="spellStart"/>
            <w:r w:rsidRPr="000C6C1E">
              <w:rPr>
                <w:rFonts w:ascii="Times New Roman" w:eastAsia="Times New Roman" w:hAnsi="Times New Roman" w:cs="Times New Roman"/>
                <w:sz w:val="24"/>
                <w:szCs w:val="24"/>
                <w:lang w:eastAsia="ru-RU"/>
              </w:rPr>
              <w:t>самоменеджмента</w:t>
            </w:r>
            <w:proofErr w:type="spellEnd"/>
            <w:r w:rsidRPr="000C6C1E">
              <w:rPr>
                <w:rFonts w:ascii="Times New Roman" w:eastAsia="Times New Roman" w:hAnsi="Times New Roman" w:cs="Times New Roman"/>
                <w:sz w:val="24"/>
                <w:szCs w:val="24"/>
                <w:lang w:eastAsia="ru-RU"/>
              </w:rPr>
              <w:t xml:space="preserve"> (умение управлять собой, своим развитием).</w:t>
            </w:r>
          </w:p>
        </w:tc>
      </w:tr>
    </w:tbl>
    <w:p w:rsidR="00C125B1" w:rsidRDefault="00C125B1" w:rsidP="000038CD">
      <w:pPr>
        <w:jc w:val="both"/>
        <w:rPr>
          <w:rFonts w:ascii="Times New Roman" w:eastAsia="Times New Roman" w:hAnsi="Times New Roman" w:cs="Times New Roman"/>
          <w:b/>
          <w:sz w:val="24"/>
          <w:szCs w:val="24"/>
          <w:lang w:eastAsia="ru-RU"/>
        </w:rPr>
      </w:pPr>
    </w:p>
    <w:p w:rsidR="000038CD" w:rsidRDefault="000C6C1E" w:rsidP="000038CD">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Сроки, этапы и мероприятия реализации проекта</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472"/>
        <w:gridCol w:w="1559"/>
      </w:tblGrid>
      <w:tr w:rsidR="00C125B1" w:rsidRPr="00C125B1" w:rsidTr="001B0303">
        <w:trPr>
          <w:cantSplit/>
        </w:trPr>
        <w:tc>
          <w:tcPr>
            <w:tcW w:w="8472" w:type="dxa"/>
            <w:tcBorders>
              <w:top w:val="single" w:sz="6" w:space="0" w:color="auto"/>
              <w:left w:val="single" w:sz="6" w:space="0" w:color="auto"/>
              <w:bottom w:val="single" w:sz="6" w:space="0" w:color="auto"/>
              <w:right w:val="single" w:sz="6" w:space="0" w:color="auto"/>
            </w:tcBorders>
          </w:tcPr>
          <w:p w:rsidR="00C125B1" w:rsidRPr="00C125B1" w:rsidRDefault="00C125B1" w:rsidP="00C125B1">
            <w:pPr>
              <w:spacing w:after="0" w:line="240" w:lineRule="auto"/>
              <w:rPr>
                <w:rFonts w:ascii="Times New Roman" w:eastAsia="Times New Roman" w:hAnsi="Times New Roman" w:cs="Times New Roman"/>
                <w:sz w:val="24"/>
                <w:szCs w:val="24"/>
                <w:lang w:eastAsia="ru-RU"/>
              </w:rPr>
            </w:pPr>
          </w:p>
          <w:p w:rsidR="00C125B1" w:rsidRPr="00C125B1" w:rsidRDefault="00C125B1" w:rsidP="00C125B1">
            <w:pPr>
              <w:keepNext/>
              <w:spacing w:after="0" w:line="240" w:lineRule="auto"/>
              <w:ind w:firstLine="708"/>
              <w:jc w:val="both"/>
              <w:outlineLvl w:val="4"/>
              <w:rPr>
                <w:rFonts w:ascii="Times New Roman" w:eastAsia="Times New Roman" w:hAnsi="Times New Roman" w:cs="Times New Roman"/>
                <w:bCs/>
                <w:sz w:val="24"/>
                <w:szCs w:val="24"/>
                <w:u w:val="single"/>
                <w:lang w:eastAsia="ru-RU"/>
              </w:rPr>
            </w:pPr>
            <w:r w:rsidRPr="00C125B1">
              <w:rPr>
                <w:rFonts w:ascii="Times New Roman" w:eastAsia="Times New Roman" w:hAnsi="Times New Roman" w:cs="Times New Roman"/>
                <w:bCs/>
                <w:sz w:val="24"/>
                <w:szCs w:val="24"/>
                <w:u w:val="single"/>
                <w:lang w:eastAsia="ru-RU"/>
              </w:rPr>
              <w:t>Наименование модулей и мероприятия</w:t>
            </w:r>
          </w:p>
          <w:p w:rsidR="00C125B1" w:rsidRPr="00C125B1" w:rsidRDefault="00C125B1" w:rsidP="00C125B1">
            <w:pPr>
              <w:numPr>
                <w:ilvl w:val="0"/>
                <w:numId w:val="26"/>
              </w:numPr>
              <w:spacing w:after="0" w:line="240" w:lineRule="auto"/>
              <w:jc w:val="both"/>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Современные технологии образования</w:t>
            </w:r>
          </w:p>
          <w:p w:rsidR="00C125B1" w:rsidRPr="00C125B1" w:rsidRDefault="00C125B1" w:rsidP="00C125B1">
            <w:pPr>
              <w:spacing w:after="0" w:line="240" w:lineRule="auto"/>
              <w:jc w:val="both"/>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Создание организационных условий для внедрения современных образовательных технологий</w:t>
            </w:r>
          </w:p>
          <w:p w:rsidR="00C125B1" w:rsidRPr="00C125B1" w:rsidRDefault="00C125B1" w:rsidP="00C125B1">
            <w:pPr>
              <w:spacing w:after="0" w:line="240" w:lineRule="auto"/>
              <w:jc w:val="both"/>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Современные технологии образования:</w:t>
            </w:r>
          </w:p>
          <w:p w:rsidR="00C125B1" w:rsidRPr="00C125B1" w:rsidRDefault="00C125B1" w:rsidP="00C125B1">
            <w:pPr>
              <w:spacing w:after="0" w:line="240" w:lineRule="auto"/>
              <w:jc w:val="both"/>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 технология индивидуализации обучения;</w:t>
            </w:r>
          </w:p>
          <w:p w:rsidR="00C125B1" w:rsidRPr="00C125B1" w:rsidRDefault="00C125B1" w:rsidP="00C125B1">
            <w:pPr>
              <w:spacing w:after="0" w:line="240" w:lineRule="auto"/>
              <w:jc w:val="both"/>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 технология самостоятельной деятельности учащихся</w:t>
            </w:r>
          </w:p>
          <w:p w:rsidR="00C125B1" w:rsidRPr="00C125B1" w:rsidRDefault="00C125B1" w:rsidP="00C125B1">
            <w:pPr>
              <w:spacing w:after="0" w:line="240" w:lineRule="auto"/>
              <w:jc w:val="both"/>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 xml:space="preserve">Семинар АППО СПб «Профессионализм педагога: слагаемые, критерии» </w:t>
            </w:r>
          </w:p>
          <w:p w:rsidR="00C125B1" w:rsidRPr="00C125B1" w:rsidRDefault="00C125B1" w:rsidP="00C125B1">
            <w:pPr>
              <w:spacing w:after="0" w:line="240" w:lineRule="auto"/>
              <w:jc w:val="both"/>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Курсы в АППО СПб «Индивидуализация в процессе обучения и воспитания младших школьников при реализации ФГОС НОО»</w:t>
            </w:r>
          </w:p>
          <w:p w:rsidR="00C125B1" w:rsidRPr="00C125B1" w:rsidRDefault="00C125B1" w:rsidP="00C125B1">
            <w:pPr>
              <w:spacing w:after="0" w:line="240" w:lineRule="auto"/>
              <w:jc w:val="both"/>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Плановые (1 раз в 3 года) курсы повышения квалификации</w:t>
            </w:r>
          </w:p>
          <w:p w:rsidR="00C125B1" w:rsidRPr="00C125B1" w:rsidRDefault="00C125B1" w:rsidP="00C125B1">
            <w:pPr>
              <w:spacing w:after="0" w:line="240" w:lineRule="auto"/>
              <w:jc w:val="both"/>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Краткосрочные курсы (1-2,3-х дневные), семинары, практикумы, единый методический день</w:t>
            </w:r>
          </w:p>
          <w:p w:rsidR="00C125B1" w:rsidRPr="00C125B1" w:rsidRDefault="00C125B1" w:rsidP="00C125B1">
            <w:pPr>
              <w:spacing w:after="0" w:line="240" w:lineRule="auto"/>
              <w:jc w:val="both"/>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Единый методический день «Индивидуализация в урочной деятельности»</w:t>
            </w:r>
          </w:p>
          <w:p w:rsidR="00C125B1" w:rsidRPr="00C125B1" w:rsidRDefault="00C125B1" w:rsidP="00C125B1">
            <w:pPr>
              <w:spacing w:after="0" w:line="240" w:lineRule="auto"/>
              <w:jc w:val="both"/>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Накопительная система повышения квалификации</w:t>
            </w:r>
          </w:p>
          <w:p w:rsidR="00C125B1" w:rsidRPr="00C125B1" w:rsidRDefault="00C125B1" w:rsidP="00C125B1">
            <w:pPr>
              <w:numPr>
                <w:ilvl w:val="0"/>
                <w:numId w:val="26"/>
              </w:numPr>
              <w:spacing w:after="0" w:line="240" w:lineRule="auto"/>
              <w:jc w:val="both"/>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Инновационная деятельность педагогов</w:t>
            </w:r>
          </w:p>
          <w:p w:rsidR="00C125B1" w:rsidRPr="00C125B1" w:rsidRDefault="00C125B1" w:rsidP="00C125B1">
            <w:pPr>
              <w:spacing w:after="0" w:line="240" w:lineRule="auto"/>
              <w:jc w:val="both"/>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 xml:space="preserve">Выявление уровня профессиональной компетентности и инновационной активности учителей через диагностику </w:t>
            </w:r>
          </w:p>
          <w:p w:rsidR="00C125B1" w:rsidRPr="00C125B1" w:rsidRDefault="00C125B1" w:rsidP="00C125B1">
            <w:pPr>
              <w:spacing w:after="0" w:line="240" w:lineRule="auto"/>
              <w:jc w:val="both"/>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Работа с «</w:t>
            </w:r>
            <w:proofErr w:type="spellStart"/>
            <w:r w:rsidRPr="00C125B1">
              <w:rPr>
                <w:rFonts w:ascii="Times New Roman" w:eastAsia="Times New Roman" w:hAnsi="Times New Roman" w:cs="Times New Roman"/>
                <w:sz w:val="24"/>
                <w:szCs w:val="24"/>
                <w:lang w:eastAsia="ru-RU"/>
              </w:rPr>
              <w:t>портфолио</w:t>
            </w:r>
            <w:proofErr w:type="spellEnd"/>
            <w:r w:rsidRPr="00C125B1">
              <w:rPr>
                <w:rFonts w:ascii="Times New Roman" w:eastAsia="Times New Roman" w:hAnsi="Times New Roman" w:cs="Times New Roman"/>
                <w:sz w:val="24"/>
                <w:szCs w:val="24"/>
                <w:lang w:eastAsia="ru-RU"/>
              </w:rPr>
              <w:t>» педагогов, в т.ч. электронным</w:t>
            </w:r>
          </w:p>
          <w:p w:rsidR="00C125B1" w:rsidRPr="00C125B1" w:rsidRDefault="00C125B1" w:rsidP="00C125B1">
            <w:pPr>
              <w:spacing w:after="0" w:line="240" w:lineRule="auto"/>
              <w:jc w:val="both"/>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Работа над темой самообразования в рамках ОЭР школы</w:t>
            </w:r>
          </w:p>
          <w:p w:rsidR="00C125B1" w:rsidRPr="00C125B1" w:rsidRDefault="00C125B1" w:rsidP="00C125B1">
            <w:pPr>
              <w:spacing w:after="0" w:line="240" w:lineRule="auto"/>
              <w:jc w:val="both"/>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 xml:space="preserve">Консультации педагогов по индивидуальной работе с </w:t>
            </w:r>
            <w:proofErr w:type="gramStart"/>
            <w:r w:rsidRPr="00C125B1">
              <w:rPr>
                <w:rFonts w:ascii="Times New Roman" w:eastAsia="Times New Roman" w:hAnsi="Times New Roman" w:cs="Times New Roman"/>
                <w:sz w:val="24"/>
                <w:szCs w:val="24"/>
                <w:lang w:eastAsia="ru-RU"/>
              </w:rPr>
              <w:t>обучающимися</w:t>
            </w:r>
            <w:proofErr w:type="gramEnd"/>
            <w:r w:rsidRPr="00C125B1">
              <w:rPr>
                <w:rFonts w:ascii="Times New Roman" w:eastAsia="Times New Roman" w:hAnsi="Times New Roman" w:cs="Times New Roman"/>
                <w:sz w:val="24"/>
                <w:szCs w:val="24"/>
                <w:lang w:eastAsia="ru-RU"/>
              </w:rPr>
              <w:t xml:space="preserve"> </w:t>
            </w:r>
          </w:p>
          <w:p w:rsidR="00C125B1" w:rsidRPr="00C125B1" w:rsidRDefault="00C125B1" w:rsidP="00C125B1">
            <w:pPr>
              <w:spacing w:after="0" w:line="240" w:lineRule="auto"/>
              <w:jc w:val="both"/>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 xml:space="preserve">Мастер-классы педагогов-новаторов </w:t>
            </w:r>
          </w:p>
          <w:p w:rsidR="00C125B1" w:rsidRPr="00C125B1" w:rsidRDefault="00C125B1" w:rsidP="00C125B1">
            <w:pPr>
              <w:spacing w:after="0" w:line="240" w:lineRule="auto"/>
              <w:jc w:val="both"/>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 xml:space="preserve">Проектирование индивидуальной методической работы </w:t>
            </w:r>
          </w:p>
          <w:p w:rsidR="00C125B1" w:rsidRPr="00C125B1" w:rsidRDefault="00C125B1" w:rsidP="00C125B1">
            <w:pPr>
              <w:spacing w:after="0" w:line="240" w:lineRule="auto"/>
              <w:jc w:val="both"/>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Участие в педагогических конференциях различного уровня</w:t>
            </w:r>
          </w:p>
          <w:p w:rsidR="00C125B1" w:rsidRPr="00C125B1" w:rsidRDefault="00C125B1" w:rsidP="00C125B1">
            <w:pPr>
              <w:spacing w:after="0" w:line="240" w:lineRule="auto"/>
              <w:jc w:val="both"/>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Проведение серии методических семинаров по теме ОЭР</w:t>
            </w:r>
          </w:p>
          <w:p w:rsidR="00C125B1" w:rsidRPr="00C125B1" w:rsidRDefault="00C125B1" w:rsidP="00C125B1">
            <w:pPr>
              <w:spacing w:after="0" w:line="240" w:lineRule="auto"/>
              <w:jc w:val="both"/>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Консультация: Развитие современных форм обобщения передового педагогического опыта</w:t>
            </w:r>
          </w:p>
          <w:p w:rsidR="00C125B1" w:rsidRPr="00C125B1" w:rsidRDefault="00C125B1" w:rsidP="00C125B1">
            <w:pPr>
              <w:spacing w:after="0" w:line="240" w:lineRule="auto"/>
              <w:jc w:val="both"/>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Корректировка системы стимулирования инновационной деятельности для педагогов школы</w:t>
            </w:r>
          </w:p>
          <w:p w:rsidR="00C125B1" w:rsidRPr="00C125B1" w:rsidRDefault="00C125B1" w:rsidP="00C125B1">
            <w:pPr>
              <w:spacing w:after="0" w:line="240" w:lineRule="auto"/>
              <w:jc w:val="both"/>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 xml:space="preserve">Работа педагогов во временных творческих группах </w:t>
            </w:r>
          </w:p>
          <w:p w:rsidR="00C125B1" w:rsidRPr="00C125B1" w:rsidRDefault="00C125B1" w:rsidP="00C125B1">
            <w:pPr>
              <w:spacing w:after="0" w:line="240" w:lineRule="auto"/>
              <w:jc w:val="both"/>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Педагогический совет «Подводим итоги – проектируем будущее»</w:t>
            </w:r>
          </w:p>
          <w:p w:rsidR="00C125B1" w:rsidRPr="00C125B1" w:rsidRDefault="00C125B1" w:rsidP="00C125B1">
            <w:pPr>
              <w:spacing w:after="0" w:line="240" w:lineRule="auto"/>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125B1" w:rsidRPr="00C125B1" w:rsidRDefault="00C125B1" w:rsidP="00C125B1">
            <w:pPr>
              <w:spacing w:after="0" w:line="240" w:lineRule="auto"/>
              <w:jc w:val="center"/>
              <w:rPr>
                <w:rFonts w:ascii="Times New Roman" w:eastAsia="Times New Roman" w:hAnsi="Times New Roman" w:cs="Times New Roman"/>
                <w:sz w:val="24"/>
                <w:szCs w:val="24"/>
                <w:lang w:eastAsia="ru-RU"/>
              </w:rPr>
            </w:pPr>
          </w:p>
          <w:p w:rsidR="00C125B1" w:rsidRPr="00C125B1" w:rsidRDefault="00C125B1" w:rsidP="00C125B1">
            <w:pPr>
              <w:spacing w:after="0" w:line="240" w:lineRule="auto"/>
              <w:jc w:val="center"/>
              <w:rPr>
                <w:rFonts w:ascii="Times New Roman" w:eastAsia="Times New Roman" w:hAnsi="Times New Roman" w:cs="Times New Roman"/>
                <w:sz w:val="24"/>
                <w:szCs w:val="24"/>
                <w:u w:val="single"/>
                <w:lang w:eastAsia="ru-RU"/>
              </w:rPr>
            </w:pPr>
            <w:r w:rsidRPr="00C125B1">
              <w:rPr>
                <w:rFonts w:ascii="Times New Roman" w:eastAsia="Times New Roman" w:hAnsi="Times New Roman" w:cs="Times New Roman"/>
                <w:sz w:val="24"/>
                <w:szCs w:val="24"/>
                <w:u w:val="single"/>
                <w:lang w:eastAsia="ru-RU"/>
              </w:rPr>
              <w:t>Сроки реализации</w:t>
            </w:r>
          </w:p>
          <w:p w:rsidR="00C125B1" w:rsidRPr="00C125B1" w:rsidRDefault="00C125B1" w:rsidP="00C125B1">
            <w:pPr>
              <w:spacing w:after="0" w:line="240" w:lineRule="auto"/>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2016-2018гг</w:t>
            </w:r>
          </w:p>
        </w:tc>
      </w:tr>
    </w:tbl>
    <w:p w:rsidR="00C125B1" w:rsidRPr="00C125B1" w:rsidRDefault="00C125B1" w:rsidP="00C125B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Источники финансирования</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346"/>
        <w:gridCol w:w="23"/>
        <w:gridCol w:w="6662"/>
      </w:tblGrid>
      <w:tr w:rsidR="00C125B1" w:rsidRPr="00C125B1" w:rsidTr="00007DA0">
        <w:trPr>
          <w:cantSplit/>
        </w:trPr>
        <w:tc>
          <w:tcPr>
            <w:tcW w:w="3369" w:type="dxa"/>
            <w:gridSpan w:val="2"/>
            <w:tcBorders>
              <w:top w:val="single" w:sz="6" w:space="0" w:color="auto"/>
              <w:left w:val="single" w:sz="6" w:space="0" w:color="auto"/>
              <w:bottom w:val="single" w:sz="6" w:space="0" w:color="auto"/>
              <w:right w:val="single" w:sz="6" w:space="0" w:color="auto"/>
            </w:tcBorders>
          </w:tcPr>
          <w:p w:rsidR="00C125B1" w:rsidRPr="00C125B1" w:rsidRDefault="00C125B1" w:rsidP="00C125B1">
            <w:pPr>
              <w:spacing w:after="0" w:line="240" w:lineRule="auto"/>
              <w:jc w:val="center"/>
              <w:rPr>
                <w:rFonts w:ascii="Times New Roman" w:eastAsia="Times New Roman" w:hAnsi="Times New Roman" w:cs="Times New Roman"/>
                <w:sz w:val="24"/>
                <w:szCs w:val="24"/>
                <w:lang w:eastAsia="ru-RU"/>
              </w:rPr>
            </w:pPr>
          </w:p>
          <w:p w:rsidR="00C125B1" w:rsidRPr="00C125B1" w:rsidRDefault="00C125B1" w:rsidP="00C125B1">
            <w:pPr>
              <w:spacing w:after="0" w:line="240" w:lineRule="auto"/>
              <w:jc w:val="center"/>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Наименование источника финансирования</w:t>
            </w:r>
          </w:p>
        </w:tc>
        <w:tc>
          <w:tcPr>
            <w:tcW w:w="6662" w:type="dxa"/>
            <w:tcBorders>
              <w:top w:val="single" w:sz="6" w:space="0" w:color="auto"/>
              <w:left w:val="single" w:sz="6" w:space="0" w:color="auto"/>
              <w:bottom w:val="single" w:sz="6" w:space="0" w:color="auto"/>
              <w:right w:val="single" w:sz="6" w:space="0" w:color="auto"/>
            </w:tcBorders>
          </w:tcPr>
          <w:p w:rsidR="00C125B1" w:rsidRPr="00C125B1" w:rsidRDefault="00C125B1" w:rsidP="00C125B1">
            <w:pPr>
              <w:spacing w:after="0" w:line="240" w:lineRule="auto"/>
              <w:rPr>
                <w:rFonts w:ascii="Times New Roman" w:eastAsia="Times New Roman" w:hAnsi="Times New Roman" w:cs="Times New Roman"/>
                <w:sz w:val="24"/>
                <w:szCs w:val="24"/>
                <w:lang w:eastAsia="ru-RU"/>
              </w:rPr>
            </w:pPr>
          </w:p>
          <w:p w:rsidR="00C125B1" w:rsidRPr="00C125B1" w:rsidRDefault="00C125B1" w:rsidP="00C125B1">
            <w:pPr>
              <w:spacing w:after="0" w:line="240" w:lineRule="auto"/>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Объем</w:t>
            </w:r>
          </w:p>
        </w:tc>
      </w:tr>
      <w:tr w:rsidR="00C125B1" w:rsidRPr="00C125B1" w:rsidTr="00007DA0">
        <w:trPr>
          <w:cantSplit/>
          <w:trHeight w:val="546"/>
        </w:trPr>
        <w:tc>
          <w:tcPr>
            <w:tcW w:w="3369" w:type="dxa"/>
            <w:gridSpan w:val="2"/>
            <w:tcBorders>
              <w:top w:val="single" w:sz="6" w:space="0" w:color="auto"/>
              <w:left w:val="single" w:sz="6" w:space="0" w:color="auto"/>
              <w:bottom w:val="single" w:sz="6" w:space="0" w:color="auto"/>
              <w:right w:val="single" w:sz="6" w:space="0" w:color="auto"/>
            </w:tcBorders>
          </w:tcPr>
          <w:p w:rsidR="00C125B1" w:rsidRPr="00C125B1" w:rsidRDefault="00C125B1" w:rsidP="00C125B1">
            <w:pPr>
              <w:spacing w:after="0" w:line="240" w:lineRule="auto"/>
              <w:rPr>
                <w:rFonts w:ascii="Times New Roman" w:eastAsia="Times New Roman" w:hAnsi="Times New Roman" w:cs="Times New Roman"/>
                <w:b/>
                <w:bCs/>
                <w:sz w:val="24"/>
                <w:szCs w:val="24"/>
                <w:lang w:eastAsia="ru-RU"/>
              </w:rPr>
            </w:pPr>
            <w:r w:rsidRPr="00C125B1">
              <w:rPr>
                <w:rFonts w:ascii="Times New Roman" w:eastAsia="Times New Roman" w:hAnsi="Times New Roman" w:cs="Times New Roman"/>
                <w:b/>
                <w:bCs/>
                <w:sz w:val="24"/>
                <w:szCs w:val="24"/>
                <w:lang w:eastAsia="ru-RU"/>
              </w:rPr>
              <w:t>1. бюджетное</w:t>
            </w:r>
          </w:p>
        </w:tc>
        <w:tc>
          <w:tcPr>
            <w:tcW w:w="6662" w:type="dxa"/>
            <w:tcBorders>
              <w:top w:val="single" w:sz="6" w:space="0" w:color="auto"/>
              <w:left w:val="single" w:sz="6" w:space="0" w:color="auto"/>
              <w:bottom w:val="single" w:sz="6" w:space="0" w:color="auto"/>
              <w:right w:val="single" w:sz="6" w:space="0" w:color="auto"/>
            </w:tcBorders>
          </w:tcPr>
          <w:p w:rsidR="00C125B1" w:rsidRPr="00C125B1" w:rsidRDefault="00C125B1" w:rsidP="00C125B1">
            <w:pPr>
              <w:spacing w:after="0" w:line="240" w:lineRule="auto"/>
              <w:jc w:val="center"/>
              <w:rPr>
                <w:rFonts w:ascii="Times New Roman" w:eastAsia="Times New Roman" w:hAnsi="Times New Roman" w:cs="Times New Roman"/>
                <w:b/>
                <w:sz w:val="24"/>
                <w:szCs w:val="24"/>
                <w:lang w:eastAsia="ru-RU"/>
              </w:rPr>
            </w:pPr>
          </w:p>
        </w:tc>
      </w:tr>
      <w:tr w:rsidR="00C125B1" w:rsidRPr="00C125B1" w:rsidTr="001B0303">
        <w:trPr>
          <w:cantSplit/>
          <w:trHeight w:val="546"/>
        </w:trPr>
        <w:tc>
          <w:tcPr>
            <w:tcW w:w="3346" w:type="dxa"/>
            <w:tcBorders>
              <w:top w:val="single" w:sz="6" w:space="0" w:color="auto"/>
              <w:left w:val="single" w:sz="6" w:space="0" w:color="auto"/>
              <w:bottom w:val="single" w:sz="6" w:space="0" w:color="auto"/>
              <w:right w:val="single" w:sz="6" w:space="0" w:color="auto"/>
            </w:tcBorders>
          </w:tcPr>
          <w:p w:rsidR="00C125B1" w:rsidRPr="00C125B1" w:rsidRDefault="00C125B1" w:rsidP="00C125B1">
            <w:pPr>
              <w:spacing w:after="0" w:line="240" w:lineRule="auto"/>
              <w:jc w:val="center"/>
              <w:rPr>
                <w:rFonts w:ascii="Times New Roman" w:eastAsia="Times New Roman" w:hAnsi="Times New Roman" w:cs="Times New Roman"/>
                <w:sz w:val="24"/>
                <w:szCs w:val="24"/>
                <w:lang w:eastAsia="ru-RU"/>
              </w:rPr>
            </w:pPr>
            <w:r w:rsidRPr="00C125B1">
              <w:rPr>
                <w:rFonts w:ascii="Times New Roman" w:eastAsia="Times New Roman" w:hAnsi="Times New Roman" w:cs="Times New Roman"/>
                <w:spacing w:val="-10"/>
                <w:sz w:val="24"/>
                <w:szCs w:val="24"/>
                <w:lang w:eastAsia="ru-RU"/>
              </w:rPr>
              <w:t>Результат реализации проекта и форма его презентации</w:t>
            </w:r>
          </w:p>
        </w:tc>
        <w:tc>
          <w:tcPr>
            <w:tcW w:w="6685" w:type="dxa"/>
            <w:gridSpan w:val="2"/>
            <w:tcBorders>
              <w:top w:val="single" w:sz="6" w:space="0" w:color="auto"/>
              <w:left w:val="single" w:sz="6" w:space="0" w:color="auto"/>
              <w:bottom w:val="single" w:sz="6" w:space="0" w:color="auto"/>
              <w:right w:val="single" w:sz="6" w:space="0" w:color="auto"/>
            </w:tcBorders>
          </w:tcPr>
          <w:p w:rsidR="00C125B1" w:rsidRPr="00C125B1" w:rsidRDefault="00C125B1" w:rsidP="00C125B1">
            <w:pPr>
              <w:spacing w:after="0" w:line="240" w:lineRule="auto"/>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 xml:space="preserve">Повышение уровня квалификации и профессионализма педагогов. </w:t>
            </w:r>
          </w:p>
          <w:p w:rsidR="00C125B1" w:rsidRPr="00C125B1" w:rsidRDefault="00C125B1" w:rsidP="00C125B1">
            <w:pPr>
              <w:spacing w:after="0" w:line="240" w:lineRule="auto"/>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Семинары, методические дни, методические рекомендации, ИОМ педагога, наличие информационной базы, обобщение педагогического опыта</w:t>
            </w:r>
          </w:p>
        </w:tc>
      </w:tr>
    </w:tbl>
    <w:p w:rsidR="00C125B1" w:rsidRPr="00C125B1" w:rsidRDefault="00C125B1" w:rsidP="00C125B1">
      <w:pPr>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Участники реализации проекта</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248"/>
        <w:gridCol w:w="5783"/>
      </w:tblGrid>
      <w:tr w:rsidR="00C125B1" w:rsidRPr="00C125B1" w:rsidTr="001B0303">
        <w:trPr>
          <w:cantSplit/>
        </w:trPr>
        <w:tc>
          <w:tcPr>
            <w:tcW w:w="4248" w:type="dxa"/>
            <w:tcBorders>
              <w:top w:val="single" w:sz="6" w:space="0" w:color="auto"/>
              <w:left w:val="single" w:sz="6" w:space="0" w:color="auto"/>
              <w:bottom w:val="single" w:sz="6" w:space="0" w:color="auto"/>
              <w:right w:val="single" w:sz="6" w:space="0" w:color="auto"/>
            </w:tcBorders>
          </w:tcPr>
          <w:p w:rsidR="00C125B1" w:rsidRPr="00C125B1" w:rsidRDefault="00C125B1" w:rsidP="00C125B1">
            <w:pPr>
              <w:spacing w:after="0"/>
              <w:jc w:val="center"/>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Члены проектной группы</w:t>
            </w:r>
          </w:p>
        </w:tc>
        <w:tc>
          <w:tcPr>
            <w:tcW w:w="5783" w:type="dxa"/>
            <w:tcBorders>
              <w:top w:val="single" w:sz="6" w:space="0" w:color="auto"/>
              <w:left w:val="single" w:sz="6" w:space="0" w:color="auto"/>
              <w:bottom w:val="single" w:sz="6" w:space="0" w:color="auto"/>
              <w:right w:val="single" w:sz="6" w:space="0" w:color="auto"/>
            </w:tcBorders>
          </w:tcPr>
          <w:p w:rsidR="00C125B1" w:rsidRPr="00C125B1" w:rsidRDefault="00C125B1" w:rsidP="00C125B1">
            <w:pPr>
              <w:spacing w:after="0"/>
              <w:jc w:val="center"/>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Функционал и ответственность в проекте</w:t>
            </w:r>
          </w:p>
        </w:tc>
      </w:tr>
      <w:tr w:rsidR="00C125B1" w:rsidRPr="00C125B1" w:rsidTr="001B0303">
        <w:trPr>
          <w:cantSplit/>
        </w:trPr>
        <w:tc>
          <w:tcPr>
            <w:tcW w:w="4248" w:type="dxa"/>
            <w:tcBorders>
              <w:top w:val="single" w:sz="6" w:space="0" w:color="auto"/>
              <w:left w:val="single" w:sz="6" w:space="0" w:color="auto"/>
              <w:bottom w:val="single" w:sz="6" w:space="0" w:color="auto"/>
              <w:right w:val="single" w:sz="6" w:space="0" w:color="auto"/>
            </w:tcBorders>
          </w:tcPr>
          <w:p w:rsidR="00C125B1" w:rsidRPr="00C125B1" w:rsidRDefault="00007DA0" w:rsidP="00C125B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Директора, з</w:t>
            </w:r>
            <w:r w:rsidRPr="00007DA0">
              <w:rPr>
                <w:rFonts w:ascii="Times New Roman" w:eastAsia="Times New Roman" w:hAnsi="Times New Roman" w:cs="Times New Roman"/>
                <w:sz w:val="24"/>
                <w:szCs w:val="24"/>
                <w:lang w:eastAsia="ru-RU"/>
              </w:rPr>
              <w:t>ам. директора по УВР, зам.</w:t>
            </w:r>
            <w:r>
              <w:rPr>
                <w:rFonts w:ascii="Times New Roman" w:eastAsia="Times New Roman" w:hAnsi="Times New Roman" w:cs="Times New Roman"/>
                <w:sz w:val="24"/>
                <w:szCs w:val="24"/>
                <w:lang w:eastAsia="ru-RU"/>
              </w:rPr>
              <w:t xml:space="preserve"> директора по ВР, педагог-психолог</w:t>
            </w:r>
          </w:p>
        </w:tc>
        <w:tc>
          <w:tcPr>
            <w:tcW w:w="5783" w:type="dxa"/>
            <w:tcBorders>
              <w:top w:val="single" w:sz="6" w:space="0" w:color="auto"/>
              <w:left w:val="single" w:sz="6" w:space="0" w:color="auto"/>
              <w:bottom w:val="single" w:sz="6" w:space="0" w:color="auto"/>
              <w:right w:val="single" w:sz="6" w:space="0" w:color="auto"/>
            </w:tcBorders>
          </w:tcPr>
          <w:p w:rsidR="00C125B1" w:rsidRPr="00C125B1" w:rsidRDefault="00C125B1" w:rsidP="00C125B1">
            <w:pPr>
              <w:spacing w:after="0" w:line="240" w:lineRule="auto"/>
              <w:jc w:val="both"/>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 xml:space="preserve">Выявление уровня профессиональной компетентности; проектирование индивидуальной методической работы </w:t>
            </w:r>
          </w:p>
        </w:tc>
      </w:tr>
      <w:tr w:rsidR="00C125B1" w:rsidRPr="00C125B1" w:rsidTr="001B0303">
        <w:trPr>
          <w:cantSplit/>
        </w:trPr>
        <w:tc>
          <w:tcPr>
            <w:tcW w:w="4248" w:type="dxa"/>
            <w:tcBorders>
              <w:top w:val="single" w:sz="6" w:space="0" w:color="auto"/>
              <w:left w:val="single" w:sz="6" w:space="0" w:color="auto"/>
              <w:bottom w:val="single" w:sz="6" w:space="0" w:color="auto"/>
              <w:right w:val="single" w:sz="6" w:space="0" w:color="auto"/>
            </w:tcBorders>
          </w:tcPr>
          <w:p w:rsidR="00C125B1" w:rsidRPr="00C125B1" w:rsidRDefault="00C125B1" w:rsidP="00C125B1">
            <w:pPr>
              <w:spacing w:after="0"/>
              <w:jc w:val="center"/>
              <w:rPr>
                <w:rFonts w:ascii="Times New Roman" w:eastAsia="Times New Roman" w:hAnsi="Times New Roman" w:cs="Times New Roman"/>
                <w:sz w:val="24"/>
                <w:szCs w:val="24"/>
                <w:lang w:eastAsia="ru-RU"/>
              </w:rPr>
            </w:pPr>
            <w:r w:rsidRPr="00C125B1">
              <w:rPr>
                <w:rFonts w:ascii="Times New Roman" w:eastAsia="Times New Roman" w:hAnsi="Times New Roman" w:cs="Times New Roman"/>
                <w:sz w:val="24"/>
                <w:szCs w:val="24"/>
                <w:lang w:eastAsia="ru-RU"/>
              </w:rPr>
              <w:t>Руководитель проектной группы</w:t>
            </w:r>
          </w:p>
        </w:tc>
        <w:tc>
          <w:tcPr>
            <w:tcW w:w="5783" w:type="dxa"/>
            <w:tcBorders>
              <w:top w:val="single" w:sz="6" w:space="0" w:color="auto"/>
              <w:left w:val="single" w:sz="6" w:space="0" w:color="auto"/>
              <w:bottom w:val="single" w:sz="6" w:space="0" w:color="auto"/>
              <w:right w:val="single" w:sz="6" w:space="0" w:color="auto"/>
            </w:tcBorders>
          </w:tcPr>
          <w:p w:rsidR="00C125B1" w:rsidRPr="00C125B1" w:rsidRDefault="00C125B1" w:rsidP="00C125B1">
            <w:pPr>
              <w:spacing w:after="0"/>
              <w:jc w:val="both"/>
              <w:rPr>
                <w:rFonts w:ascii="Times New Roman" w:eastAsia="Times New Roman" w:hAnsi="Times New Roman" w:cs="Times New Roman"/>
                <w:b/>
                <w:sz w:val="24"/>
                <w:szCs w:val="24"/>
                <w:lang w:eastAsia="ru-RU"/>
              </w:rPr>
            </w:pPr>
            <w:r w:rsidRPr="00C125B1">
              <w:rPr>
                <w:rFonts w:ascii="Times New Roman" w:eastAsia="Times New Roman" w:hAnsi="Times New Roman" w:cs="Times New Roman"/>
                <w:sz w:val="24"/>
                <w:szCs w:val="24"/>
                <w:lang w:eastAsia="ru-RU"/>
              </w:rPr>
              <w:t xml:space="preserve"> (ФИО, ДОЛЖНОСТЬ, ТЕЛ, ФАКС, E-MAIL)</w:t>
            </w:r>
          </w:p>
        </w:tc>
      </w:tr>
      <w:tr w:rsidR="00C125B1" w:rsidRPr="001A1588" w:rsidTr="001B0303">
        <w:trPr>
          <w:cantSplit/>
        </w:trPr>
        <w:tc>
          <w:tcPr>
            <w:tcW w:w="4248" w:type="dxa"/>
            <w:tcBorders>
              <w:top w:val="single" w:sz="6" w:space="0" w:color="auto"/>
              <w:left w:val="single" w:sz="6" w:space="0" w:color="auto"/>
              <w:bottom w:val="single" w:sz="6" w:space="0" w:color="auto"/>
              <w:right w:val="single" w:sz="6" w:space="0" w:color="auto"/>
            </w:tcBorders>
          </w:tcPr>
          <w:p w:rsidR="00C125B1" w:rsidRPr="00C125B1" w:rsidRDefault="00007DA0" w:rsidP="00C125B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Иванова Марина Алексеевна</w:t>
            </w:r>
          </w:p>
        </w:tc>
        <w:tc>
          <w:tcPr>
            <w:tcW w:w="5783" w:type="dxa"/>
            <w:tcBorders>
              <w:top w:val="single" w:sz="6" w:space="0" w:color="auto"/>
              <w:left w:val="single" w:sz="6" w:space="0" w:color="auto"/>
              <w:bottom w:val="single" w:sz="6" w:space="0" w:color="auto"/>
              <w:right w:val="single" w:sz="6" w:space="0" w:color="auto"/>
            </w:tcBorders>
          </w:tcPr>
          <w:p w:rsidR="00C125B1" w:rsidRPr="00C125B1" w:rsidRDefault="00C125B1" w:rsidP="00C125B1">
            <w:pPr>
              <w:spacing w:after="0"/>
              <w:jc w:val="both"/>
              <w:rPr>
                <w:rFonts w:ascii="Times New Roman" w:eastAsia="Times New Roman" w:hAnsi="Times New Roman" w:cs="Times New Roman"/>
                <w:sz w:val="24"/>
                <w:szCs w:val="24"/>
                <w:lang w:val="en-US" w:eastAsia="ru-RU"/>
              </w:rPr>
            </w:pPr>
            <w:r w:rsidRPr="00C125B1">
              <w:rPr>
                <w:rFonts w:ascii="Times New Roman" w:eastAsia="Times New Roman" w:hAnsi="Times New Roman" w:cs="Times New Roman"/>
                <w:sz w:val="24"/>
                <w:szCs w:val="24"/>
                <w:lang w:eastAsia="ru-RU"/>
              </w:rPr>
              <w:t>Заместитель директора по УВР</w:t>
            </w:r>
            <w:r w:rsidR="00007DA0">
              <w:rPr>
                <w:rFonts w:ascii="Times New Roman" w:eastAsia="Times New Roman" w:hAnsi="Times New Roman" w:cs="Times New Roman"/>
                <w:sz w:val="24"/>
                <w:szCs w:val="24"/>
                <w:lang w:eastAsia="ru-RU"/>
              </w:rPr>
              <w:t xml:space="preserve">. Т.252-04-56. </w:t>
            </w:r>
            <w:r w:rsidR="00007DA0">
              <w:rPr>
                <w:rFonts w:ascii="Times New Roman" w:eastAsia="Times New Roman" w:hAnsi="Times New Roman" w:cs="Times New Roman"/>
                <w:sz w:val="24"/>
                <w:szCs w:val="24"/>
                <w:lang w:val="en-US" w:eastAsia="ru-RU"/>
              </w:rPr>
              <w:t>E-mail – schoolTNR2@mail.ru</w:t>
            </w:r>
          </w:p>
        </w:tc>
      </w:tr>
    </w:tbl>
    <w:p w:rsidR="00C125B1" w:rsidRPr="00C125B1" w:rsidRDefault="00C125B1" w:rsidP="00C125B1">
      <w:pPr>
        <w:spacing w:after="0"/>
        <w:jc w:val="both"/>
        <w:rPr>
          <w:rFonts w:ascii="Times New Roman" w:eastAsia="Times New Roman" w:hAnsi="Times New Roman" w:cs="Times New Roman"/>
          <w:b/>
          <w:sz w:val="24"/>
          <w:szCs w:val="24"/>
          <w:lang w:val="en-US" w:eastAsia="ru-RU"/>
        </w:rPr>
      </w:pPr>
    </w:p>
    <w:p w:rsidR="001C2F6A" w:rsidRPr="001C2F6A" w:rsidRDefault="00562C84" w:rsidP="00562C84">
      <w:pPr>
        <w:jc w:val="both"/>
        <w:outlineLvl w:val="5"/>
        <w:rPr>
          <w:rFonts w:ascii="Times New Roman" w:eastAsia="Times New Roman" w:hAnsi="Times New Roman" w:cs="Times New Roman"/>
          <w:caps/>
          <w:sz w:val="24"/>
          <w:szCs w:val="24"/>
          <w:lang w:eastAsia="ru-RU"/>
        </w:rPr>
      </w:pPr>
      <w:r>
        <w:rPr>
          <w:rFonts w:ascii="Times New Roman" w:eastAsia="Times New Roman" w:hAnsi="Times New Roman" w:cs="Times New Roman"/>
          <w:b/>
          <w:sz w:val="24"/>
          <w:szCs w:val="24"/>
          <w:lang w:eastAsia="ru-RU"/>
        </w:rPr>
        <w:t>Информационная карта проекта</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808"/>
        <w:gridCol w:w="7081"/>
      </w:tblGrid>
      <w:tr w:rsidR="001C2F6A" w:rsidRPr="001C2F6A" w:rsidTr="001B0303">
        <w:trPr>
          <w:cantSplit/>
        </w:trPr>
        <w:tc>
          <w:tcPr>
            <w:tcW w:w="9889" w:type="dxa"/>
            <w:gridSpan w:val="2"/>
            <w:tcBorders>
              <w:top w:val="single" w:sz="6" w:space="0" w:color="auto"/>
              <w:left w:val="single" w:sz="6" w:space="0" w:color="auto"/>
              <w:bottom w:val="single" w:sz="6" w:space="0" w:color="auto"/>
              <w:right w:val="single" w:sz="6" w:space="0" w:color="auto"/>
            </w:tcBorders>
          </w:tcPr>
          <w:p w:rsidR="001C2F6A" w:rsidRPr="001C2F6A" w:rsidRDefault="001C2F6A" w:rsidP="001C2F6A">
            <w:pPr>
              <w:keepNext/>
              <w:spacing w:before="240" w:after="60"/>
              <w:jc w:val="both"/>
              <w:outlineLvl w:val="3"/>
              <w:rPr>
                <w:rFonts w:ascii="Times New Roman" w:eastAsia="Times New Roman" w:hAnsi="Times New Roman" w:cs="Times New Roman"/>
                <w:b/>
                <w:bCs/>
                <w:sz w:val="24"/>
                <w:szCs w:val="24"/>
                <w:lang w:eastAsia="ru-RU"/>
              </w:rPr>
            </w:pPr>
            <w:r w:rsidRPr="001C2F6A">
              <w:rPr>
                <w:rFonts w:ascii="Times New Roman" w:eastAsia="Times New Roman" w:hAnsi="Times New Roman" w:cs="Times New Roman"/>
                <w:b/>
                <w:bCs/>
                <w:sz w:val="24"/>
                <w:szCs w:val="24"/>
                <w:lang w:eastAsia="ru-RU"/>
              </w:rPr>
              <w:t>Подпрограмма</w:t>
            </w:r>
            <w:r w:rsidR="00514AD9">
              <w:rPr>
                <w:rFonts w:ascii="Times New Roman" w:eastAsia="Times New Roman" w:hAnsi="Times New Roman" w:cs="Times New Roman"/>
                <w:b/>
                <w:bCs/>
                <w:sz w:val="24"/>
                <w:szCs w:val="24"/>
                <w:lang w:eastAsia="ru-RU"/>
              </w:rPr>
              <w:t xml:space="preserve"> 4.</w:t>
            </w:r>
            <w:r w:rsidRPr="001C2F6A">
              <w:rPr>
                <w:rFonts w:ascii="Times New Roman" w:eastAsia="Times New Roman" w:hAnsi="Times New Roman" w:cs="Times New Roman"/>
                <w:b/>
                <w:bCs/>
                <w:sz w:val="24"/>
                <w:szCs w:val="24"/>
                <w:lang w:eastAsia="ru-RU"/>
              </w:rPr>
              <w:t xml:space="preserve"> «Годовой педагогический проект»</w:t>
            </w:r>
          </w:p>
        </w:tc>
      </w:tr>
      <w:tr w:rsidR="001C2F6A" w:rsidRPr="001C2F6A" w:rsidTr="001B0303">
        <w:trPr>
          <w:cantSplit/>
        </w:trPr>
        <w:tc>
          <w:tcPr>
            <w:tcW w:w="9889" w:type="dxa"/>
            <w:gridSpan w:val="2"/>
            <w:tcBorders>
              <w:top w:val="single" w:sz="6" w:space="0" w:color="auto"/>
              <w:left w:val="single" w:sz="6" w:space="0" w:color="auto"/>
              <w:bottom w:val="single" w:sz="6" w:space="0" w:color="auto"/>
              <w:right w:val="single" w:sz="6" w:space="0" w:color="auto"/>
            </w:tcBorders>
          </w:tcPr>
          <w:p w:rsidR="001C2F6A" w:rsidRPr="001C2F6A" w:rsidRDefault="001C2F6A" w:rsidP="001C2F6A">
            <w:pPr>
              <w:spacing w:after="0"/>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Задача: Внедрение образовательных практик для всех субъектов ОП, ориентированных на личностное развитие, самореализацию и успешность.</w:t>
            </w:r>
          </w:p>
        </w:tc>
      </w:tr>
      <w:tr w:rsidR="001C2F6A" w:rsidRPr="001C2F6A" w:rsidTr="001B0303">
        <w:trPr>
          <w:cantSplit/>
        </w:trPr>
        <w:tc>
          <w:tcPr>
            <w:tcW w:w="2808" w:type="dxa"/>
            <w:tcBorders>
              <w:top w:val="single" w:sz="6" w:space="0" w:color="auto"/>
              <w:left w:val="single" w:sz="6" w:space="0" w:color="auto"/>
              <w:bottom w:val="single" w:sz="6" w:space="0" w:color="auto"/>
              <w:right w:val="single" w:sz="6" w:space="0" w:color="auto"/>
            </w:tcBorders>
          </w:tcPr>
          <w:p w:rsidR="001C2F6A" w:rsidRPr="001C2F6A" w:rsidRDefault="001C2F6A" w:rsidP="001C2F6A">
            <w:pPr>
              <w:spacing w:after="0" w:line="240" w:lineRule="auto"/>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Актуальность</w:t>
            </w:r>
          </w:p>
          <w:p w:rsidR="001C2F6A" w:rsidRPr="001C2F6A" w:rsidRDefault="001C2F6A" w:rsidP="001C2F6A">
            <w:pPr>
              <w:spacing w:after="0" w:line="240" w:lineRule="auto"/>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Цель проекта и краткое описание замысла</w:t>
            </w:r>
          </w:p>
          <w:p w:rsidR="001C2F6A" w:rsidRPr="001C2F6A" w:rsidRDefault="001C2F6A" w:rsidP="001C2F6A">
            <w:pPr>
              <w:spacing w:after="0" w:line="240" w:lineRule="auto"/>
              <w:jc w:val="center"/>
              <w:rPr>
                <w:rFonts w:ascii="Times New Roman" w:eastAsia="Times New Roman" w:hAnsi="Times New Roman" w:cs="Times New Roman"/>
                <w:sz w:val="24"/>
                <w:szCs w:val="24"/>
                <w:lang w:eastAsia="ru-RU"/>
              </w:rPr>
            </w:pPr>
          </w:p>
        </w:tc>
        <w:tc>
          <w:tcPr>
            <w:tcW w:w="7081" w:type="dxa"/>
            <w:tcBorders>
              <w:top w:val="single" w:sz="6" w:space="0" w:color="auto"/>
              <w:left w:val="single" w:sz="6" w:space="0" w:color="auto"/>
              <w:bottom w:val="single" w:sz="6" w:space="0" w:color="auto"/>
              <w:right w:val="single" w:sz="6" w:space="0" w:color="auto"/>
            </w:tcBorders>
          </w:tcPr>
          <w:p w:rsidR="001C2F6A" w:rsidRPr="001C2F6A" w:rsidRDefault="001C2F6A" w:rsidP="001C2F6A">
            <w:pPr>
              <w:spacing w:after="0" w:line="240" w:lineRule="auto"/>
              <w:jc w:val="both"/>
              <w:rPr>
                <w:rFonts w:ascii="Times New Roman" w:eastAsia="Times New Roman" w:hAnsi="Times New Roman" w:cs="Times New Roman"/>
                <w:sz w:val="24"/>
                <w:szCs w:val="24"/>
                <w:shd w:val="clear" w:color="auto" w:fill="FFFFFF"/>
                <w:lang w:eastAsia="ru-RU"/>
              </w:rPr>
            </w:pPr>
            <w:r w:rsidRPr="001C2F6A">
              <w:rPr>
                <w:rFonts w:ascii="Times New Roman" w:eastAsia="Times New Roman" w:hAnsi="Times New Roman" w:cs="Times New Roman"/>
                <w:sz w:val="24"/>
                <w:szCs w:val="24"/>
                <w:shd w:val="clear" w:color="auto" w:fill="FFFFFF"/>
                <w:lang w:eastAsia="ru-RU"/>
              </w:rPr>
              <w:t xml:space="preserve">Цель: Продолжить процесс воспитания младших школьников в системе главных человеческих ценностей, развивая и культивируя в них культурно-этические, этнические, моральные, духовно - нравственные и патриотические </w:t>
            </w:r>
          </w:p>
          <w:p w:rsidR="001C2F6A" w:rsidRPr="001C2F6A" w:rsidRDefault="001C2F6A" w:rsidP="001C2F6A">
            <w:pPr>
              <w:spacing w:after="0" w:line="240" w:lineRule="auto"/>
              <w:jc w:val="both"/>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shd w:val="clear" w:color="auto" w:fill="FFFFFF"/>
                <w:lang w:eastAsia="ru-RU"/>
              </w:rPr>
              <w:t xml:space="preserve">Актуальность: </w:t>
            </w:r>
          </w:p>
          <w:p w:rsidR="001C2F6A" w:rsidRPr="001C2F6A" w:rsidRDefault="001C2F6A" w:rsidP="001C2F6A">
            <w:pPr>
              <w:spacing w:after="0" w:line="240" w:lineRule="auto"/>
              <w:jc w:val="both"/>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Инициативная группа учителей нашей школы, на протяжении ряда лет разрабатывает коллективные, педагогические проекты, главной целью которых является воспитание у учащихся начальной школы тех качеств, которые в дальнейшем станут платформой для становления гражданина и патриота своей страны. Темы годовых проектов и формы работы разнообразны, но стержень – воспитание духовности, целостности восприятия окружающего мира, со всеми его противоречиями остаётся неизменным. Каждый новый проект даёт возможность совместными усилиями, сделать новый шаг к познанию мира, к осознанию свое роли в социальном пространстве.</w:t>
            </w:r>
          </w:p>
          <w:p w:rsidR="001C2F6A" w:rsidRPr="001C2F6A" w:rsidRDefault="001C2F6A" w:rsidP="001C2F6A">
            <w:pPr>
              <w:spacing w:after="0" w:line="240" w:lineRule="auto"/>
              <w:rPr>
                <w:rFonts w:ascii="Times New Roman" w:eastAsia="Times New Roman" w:hAnsi="Times New Roman" w:cs="Times New Roman"/>
                <w:b/>
                <w:sz w:val="24"/>
                <w:szCs w:val="24"/>
                <w:lang w:eastAsia="ru-RU"/>
              </w:rPr>
            </w:pPr>
          </w:p>
        </w:tc>
      </w:tr>
    </w:tbl>
    <w:p w:rsidR="001C2F6A" w:rsidRPr="001C2F6A" w:rsidRDefault="001C2F6A" w:rsidP="001C2F6A">
      <w:pPr>
        <w:spacing w:after="0" w:line="240" w:lineRule="auto"/>
        <w:rPr>
          <w:rFonts w:ascii="Times New Roman" w:eastAsia="Times New Roman" w:hAnsi="Times New Roman" w:cs="Times New Roman"/>
          <w:bCs/>
          <w:sz w:val="24"/>
          <w:szCs w:val="24"/>
          <w:lang w:eastAsia="ru-RU"/>
        </w:rPr>
      </w:pPr>
    </w:p>
    <w:p w:rsidR="001C2F6A" w:rsidRPr="001C2F6A" w:rsidRDefault="00562C84" w:rsidP="00562C84">
      <w:pPr>
        <w:spacing w:after="0" w:line="240" w:lineRule="auto"/>
        <w:rPr>
          <w:rFonts w:ascii="Times New Roman" w:eastAsia="Times New Roman" w:hAnsi="Times New Roman" w:cs="Times New Roman"/>
          <w:b/>
          <w:bCs/>
          <w:sz w:val="24"/>
          <w:szCs w:val="24"/>
          <w:lang w:eastAsia="ru-RU"/>
        </w:rPr>
      </w:pPr>
      <w:r w:rsidRPr="00562C84">
        <w:rPr>
          <w:rFonts w:ascii="Times New Roman" w:eastAsia="Times New Roman" w:hAnsi="Times New Roman" w:cs="Times New Roman"/>
          <w:b/>
          <w:bCs/>
          <w:sz w:val="24"/>
          <w:szCs w:val="24"/>
          <w:lang w:eastAsia="ru-RU"/>
        </w:rPr>
        <w:t>Сроки, этапы и мероприятия реализации проекта</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947"/>
        <w:gridCol w:w="2942"/>
      </w:tblGrid>
      <w:tr w:rsidR="001C2F6A" w:rsidRPr="001C2F6A" w:rsidTr="001B0303">
        <w:trPr>
          <w:cantSplit/>
        </w:trPr>
        <w:tc>
          <w:tcPr>
            <w:tcW w:w="6947" w:type="dxa"/>
            <w:tcBorders>
              <w:top w:val="single" w:sz="6" w:space="0" w:color="auto"/>
              <w:left w:val="single" w:sz="6" w:space="0" w:color="auto"/>
              <w:bottom w:val="single" w:sz="6" w:space="0" w:color="auto"/>
              <w:right w:val="single" w:sz="6" w:space="0" w:color="auto"/>
            </w:tcBorders>
          </w:tcPr>
          <w:p w:rsidR="001C2F6A" w:rsidRPr="001C2F6A" w:rsidRDefault="001C2F6A" w:rsidP="001C2F6A">
            <w:pPr>
              <w:spacing w:after="0" w:line="240" w:lineRule="auto"/>
              <w:rPr>
                <w:rFonts w:ascii="Times New Roman" w:eastAsia="Times New Roman" w:hAnsi="Times New Roman" w:cs="Times New Roman"/>
                <w:sz w:val="24"/>
                <w:szCs w:val="24"/>
                <w:lang w:eastAsia="ru-RU"/>
              </w:rPr>
            </w:pPr>
          </w:p>
          <w:p w:rsidR="001C2F6A" w:rsidRPr="001C2F6A" w:rsidRDefault="001C2F6A" w:rsidP="001C2F6A">
            <w:pPr>
              <w:keepNext/>
              <w:spacing w:after="0" w:line="240" w:lineRule="auto"/>
              <w:ind w:firstLine="708"/>
              <w:jc w:val="center"/>
              <w:outlineLvl w:val="4"/>
              <w:rPr>
                <w:rFonts w:ascii="Times New Roman" w:eastAsia="Times New Roman" w:hAnsi="Times New Roman" w:cs="Times New Roman"/>
                <w:bCs/>
                <w:sz w:val="24"/>
                <w:szCs w:val="24"/>
                <w:u w:val="single"/>
                <w:lang w:eastAsia="ru-RU"/>
              </w:rPr>
            </w:pPr>
            <w:r w:rsidRPr="001C2F6A">
              <w:rPr>
                <w:rFonts w:ascii="Times New Roman" w:eastAsia="Times New Roman" w:hAnsi="Times New Roman" w:cs="Times New Roman"/>
                <w:bCs/>
                <w:sz w:val="24"/>
                <w:szCs w:val="24"/>
                <w:u w:val="single"/>
                <w:lang w:eastAsia="ru-RU"/>
              </w:rPr>
              <w:t>Наименование этапа и мероприятия</w:t>
            </w:r>
          </w:p>
          <w:p w:rsidR="001010E4" w:rsidRDefault="00433F53" w:rsidP="001010E4">
            <w:pPr>
              <w:pStyle w:val="a3"/>
              <w:numPr>
                <w:ilvl w:val="0"/>
                <w:numId w:val="28"/>
              </w:numPr>
              <w:spacing w:after="0" w:line="240" w:lineRule="auto"/>
              <w:rPr>
                <w:rFonts w:ascii="Times New Roman" w:eastAsia="Times New Roman" w:hAnsi="Times New Roman" w:cs="Times New Roman"/>
                <w:sz w:val="24"/>
                <w:szCs w:val="24"/>
                <w:lang w:eastAsia="ru-RU"/>
              </w:rPr>
            </w:pPr>
            <w:r w:rsidRPr="001010E4">
              <w:rPr>
                <w:rFonts w:ascii="Times New Roman" w:eastAsia="Times New Roman" w:hAnsi="Times New Roman" w:cs="Times New Roman"/>
                <w:sz w:val="24"/>
                <w:szCs w:val="24"/>
                <w:lang w:eastAsia="ru-RU"/>
              </w:rPr>
              <w:t>Годовой педагогический проект по музейной педагогике: «Санкт-Петербург – вчера, сегодня, завтра…»</w:t>
            </w:r>
            <w:r w:rsidR="001C2F6A" w:rsidRPr="001010E4">
              <w:rPr>
                <w:rFonts w:ascii="Times New Roman" w:eastAsia="Times New Roman" w:hAnsi="Times New Roman" w:cs="Times New Roman"/>
                <w:sz w:val="24"/>
                <w:szCs w:val="24"/>
                <w:lang w:eastAsia="ru-RU"/>
              </w:rPr>
              <w:t xml:space="preserve"> </w:t>
            </w:r>
          </w:p>
          <w:p w:rsidR="001010E4" w:rsidRPr="001010E4" w:rsidRDefault="00433F53" w:rsidP="001010E4">
            <w:pPr>
              <w:pStyle w:val="a3"/>
              <w:numPr>
                <w:ilvl w:val="0"/>
                <w:numId w:val="28"/>
              </w:numPr>
              <w:spacing w:after="0" w:line="240" w:lineRule="auto"/>
              <w:rPr>
                <w:rFonts w:ascii="Times New Roman" w:eastAsia="Times New Roman" w:hAnsi="Times New Roman" w:cs="Times New Roman"/>
                <w:sz w:val="24"/>
                <w:szCs w:val="24"/>
                <w:lang w:eastAsia="ru-RU"/>
              </w:rPr>
            </w:pPr>
            <w:r w:rsidRPr="001010E4">
              <w:rPr>
                <w:rFonts w:ascii="Times New Roman" w:eastAsia="Times New Roman" w:hAnsi="Times New Roman" w:cs="Times New Roman"/>
                <w:sz w:val="24"/>
                <w:szCs w:val="24"/>
                <w:lang w:eastAsia="ru-RU"/>
              </w:rPr>
              <w:t>Годовой педагогический проект по развитию речи учащихся «</w:t>
            </w:r>
            <w:proofErr w:type="spellStart"/>
            <w:r w:rsidRPr="001010E4">
              <w:rPr>
                <w:rFonts w:ascii="Times New Roman" w:eastAsia="Times New Roman" w:hAnsi="Times New Roman" w:cs="Times New Roman"/>
                <w:sz w:val="24"/>
                <w:szCs w:val="24"/>
                <w:lang w:eastAsia="ru-RU"/>
              </w:rPr>
              <w:t>Библиобраз</w:t>
            </w:r>
            <w:proofErr w:type="spellEnd"/>
            <w:r w:rsidRPr="001010E4">
              <w:rPr>
                <w:rFonts w:ascii="Times New Roman" w:eastAsia="Times New Roman" w:hAnsi="Times New Roman" w:cs="Times New Roman"/>
                <w:sz w:val="24"/>
                <w:szCs w:val="24"/>
                <w:lang w:eastAsia="ru-RU"/>
              </w:rPr>
              <w:t>».</w:t>
            </w:r>
          </w:p>
          <w:p w:rsidR="001C2F6A" w:rsidRPr="001010E4" w:rsidRDefault="001C2F6A" w:rsidP="001010E4">
            <w:pPr>
              <w:pStyle w:val="a3"/>
              <w:numPr>
                <w:ilvl w:val="0"/>
                <w:numId w:val="28"/>
              </w:numPr>
              <w:spacing w:after="0" w:line="240" w:lineRule="auto"/>
              <w:rPr>
                <w:rFonts w:ascii="Times New Roman" w:eastAsia="Times New Roman" w:hAnsi="Times New Roman" w:cs="Times New Roman"/>
                <w:sz w:val="24"/>
                <w:szCs w:val="24"/>
                <w:lang w:eastAsia="ru-RU"/>
              </w:rPr>
            </w:pPr>
            <w:r w:rsidRPr="001010E4">
              <w:rPr>
                <w:rFonts w:ascii="Times New Roman" w:eastAsia="Times New Roman" w:hAnsi="Times New Roman" w:cs="Times New Roman"/>
                <w:sz w:val="24"/>
                <w:szCs w:val="24"/>
                <w:lang w:eastAsia="ru-RU"/>
              </w:rPr>
              <w:t>Годовой педагогический проект экологической направленности, в рамках года особо охраняемых природных территорий России</w:t>
            </w:r>
          </w:p>
          <w:p w:rsidR="001C2F6A" w:rsidRPr="001010E4" w:rsidRDefault="001C2F6A" w:rsidP="001010E4">
            <w:pPr>
              <w:pStyle w:val="a3"/>
              <w:numPr>
                <w:ilvl w:val="0"/>
                <w:numId w:val="28"/>
              </w:numPr>
              <w:spacing w:after="0" w:line="240" w:lineRule="auto"/>
              <w:rPr>
                <w:rFonts w:ascii="Times New Roman" w:eastAsia="Times New Roman" w:hAnsi="Times New Roman" w:cs="Times New Roman"/>
                <w:b/>
                <w:sz w:val="24"/>
                <w:szCs w:val="24"/>
                <w:lang w:eastAsia="ru-RU"/>
              </w:rPr>
            </w:pPr>
            <w:r w:rsidRPr="001010E4">
              <w:rPr>
                <w:rFonts w:ascii="Times New Roman" w:eastAsia="Times New Roman" w:hAnsi="Times New Roman" w:cs="Times New Roman"/>
                <w:sz w:val="24"/>
                <w:szCs w:val="24"/>
                <w:lang w:eastAsia="ru-RU"/>
              </w:rPr>
              <w:t>Годовой педагогический проект, посвящённый семье и семейным ценностям</w:t>
            </w:r>
          </w:p>
        </w:tc>
        <w:tc>
          <w:tcPr>
            <w:tcW w:w="2942" w:type="dxa"/>
            <w:tcBorders>
              <w:top w:val="single" w:sz="6" w:space="0" w:color="auto"/>
              <w:left w:val="single" w:sz="6" w:space="0" w:color="auto"/>
              <w:bottom w:val="single" w:sz="6" w:space="0" w:color="auto"/>
              <w:right w:val="single" w:sz="6" w:space="0" w:color="auto"/>
            </w:tcBorders>
          </w:tcPr>
          <w:p w:rsidR="001C2F6A" w:rsidRPr="001C2F6A" w:rsidRDefault="001C2F6A" w:rsidP="001C2F6A">
            <w:pPr>
              <w:spacing w:after="0" w:line="240" w:lineRule="auto"/>
              <w:jc w:val="center"/>
              <w:rPr>
                <w:rFonts w:ascii="Times New Roman" w:eastAsia="Times New Roman" w:hAnsi="Times New Roman" w:cs="Times New Roman"/>
                <w:sz w:val="24"/>
                <w:szCs w:val="24"/>
                <w:lang w:eastAsia="ru-RU"/>
              </w:rPr>
            </w:pPr>
          </w:p>
          <w:p w:rsidR="001C2F6A" w:rsidRPr="001C2F6A" w:rsidRDefault="001C2F6A" w:rsidP="001C2F6A">
            <w:pPr>
              <w:spacing w:after="0" w:line="240" w:lineRule="auto"/>
              <w:jc w:val="center"/>
              <w:rPr>
                <w:rFonts w:ascii="Times New Roman" w:eastAsia="Times New Roman" w:hAnsi="Times New Roman" w:cs="Times New Roman"/>
                <w:sz w:val="24"/>
                <w:szCs w:val="24"/>
                <w:u w:val="single"/>
                <w:lang w:eastAsia="ru-RU"/>
              </w:rPr>
            </w:pPr>
            <w:r w:rsidRPr="001C2F6A">
              <w:rPr>
                <w:rFonts w:ascii="Times New Roman" w:eastAsia="Times New Roman" w:hAnsi="Times New Roman" w:cs="Times New Roman"/>
                <w:sz w:val="24"/>
                <w:szCs w:val="24"/>
                <w:u w:val="single"/>
                <w:lang w:eastAsia="ru-RU"/>
              </w:rPr>
              <w:t>Сроки реализации</w:t>
            </w:r>
          </w:p>
          <w:p w:rsidR="001C2F6A" w:rsidRPr="001C2F6A" w:rsidRDefault="00433F53" w:rsidP="001C2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 2017</w:t>
            </w:r>
            <w:r w:rsidR="001C2F6A" w:rsidRPr="001C2F6A">
              <w:rPr>
                <w:rFonts w:ascii="Times New Roman" w:eastAsia="Times New Roman" w:hAnsi="Times New Roman" w:cs="Times New Roman"/>
                <w:sz w:val="24"/>
                <w:szCs w:val="24"/>
                <w:lang w:eastAsia="ru-RU"/>
              </w:rPr>
              <w:t xml:space="preserve"> учебный год</w:t>
            </w:r>
          </w:p>
          <w:p w:rsidR="00433F53" w:rsidRDefault="00433F53" w:rsidP="001C2F6A">
            <w:pPr>
              <w:spacing w:after="0" w:line="240" w:lineRule="auto"/>
              <w:rPr>
                <w:rFonts w:ascii="Times New Roman" w:eastAsia="Times New Roman" w:hAnsi="Times New Roman" w:cs="Times New Roman"/>
                <w:sz w:val="24"/>
                <w:szCs w:val="24"/>
                <w:lang w:eastAsia="ru-RU"/>
              </w:rPr>
            </w:pPr>
          </w:p>
          <w:p w:rsidR="001C2F6A" w:rsidRPr="001C2F6A" w:rsidRDefault="00433F53" w:rsidP="001C2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 2018</w:t>
            </w:r>
            <w:r w:rsidR="001C2F6A" w:rsidRPr="001C2F6A">
              <w:rPr>
                <w:rFonts w:ascii="Times New Roman" w:eastAsia="Times New Roman" w:hAnsi="Times New Roman" w:cs="Times New Roman"/>
                <w:sz w:val="24"/>
                <w:szCs w:val="24"/>
                <w:lang w:eastAsia="ru-RU"/>
              </w:rPr>
              <w:t xml:space="preserve"> учебный год</w:t>
            </w:r>
          </w:p>
          <w:p w:rsidR="001C2F6A" w:rsidRPr="001C2F6A" w:rsidRDefault="001C2F6A" w:rsidP="001C2F6A">
            <w:pPr>
              <w:spacing w:after="0" w:line="240" w:lineRule="auto"/>
              <w:rPr>
                <w:rFonts w:ascii="Times New Roman" w:eastAsia="Times New Roman" w:hAnsi="Times New Roman" w:cs="Times New Roman"/>
                <w:sz w:val="24"/>
                <w:szCs w:val="24"/>
                <w:lang w:eastAsia="ru-RU"/>
              </w:rPr>
            </w:pPr>
          </w:p>
          <w:p w:rsidR="001C2F6A" w:rsidRPr="001C2F6A" w:rsidRDefault="00433F53" w:rsidP="001C2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 2019</w:t>
            </w:r>
            <w:r w:rsidR="001C2F6A" w:rsidRPr="001C2F6A">
              <w:rPr>
                <w:rFonts w:ascii="Times New Roman" w:eastAsia="Times New Roman" w:hAnsi="Times New Roman" w:cs="Times New Roman"/>
                <w:sz w:val="24"/>
                <w:szCs w:val="24"/>
                <w:lang w:eastAsia="ru-RU"/>
              </w:rPr>
              <w:t xml:space="preserve"> учебный год</w:t>
            </w:r>
          </w:p>
          <w:p w:rsidR="001C2F6A" w:rsidRPr="001C2F6A" w:rsidRDefault="001C2F6A" w:rsidP="001C2F6A">
            <w:pPr>
              <w:spacing w:after="0" w:line="240" w:lineRule="auto"/>
              <w:rPr>
                <w:rFonts w:ascii="Times New Roman" w:eastAsia="Times New Roman" w:hAnsi="Times New Roman" w:cs="Times New Roman"/>
                <w:sz w:val="24"/>
                <w:szCs w:val="24"/>
                <w:lang w:eastAsia="ru-RU"/>
              </w:rPr>
            </w:pPr>
          </w:p>
          <w:p w:rsidR="001C2F6A" w:rsidRPr="001C2F6A" w:rsidRDefault="001C2F6A" w:rsidP="001C2F6A">
            <w:pPr>
              <w:spacing w:after="0" w:line="240" w:lineRule="auto"/>
              <w:rPr>
                <w:rFonts w:ascii="Times New Roman" w:eastAsia="Times New Roman" w:hAnsi="Times New Roman" w:cs="Times New Roman"/>
                <w:sz w:val="24"/>
                <w:szCs w:val="24"/>
                <w:lang w:eastAsia="ru-RU"/>
              </w:rPr>
            </w:pPr>
          </w:p>
          <w:p w:rsidR="001C2F6A" w:rsidRPr="001C2F6A" w:rsidRDefault="00433F53" w:rsidP="001C2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 2020</w:t>
            </w:r>
            <w:r w:rsidR="001C2F6A" w:rsidRPr="001C2F6A">
              <w:rPr>
                <w:rFonts w:ascii="Times New Roman" w:eastAsia="Times New Roman" w:hAnsi="Times New Roman" w:cs="Times New Roman"/>
                <w:sz w:val="24"/>
                <w:szCs w:val="24"/>
                <w:lang w:eastAsia="ru-RU"/>
              </w:rPr>
              <w:t xml:space="preserve"> учебный год</w:t>
            </w:r>
          </w:p>
        </w:tc>
      </w:tr>
    </w:tbl>
    <w:p w:rsidR="001C2F6A" w:rsidRPr="001C2F6A" w:rsidRDefault="00562C84" w:rsidP="00562C8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Источники финансирования</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346"/>
        <w:gridCol w:w="1295"/>
        <w:gridCol w:w="5248"/>
      </w:tblGrid>
      <w:tr w:rsidR="001C2F6A" w:rsidRPr="001C2F6A" w:rsidTr="001B0303">
        <w:trPr>
          <w:cantSplit/>
        </w:trPr>
        <w:tc>
          <w:tcPr>
            <w:tcW w:w="4641" w:type="dxa"/>
            <w:gridSpan w:val="2"/>
            <w:tcBorders>
              <w:top w:val="single" w:sz="6" w:space="0" w:color="auto"/>
              <w:left w:val="single" w:sz="6" w:space="0" w:color="auto"/>
              <w:bottom w:val="single" w:sz="6" w:space="0" w:color="auto"/>
              <w:right w:val="single" w:sz="6" w:space="0" w:color="auto"/>
            </w:tcBorders>
          </w:tcPr>
          <w:p w:rsidR="001C2F6A" w:rsidRPr="001C2F6A" w:rsidRDefault="001C2F6A" w:rsidP="001C2F6A">
            <w:pPr>
              <w:spacing w:after="0" w:line="240" w:lineRule="auto"/>
              <w:jc w:val="center"/>
              <w:rPr>
                <w:rFonts w:ascii="Times New Roman" w:eastAsia="Times New Roman" w:hAnsi="Times New Roman" w:cs="Times New Roman"/>
                <w:sz w:val="24"/>
                <w:szCs w:val="24"/>
                <w:lang w:eastAsia="ru-RU"/>
              </w:rPr>
            </w:pPr>
          </w:p>
          <w:p w:rsidR="001C2F6A" w:rsidRPr="001C2F6A" w:rsidRDefault="001C2F6A" w:rsidP="001C2F6A">
            <w:pPr>
              <w:spacing w:after="0" w:line="240" w:lineRule="auto"/>
              <w:jc w:val="center"/>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Наименование источника финансирования</w:t>
            </w:r>
          </w:p>
        </w:tc>
        <w:tc>
          <w:tcPr>
            <w:tcW w:w="5248" w:type="dxa"/>
            <w:tcBorders>
              <w:top w:val="single" w:sz="6" w:space="0" w:color="auto"/>
              <w:left w:val="single" w:sz="6" w:space="0" w:color="auto"/>
              <w:bottom w:val="single" w:sz="6" w:space="0" w:color="auto"/>
              <w:right w:val="single" w:sz="6" w:space="0" w:color="auto"/>
            </w:tcBorders>
          </w:tcPr>
          <w:p w:rsidR="001C2F6A" w:rsidRPr="001C2F6A" w:rsidRDefault="001C2F6A" w:rsidP="001C2F6A">
            <w:pPr>
              <w:spacing w:after="0" w:line="240" w:lineRule="auto"/>
              <w:rPr>
                <w:rFonts w:ascii="Times New Roman" w:eastAsia="Times New Roman" w:hAnsi="Times New Roman" w:cs="Times New Roman"/>
                <w:sz w:val="24"/>
                <w:szCs w:val="24"/>
                <w:lang w:eastAsia="ru-RU"/>
              </w:rPr>
            </w:pPr>
          </w:p>
          <w:p w:rsidR="001C2F6A" w:rsidRPr="001C2F6A" w:rsidRDefault="001C2F6A" w:rsidP="001C2F6A">
            <w:pPr>
              <w:spacing w:after="0" w:line="240" w:lineRule="auto"/>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Объем</w:t>
            </w:r>
          </w:p>
        </w:tc>
      </w:tr>
      <w:tr w:rsidR="001C2F6A" w:rsidRPr="001C2F6A" w:rsidTr="001B0303">
        <w:trPr>
          <w:cantSplit/>
          <w:trHeight w:val="546"/>
        </w:trPr>
        <w:tc>
          <w:tcPr>
            <w:tcW w:w="4641" w:type="dxa"/>
            <w:gridSpan w:val="2"/>
            <w:tcBorders>
              <w:top w:val="single" w:sz="6" w:space="0" w:color="auto"/>
              <w:left w:val="single" w:sz="6" w:space="0" w:color="auto"/>
              <w:bottom w:val="single" w:sz="6" w:space="0" w:color="auto"/>
              <w:right w:val="single" w:sz="6" w:space="0" w:color="auto"/>
            </w:tcBorders>
          </w:tcPr>
          <w:p w:rsidR="001C2F6A" w:rsidRPr="001C2F6A" w:rsidRDefault="001C2F6A" w:rsidP="001C2F6A">
            <w:pPr>
              <w:spacing w:after="0" w:line="240" w:lineRule="auto"/>
              <w:rPr>
                <w:rFonts w:ascii="Times New Roman" w:eastAsia="Times New Roman" w:hAnsi="Times New Roman" w:cs="Times New Roman"/>
                <w:bCs/>
                <w:sz w:val="24"/>
                <w:szCs w:val="24"/>
                <w:lang w:eastAsia="ru-RU"/>
              </w:rPr>
            </w:pPr>
            <w:r w:rsidRPr="001C2F6A">
              <w:rPr>
                <w:rFonts w:ascii="Times New Roman" w:eastAsia="Times New Roman" w:hAnsi="Times New Roman" w:cs="Times New Roman"/>
                <w:bCs/>
                <w:sz w:val="24"/>
                <w:szCs w:val="24"/>
                <w:lang w:eastAsia="ru-RU"/>
              </w:rPr>
              <w:t>1. Бюджет</w:t>
            </w:r>
          </w:p>
          <w:p w:rsidR="001C2F6A" w:rsidRPr="001C2F6A" w:rsidRDefault="001C2F6A" w:rsidP="001C2F6A">
            <w:pPr>
              <w:spacing w:after="0" w:line="240" w:lineRule="auto"/>
              <w:rPr>
                <w:rFonts w:ascii="Times New Roman" w:eastAsia="Times New Roman" w:hAnsi="Times New Roman" w:cs="Times New Roman"/>
                <w:b/>
                <w:bCs/>
                <w:sz w:val="24"/>
                <w:szCs w:val="24"/>
                <w:lang w:eastAsia="ru-RU"/>
              </w:rPr>
            </w:pPr>
          </w:p>
        </w:tc>
        <w:tc>
          <w:tcPr>
            <w:tcW w:w="5248" w:type="dxa"/>
            <w:tcBorders>
              <w:top w:val="single" w:sz="6" w:space="0" w:color="auto"/>
              <w:left w:val="single" w:sz="6" w:space="0" w:color="auto"/>
              <w:bottom w:val="single" w:sz="6" w:space="0" w:color="auto"/>
              <w:right w:val="single" w:sz="6" w:space="0" w:color="auto"/>
            </w:tcBorders>
          </w:tcPr>
          <w:p w:rsidR="001C2F6A" w:rsidRPr="001C2F6A" w:rsidRDefault="001C2F6A" w:rsidP="001C2F6A">
            <w:pPr>
              <w:spacing w:after="0" w:line="240" w:lineRule="auto"/>
              <w:jc w:val="center"/>
              <w:rPr>
                <w:rFonts w:ascii="Times New Roman" w:eastAsia="Times New Roman" w:hAnsi="Times New Roman" w:cs="Times New Roman"/>
                <w:b/>
                <w:sz w:val="24"/>
                <w:szCs w:val="24"/>
                <w:lang w:eastAsia="ru-RU"/>
              </w:rPr>
            </w:pPr>
          </w:p>
        </w:tc>
      </w:tr>
      <w:tr w:rsidR="001C2F6A" w:rsidRPr="001C2F6A" w:rsidTr="001B0303">
        <w:trPr>
          <w:cantSplit/>
          <w:trHeight w:val="546"/>
        </w:trPr>
        <w:tc>
          <w:tcPr>
            <w:tcW w:w="3346" w:type="dxa"/>
            <w:tcBorders>
              <w:top w:val="single" w:sz="6" w:space="0" w:color="auto"/>
              <w:left w:val="single" w:sz="6" w:space="0" w:color="auto"/>
              <w:bottom w:val="single" w:sz="6" w:space="0" w:color="auto"/>
              <w:right w:val="single" w:sz="6" w:space="0" w:color="auto"/>
            </w:tcBorders>
          </w:tcPr>
          <w:p w:rsidR="001C2F6A" w:rsidRPr="001C2F6A" w:rsidRDefault="001C2F6A" w:rsidP="001C2F6A">
            <w:pPr>
              <w:spacing w:after="0" w:line="240" w:lineRule="auto"/>
              <w:jc w:val="center"/>
              <w:rPr>
                <w:rFonts w:ascii="Times New Roman" w:eastAsia="Times New Roman" w:hAnsi="Times New Roman" w:cs="Times New Roman"/>
                <w:sz w:val="24"/>
                <w:szCs w:val="24"/>
                <w:lang w:eastAsia="ru-RU"/>
              </w:rPr>
            </w:pPr>
            <w:r w:rsidRPr="001C2F6A">
              <w:rPr>
                <w:rFonts w:ascii="Times New Roman" w:eastAsia="Times New Roman" w:hAnsi="Times New Roman" w:cs="Times New Roman"/>
                <w:spacing w:val="-10"/>
                <w:sz w:val="24"/>
                <w:szCs w:val="24"/>
                <w:lang w:eastAsia="ru-RU"/>
              </w:rPr>
              <w:lastRenderedPageBreak/>
              <w:t>Результат реализации проекта и форма его презентации</w:t>
            </w:r>
          </w:p>
        </w:tc>
        <w:tc>
          <w:tcPr>
            <w:tcW w:w="6543" w:type="dxa"/>
            <w:gridSpan w:val="2"/>
            <w:tcBorders>
              <w:top w:val="single" w:sz="6" w:space="0" w:color="auto"/>
              <w:left w:val="single" w:sz="6" w:space="0" w:color="auto"/>
              <w:bottom w:val="single" w:sz="6" w:space="0" w:color="auto"/>
              <w:right w:val="single" w:sz="6" w:space="0" w:color="auto"/>
            </w:tcBorders>
          </w:tcPr>
          <w:p w:rsidR="001C2F6A" w:rsidRPr="001C2F6A" w:rsidRDefault="001C2F6A" w:rsidP="001C2F6A">
            <w:pPr>
              <w:spacing w:after="0" w:line="240" w:lineRule="auto"/>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Результат реализации проекта:</w:t>
            </w:r>
          </w:p>
          <w:p w:rsidR="001C2F6A" w:rsidRPr="001C2F6A" w:rsidRDefault="001C2F6A" w:rsidP="001C2F6A">
            <w:pPr>
              <w:spacing w:after="0" w:line="240" w:lineRule="auto"/>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 издание альманаха по детским творческим работам</w:t>
            </w:r>
          </w:p>
          <w:p w:rsidR="001C2F6A" w:rsidRPr="001C2F6A" w:rsidRDefault="001C2F6A" w:rsidP="001C2F6A">
            <w:pPr>
              <w:spacing w:after="0" w:line="240" w:lineRule="auto"/>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 авторские проекты учащихся</w:t>
            </w:r>
          </w:p>
          <w:p w:rsidR="001C2F6A" w:rsidRPr="001C2F6A" w:rsidRDefault="001C2F6A" w:rsidP="001C2F6A">
            <w:pPr>
              <w:spacing w:after="0" w:line="240" w:lineRule="auto"/>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 конкурсы авторских стихов и прозы</w:t>
            </w:r>
          </w:p>
          <w:p w:rsidR="001C2F6A" w:rsidRPr="001C2F6A" w:rsidRDefault="001C2F6A" w:rsidP="001C2F6A">
            <w:pPr>
              <w:spacing w:after="0" w:line="240" w:lineRule="auto"/>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 театральные постановки</w:t>
            </w:r>
          </w:p>
          <w:p w:rsidR="001C2F6A" w:rsidRPr="001C2F6A" w:rsidRDefault="001C2F6A" w:rsidP="001C2F6A">
            <w:pPr>
              <w:spacing w:after="0" w:line="240" w:lineRule="auto"/>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  выставки изобразительного и прикладного искусства</w:t>
            </w:r>
          </w:p>
          <w:p w:rsidR="001C2F6A" w:rsidRPr="001C2F6A" w:rsidRDefault="001C2F6A" w:rsidP="001C2F6A">
            <w:pPr>
              <w:spacing w:after="0" w:line="240" w:lineRule="auto"/>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 стилизованное оформление школьного пространства</w:t>
            </w:r>
          </w:p>
          <w:p w:rsidR="001C2F6A" w:rsidRPr="001C2F6A" w:rsidRDefault="001C2F6A" w:rsidP="001C2F6A">
            <w:pPr>
              <w:spacing w:after="0" w:line="240" w:lineRule="auto"/>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Форма презентации:</w:t>
            </w:r>
          </w:p>
          <w:p w:rsidR="001C2F6A" w:rsidRPr="001C2F6A" w:rsidRDefault="001C2F6A" w:rsidP="001C2F6A">
            <w:pPr>
              <w:spacing w:after="0" w:line="240" w:lineRule="auto"/>
              <w:rPr>
                <w:rFonts w:ascii="Times New Roman" w:eastAsia="Times New Roman" w:hAnsi="Times New Roman" w:cs="Times New Roman"/>
                <w:b/>
                <w:sz w:val="24"/>
                <w:szCs w:val="24"/>
                <w:lang w:eastAsia="ru-RU"/>
              </w:rPr>
            </w:pPr>
            <w:r w:rsidRPr="001C2F6A">
              <w:rPr>
                <w:rFonts w:ascii="Times New Roman" w:eastAsia="Times New Roman" w:hAnsi="Times New Roman" w:cs="Times New Roman"/>
                <w:sz w:val="24"/>
                <w:szCs w:val="24"/>
                <w:lang w:eastAsia="ru-RU"/>
              </w:rPr>
              <w:t>Участие в педагогическом конкурсе методических материалов по воспитательной работе «Растим патриотов России»</w:t>
            </w:r>
          </w:p>
        </w:tc>
      </w:tr>
    </w:tbl>
    <w:p w:rsidR="001C2F6A" w:rsidRPr="001C2F6A" w:rsidRDefault="00562C84" w:rsidP="00562C8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Участники реализации проекта</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248"/>
        <w:gridCol w:w="5641"/>
      </w:tblGrid>
      <w:tr w:rsidR="001C2F6A" w:rsidRPr="001C2F6A" w:rsidTr="001B0303">
        <w:trPr>
          <w:cantSplit/>
        </w:trPr>
        <w:tc>
          <w:tcPr>
            <w:tcW w:w="4248" w:type="dxa"/>
            <w:tcBorders>
              <w:top w:val="single" w:sz="6" w:space="0" w:color="auto"/>
              <w:left w:val="single" w:sz="6" w:space="0" w:color="auto"/>
              <w:bottom w:val="single" w:sz="6" w:space="0" w:color="auto"/>
              <w:right w:val="single" w:sz="6" w:space="0" w:color="auto"/>
            </w:tcBorders>
          </w:tcPr>
          <w:p w:rsidR="001C2F6A" w:rsidRPr="001C2F6A" w:rsidRDefault="001C2F6A" w:rsidP="001C2F6A">
            <w:pPr>
              <w:spacing w:after="0" w:line="240" w:lineRule="auto"/>
              <w:jc w:val="center"/>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Члены проектной группы</w:t>
            </w:r>
          </w:p>
        </w:tc>
        <w:tc>
          <w:tcPr>
            <w:tcW w:w="5641" w:type="dxa"/>
            <w:tcBorders>
              <w:top w:val="single" w:sz="6" w:space="0" w:color="auto"/>
              <w:left w:val="single" w:sz="6" w:space="0" w:color="auto"/>
              <w:bottom w:val="single" w:sz="6" w:space="0" w:color="auto"/>
              <w:right w:val="single" w:sz="6" w:space="0" w:color="auto"/>
            </w:tcBorders>
          </w:tcPr>
          <w:p w:rsidR="001C2F6A" w:rsidRPr="001C2F6A" w:rsidRDefault="001C2F6A" w:rsidP="001C2F6A">
            <w:pPr>
              <w:spacing w:after="0" w:line="240" w:lineRule="auto"/>
              <w:jc w:val="center"/>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Функционал и ответственность в проекте</w:t>
            </w:r>
          </w:p>
        </w:tc>
      </w:tr>
      <w:tr w:rsidR="001C2F6A" w:rsidRPr="001C2F6A" w:rsidTr="001B0303">
        <w:trPr>
          <w:cantSplit/>
        </w:trPr>
        <w:tc>
          <w:tcPr>
            <w:tcW w:w="4248" w:type="dxa"/>
            <w:tcBorders>
              <w:top w:val="single" w:sz="6" w:space="0" w:color="auto"/>
              <w:left w:val="single" w:sz="6" w:space="0" w:color="auto"/>
              <w:bottom w:val="single" w:sz="6" w:space="0" w:color="auto"/>
              <w:right w:val="single" w:sz="6" w:space="0" w:color="auto"/>
            </w:tcBorders>
          </w:tcPr>
          <w:p w:rsidR="001C2F6A" w:rsidRPr="001C2F6A" w:rsidRDefault="00433F53" w:rsidP="001C2F6A">
            <w:pPr>
              <w:spacing w:after="0" w:line="240" w:lineRule="auto"/>
              <w:contextualSpacing/>
              <w:rPr>
                <w:rFonts w:ascii="Calibri" w:eastAsia="Calibri" w:hAnsi="Calibri" w:cs="Times New Roman"/>
                <w:b/>
              </w:rPr>
            </w:pPr>
            <w:r>
              <w:rPr>
                <w:rFonts w:ascii="Times New Roman" w:eastAsia="Calibri" w:hAnsi="Times New Roman" w:cs="Times New Roman"/>
                <w:sz w:val="24"/>
                <w:szCs w:val="24"/>
              </w:rPr>
              <w:t>Заместитель директора по ВР, учитель музыки, педагог-организатор, председатель методического объединения классных руководителей, учителя-логопеды</w:t>
            </w:r>
          </w:p>
        </w:tc>
        <w:tc>
          <w:tcPr>
            <w:tcW w:w="5641" w:type="dxa"/>
            <w:tcBorders>
              <w:top w:val="single" w:sz="6" w:space="0" w:color="auto"/>
              <w:left w:val="single" w:sz="6" w:space="0" w:color="auto"/>
              <w:bottom w:val="single" w:sz="6" w:space="0" w:color="auto"/>
              <w:right w:val="single" w:sz="6" w:space="0" w:color="auto"/>
            </w:tcBorders>
          </w:tcPr>
          <w:p w:rsidR="001C2F6A" w:rsidRPr="001C2F6A" w:rsidRDefault="001C2F6A" w:rsidP="001C2F6A">
            <w:pPr>
              <w:spacing w:after="0" w:line="240" w:lineRule="auto"/>
              <w:jc w:val="both"/>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Руководство и координация реализации проекта; реализация творческих мероприятий, конкурсов</w:t>
            </w:r>
          </w:p>
          <w:p w:rsidR="001C2F6A" w:rsidRPr="001C2F6A" w:rsidRDefault="001C2F6A" w:rsidP="001C2F6A">
            <w:pPr>
              <w:spacing w:after="0" w:line="240" w:lineRule="auto"/>
              <w:jc w:val="both"/>
              <w:rPr>
                <w:rFonts w:ascii="Times New Roman" w:eastAsia="Times New Roman" w:hAnsi="Times New Roman" w:cs="Times New Roman"/>
                <w:sz w:val="24"/>
                <w:szCs w:val="24"/>
                <w:lang w:eastAsia="ru-RU"/>
              </w:rPr>
            </w:pPr>
          </w:p>
          <w:p w:rsidR="001C2F6A" w:rsidRPr="001C2F6A" w:rsidRDefault="001C2F6A" w:rsidP="001C2F6A">
            <w:pPr>
              <w:spacing w:after="0" w:line="240" w:lineRule="auto"/>
              <w:jc w:val="both"/>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Составление методического паспорта проекта; реализация театральных постановок и творческих конкурсов</w:t>
            </w:r>
          </w:p>
          <w:p w:rsidR="001C2F6A" w:rsidRPr="001C2F6A" w:rsidRDefault="001C2F6A" w:rsidP="001C2F6A">
            <w:pPr>
              <w:spacing w:after="0" w:line="240" w:lineRule="auto"/>
              <w:jc w:val="both"/>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Оформление положений к проекту; реализация творческих мероприятий и организация оформления школьного пространства</w:t>
            </w:r>
          </w:p>
          <w:p w:rsidR="001C2F6A" w:rsidRPr="001C2F6A" w:rsidRDefault="001C2F6A" w:rsidP="001C2F6A">
            <w:pPr>
              <w:spacing w:after="0" w:line="240" w:lineRule="auto"/>
              <w:jc w:val="both"/>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Ответственный за техническое оснащение реализации проекта; мероприятия интеллектуально-познавательной направленности; выпуск школьной газеты</w:t>
            </w:r>
          </w:p>
          <w:p w:rsidR="001C2F6A" w:rsidRPr="001C2F6A" w:rsidRDefault="001C2F6A" w:rsidP="001C2F6A">
            <w:pPr>
              <w:spacing w:after="0" w:line="240" w:lineRule="auto"/>
              <w:jc w:val="both"/>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Информационная и методическая работа с классными руководителями по этапам реализации проекта</w:t>
            </w:r>
          </w:p>
          <w:p w:rsidR="001C2F6A" w:rsidRPr="001C2F6A" w:rsidRDefault="001C2F6A" w:rsidP="001C2F6A">
            <w:pPr>
              <w:spacing w:after="0" w:line="240" w:lineRule="auto"/>
              <w:jc w:val="both"/>
              <w:rPr>
                <w:rFonts w:ascii="Times New Roman" w:eastAsia="Times New Roman" w:hAnsi="Times New Roman" w:cs="Times New Roman"/>
                <w:sz w:val="24"/>
                <w:szCs w:val="24"/>
                <w:lang w:eastAsia="ru-RU"/>
              </w:rPr>
            </w:pPr>
          </w:p>
          <w:p w:rsidR="001C2F6A" w:rsidRPr="001C2F6A" w:rsidRDefault="001C2F6A" w:rsidP="001C2F6A">
            <w:pPr>
              <w:spacing w:after="0" w:line="240" w:lineRule="auto"/>
              <w:rPr>
                <w:rFonts w:ascii="Times New Roman" w:eastAsia="Times New Roman" w:hAnsi="Times New Roman" w:cs="Times New Roman"/>
                <w:b/>
                <w:sz w:val="24"/>
                <w:szCs w:val="24"/>
                <w:lang w:eastAsia="ru-RU"/>
              </w:rPr>
            </w:pPr>
          </w:p>
        </w:tc>
      </w:tr>
      <w:tr w:rsidR="001C2F6A" w:rsidRPr="001C2F6A" w:rsidTr="001B0303">
        <w:trPr>
          <w:cantSplit/>
        </w:trPr>
        <w:tc>
          <w:tcPr>
            <w:tcW w:w="4248" w:type="dxa"/>
            <w:tcBorders>
              <w:top w:val="single" w:sz="6" w:space="0" w:color="auto"/>
              <w:left w:val="single" w:sz="6" w:space="0" w:color="auto"/>
              <w:bottom w:val="single" w:sz="6" w:space="0" w:color="auto"/>
              <w:right w:val="single" w:sz="6" w:space="0" w:color="auto"/>
            </w:tcBorders>
          </w:tcPr>
          <w:p w:rsidR="001C2F6A" w:rsidRPr="001C2F6A" w:rsidRDefault="001C2F6A" w:rsidP="001C2F6A">
            <w:pPr>
              <w:spacing w:after="0" w:line="240" w:lineRule="auto"/>
              <w:jc w:val="center"/>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Руководитель проектной группы</w:t>
            </w:r>
          </w:p>
        </w:tc>
        <w:tc>
          <w:tcPr>
            <w:tcW w:w="5641" w:type="dxa"/>
            <w:tcBorders>
              <w:top w:val="single" w:sz="6" w:space="0" w:color="auto"/>
              <w:left w:val="single" w:sz="6" w:space="0" w:color="auto"/>
              <w:bottom w:val="single" w:sz="6" w:space="0" w:color="auto"/>
              <w:right w:val="single" w:sz="6" w:space="0" w:color="auto"/>
            </w:tcBorders>
          </w:tcPr>
          <w:p w:rsidR="001C2F6A" w:rsidRPr="001C2F6A" w:rsidRDefault="001C2F6A" w:rsidP="001C2F6A">
            <w:pPr>
              <w:spacing w:after="0" w:line="240" w:lineRule="auto"/>
              <w:jc w:val="both"/>
              <w:rPr>
                <w:rFonts w:ascii="Times New Roman" w:eastAsia="Times New Roman" w:hAnsi="Times New Roman" w:cs="Times New Roman"/>
                <w:b/>
                <w:sz w:val="24"/>
                <w:szCs w:val="24"/>
                <w:lang w:eastAsia="ru-RU"/>
              </w:rPr>
            </w:pPr>
            <w:r w:rsidRPr="001C2F6A">
              <w:rPr>
                <w:rFonts w:ascii="Times New Roman" w:eastAsia="Times New Roman" w:hAnsi="Times New Roman" w:cs="Times New Roman"/>
                <w:sz w:val="24"/>
                <w:szCs w:val="24"/>
                <w:lang w:eastAsia="ru-RU"/>
              </w:rPr>
              <w:t xml:space="preserve"> (ФИО, ДОЛЖНОСТЬ, ТЕЛ, ФАКС, E-MAIL)</w:t>
            </w:r>
          </w:p>
        </w:tc>
      </w:tr>
      <w:tr w:rsidR="001C2F6A" w:rsidRPr="001C2F6A" w:rsidTr="001B0303">
        <w:trPr>
          <w:cantSplit/>
        </w:trPr>
        <w:tc>
          <w:tcPr>
            <w:tcW w:w="4248" w:type="dxa"/>
            <w:tcBorders>
              <w:top w:val="single" w:sz="6" w:space="0" w:color="auto"/>
              <w:left w:val="single" w:sz="6" w:space="0" w:color="auto"/>
              <w:bottom w:val="single" w:sz="6" w:space="0" w:color="auto"/>
              <w:right w:val="single" w:sz="6" w:space="0" w:color="auto"/>
            </w:tcBorders>
          </w:tcPr>
          <w:p w:rsidR="001C2F6A" w:rsidRPr="001C2F6A" w:rsidRDefault="001C2F6A" w:rsidP="001C2F6A">
            <w:pPr>
              <w:spacing w:after="0" w:line="240" w:lineRule="auto"/>
              <w:rPr>
                <w:rFonts w:ascii="Times New Roman" w:eastAsia="Times New Roman" w:hAnsi="Times New Roman" w:cs="Times New Roman"/>
                <w:sz w:val="24"/>
                <w:szCs w:val="24"/>
                <w:lang w:eastAsia="ru-RU"/>
              </w:rPr>
            </w:pPr>
          </w:p>
        </w:tc>
        <w:tc>
          <w:tcPr>
            <w:tcW w:w="5641" w:type="dxa"/>
            <w:tcBorders>
              <w:top w:val="single" w:sz="6" w:space="0" w:color="auto"/>
              <w:left w:val="single" w:sz="6" w:space="0" w:color="auto"/>
              <w:bottom w:val="single" w:sz="6" w:space="0" w:color="auto"/>
              <w:right w:val="single" w:sz="6" w:space="0" w:color="auto"/>
            </w:tcBorders>
          </w:tcPr>
          <w:p w:rsidR="00C86E57" w:rsidRPr="008005FF" w:rsidRDefault="001C2F6A" w:rsidP="00C86E57">
            <w:pPr>
              <w:spacing w:after="0" w:line="240" w:lineRule="auto"/>
              <w:jc w:val="both"/>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 xml:space="preserve">Заместитель директора по воспитательной работе </w:t>
            </w:r>
            <w:proofErr w:type="spellStart"/>
            <w:r w:rsidR="008005FF">
              <w:rPr>
                <w:rFonts w:ascii="Times New Roman" w:eastAsia="Times New Roman" w:hAnsi="Times New Roman" w:cs="Times New Roman"/>
                <w:sz w:val="24"/>
                <w:szCs w:val="24"/>
                <w:lang w:eastAsia="ru-RU"/>
              </w:rPr>
              <w:t>Ефременкова</w:t>
            </w:r>
            <w:proofErr w:type="spellEnd"/>
            <w:r w:rsidR="008005FF">
              <w:rPr>
                <w:rFonts w:ascii="Times New Roman" w:eastAsia="Times New Roman" w:hAnsi="Times New Roman" w:cs="Times New Roman"/>
                <w:sz w:val="24"/>
                <w:szCs w:val="24"/>
                <w:lang w:eastAsia="ru-RU"/>
              </w:rPr>
              <w:t xml:space="preserve"> Ирина Григорьевна. Т.252-30-25. </w:t>
            </w:r>
            <w:r w:rsidR="008005FF">
              <w:rPr>
                <w:rFonts w:ascii="Times New Roman" w:eastAsia="Times New Roman" w:hAnsi="Times New Roman" w:cs="Times New Roman"/>
                <w:sz w:val="24"/>
                <w:szCs w:val="24"/>
                <w:lang w:val="en-US" w:eastAsia="ru-RU"/>
              </w:rPr>
              <w:t>E-mail – schoolTNR2@mail.ru</w:t>
            </w:r>
          </w:p>
          <w:p w:rsidR="001C2F6A" w:rsidRPr="001C2F6A" w:rsidRDefault="001C2F6A" w:rsidP="001C2F6A">
            <w:pPr>
              <w:spacing w:after="0" w:line="240" w:lineRule="auto"/>
              <w:jc w:val="both"/>
              <w:rPr>
                <w:rFonts w:ascii="Times New Roman" w:eastAsia="Times New Roman" w:hAnsi="Times New Roman" w:cs="Times New Roman"/>
                <w:sz w:val="24"/>
                <w:szCs w:val="24"/>
                <w:lang w:eastAsia="ru-RU"/>
              </w:rPr>
            </w:pPr>
          </w:p>
        </w:tc>
      </w:tr>
    </w:tbl>
    <w:p w:rsidR="00C125B1" w:rsidRDefault="00C125B1" w:rsidP="000038CD">
      <w:pPr>
        <w:jc w:val="both"/>
        <w:rPr>
          <w:rFonts w:ascii="Times New Roman" w:eastAsia="Times New Roman" w:hAnsi="Times New Roman" w:cs="Times New Roman"/>
          <w:b/>
          <w:sz w:val="24"/>
          <w:szCs w:val="24"/>
          <w:lang w:eastAsia="ru-RU"/>
        </w:rPr>
      </w:pPr>
    </w:p>
    <w:p w:rsidR="008005FF" w:rsidRPr="001C2F6A" w:rsidRDefault="008005FF" w:rsidP="008005FF">
      <w:pPr>
        <w:jc w:val="both"/>
        <w:outlineLvl w:val="5"/>
        <w:rPr>
          <w:rFonts w:ascii="Times New Roman" w:eastAsia="Times New Roman" w:hAnsi="Times New Roman" w:cs="Times New Roman"/>
          <w:caps/>
          <w:sz w:val="24"/>
          <w:szCs w:val="24"/>
          <w:lang w:eastAsia="ru-RU"/>
        </w:rPr>
      </w:pPr>
      <w:r>
        <w:rPr>
          <w:rFonts w:ascii="Times New Roman" w:eastAsia="Times New Roman" w:hAnsi="Times New Roman" w:cs="Times New Roman"/>
          <w:b/>
          <w:sz w:val="24"/>
          <w:szCs w:val="24"/>
          <w:lang w:eastAsia="ru-RU"/>
        </w:rPr>
        <w:t>Информационная карта проекта</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808"/>
        <w:gridCol w:w="7081"/>
      </w:tblGrid>
      <w:tr w:rsidR="008005FF" w:rsidRPr="001C2F6A" w:rsidTr="001B0303">
        <w:trPr>
          <w:cantSplit/>
        </w:trPr>
        <w:tc>
          <w:tcPr>
            <w:tcW w:w="9889" w:type="dxa"/>
            <w:gridSpan w:val="2"/>
            <w:tcBorders>
              <w:top w:val="single" w:sz="6" w:space="0" w:color="auto"/>
              <w:left w:val="single" w:sz="6" w:space="0" w:color="auto"/>
              <w:bottom w:val="single" w:sz="6" w:space="0" w:color="auto"/>
              <w:right w:val="single" w:sz="6" w:space="0" w:color="auto"/>
            </w:tcBorders>
          </w:tcPr>
          <w:p w:rsidR="008005FF" w:rsidRPr="001C2F6A" w:rsidRDefault="008005FF" w:rsidP="00514AD9">
            <w:pPr>
              <w:keepNext/>
              <w:spacing w:before="240" w:after="60"/>
              <w:jc w:val="both"/>
              <w:outlineLvl w:val="3"/>
              <w:rPr>
                <w:rFonts w:ascii="Times New Roman" w:eastAsia="Times New Roman" w:hAnsi="Times New Roman" w:cs="Times New Roman"/>
                <w:b/>
                <w:bCs/>
                <w:sz w:val="24"/>
                <w:szCs w:val="24"/>
                <w:lang w:eastAsia="ru-RU"/>
              </w:rPr>
            </w:pPr>
            <w:r w:rsidRPr="001C2F6A">
              <w:rPr>
                <w:rFonts w:ascii="Times New Roman" w:eastAsia="Times New Roman" w:hAnsi="Times New Roman" w:cs="Times New Roman"/>
                <w:b/>
                <w:bCs/>
                <w:sz w:val="24"/>
                <w:szCs w:val="24"/>
                <w:lang w:eastAsia="ru-RU"/>
              </w:rPr>
              <w:t>Подпрограмма</w:t>
            </w:r>
            <w:r w:rsidR="00514AD9">
              <w:rPr>
                <w:rFonts w:ascii="Times New Roman" w:eastAsia="Times New Roman" w:hAnsi="Times New Roman" w:cs="Times New Roman"/>
                <w:b/>
                <w:bCs/>
                <w:sz w:val="24"/>
                <w:szCs w:val="24"/>
                <w:lang w:eastAsia="ru-RU"/>
              </w:rPr>
              <w:t xml:space="preserve"> 5. «Развитие воспитательной компоненты в ГБОУ школе-интернате №2»</w:t>
            </w:r>
          </w:p>
        </w:tc>
      </w:tr>
      <w:tr w:rsidR="008005FF" w:rsidRPr="001C2F6A" w:rsidTr="001B0303">
        <w:trPr>
          <w:cantSplit/>
        </w:trPr>
        <w:tc>
          <w:tcPr>
            <w:tcW w:w="9889" w:type="dxa"/>
            <w:gridSpan w:val="2"/>
            <w:tcBorders>
              <w:top w:val="single" w:sz="6" w:space="0" w:color="auto"/>
              <w:left w:val="single" w:sz="6" w:space="0" w:color="auto"/>
              <w:bottom w:val="single" w:sz="6" w:space="0" w:color="auto"/>
              <w:right w:val="single" w:sz="6" w:space="0" w:color="auto"/>
            </w:tcBorders>
          </w:tcPr>
          <w:p w:rsidR="008005FF" w:rsidRPr="001C2F6A" w:rsidRDefault="00514AD9" w:rsidP="001B030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Формирование у педагогического коллектива школы-интерната системного видения процесса воспитания и актуализации потребности в совершенствовании и обновлении практики воспитательной работы с обучающимися и воспитанниками с тяжелыми нарушениями речи в условиях модернизации образования.</w:t>
            </w:r>
          </w:p>
        </w:tc>
      </w:tr>
      <w:tr w:rsidR="008005FF" w:rsidRPr="001C2F6A" w:rsidTr="001B0303">
        <w:trPr>
          <w:cantSplit/>
        </w:trPr>
        <w:tc>
          <w:tcPr>
            <w:tcW w:w="2808" w:type="dxa"/>
            <w:tcBorders>
              <w:top w:val="single" w:sz="6" w:space="0" w:color="auto"/>
              <w:left w:val="single" w:sz="6" w:space="0" w:color="auto"/>
              <w:bottom w:val="single" w:sz="6" w:space="0" w:color="auto"/>
              <w:right w:val="single" w:sz="6" w:space="0" w:color="auto"/>
            </w:tcBorders>
          </w:tcPr>
          <w:p w:rsidR="008005FF" w:rsidRPr="001C2F6A" w:rsidRDefault="008005FF" w:rsidP="001B0303">
            <w:pPr>
              <w:spacing w:after="0" w:line="240" w:lineRule="auto"/>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lastRenderedPageBreak/>
              <w:t>Актуальность</w:t>
            </w:r>
            <w:r w:rsidR="00514AD9">
              <w:rPr>
                <w:rFonts w:ascii="Times New Roman" w:eastAsia="Times New Roman" w:hAnsi="Times New Roman" w:cs="Times New Roman"/>
                <w:sz w:val="24"/>
                <w:szCs w:val="24"/>
                <w:lang w:eastAsia="ru-RU"/>
              </w:rPr>
              <w:t>. Направления работы.</w:t>
            </w:r>
          </w:p>
          <w:p w:rsidR="008005FF" w:rsidRPr="001C2F6A" w:rsidRDefault="008005FF" w:rsidP="00514AD9">
            <w:pPr>
              <w:spacing w:after="0" w:line="240" w:lineRule="auto"/>
              <w:rPr>
                <w:rFonts w:ascii="Times New Roman" w:eastAsia="Times New Roman" w:hAnsi="Times New Roman" w:cs="Times New Roman"/>
                <w:sz w:val="24"/>
                <w:szCs w:val="24"/>
                <w:lang w:eastAsia="ru-RU"/>
              </w:rPr>
            </w:pPr>
          </w:p>
        </w:tc>
        <w:tc>
          <w:tcPr>
            <w:tcW w:w="7081" w:type="dxa"/>
            <w:tcBorders>
              <w:top w:val="single" w:sz="6" w:space="0" w:color="auto"/>
              <w:left w:val="single" w:sz="6" w:space="0" w:color="auto"/>
              <w:bottom w:val="single" w:sz="6" w:space="0" w:color="auto"/>
              <w:right w:val="single" w:sz="6" w:space="0" w:color="auto"/>
            </w:tcBorders>
          </w:tcPr>
          <w:p w:rsidR="008005FF" w:rsidRDefault="00514AD9" w:rsidP="00514AD9">
            <w:pPr>
              <w:pStyle w:val="a3"/>
              <w:numPr>
                <w:ilvl w:val="0"/>
                <w:numId w:val="27"/>
              </w:numPr>
              <w:spacing w:after="0" w:line="240" w:lineRule="auto"/>
              <w:jc w:val="both"/>
              <w:rPr>
                <w:rFonts w:ascii="Times New Roman" w:eastAsia="Times New Roman" w:hAnsi="Times New Roman" w:cs="Times New Roman"/>
                <w:sz w:val="24"/>
                <w:szCs w:val="24"/>
                <w:lang w:eastAsia="ru-RU"/>
              </w:rPr>
            </w:pPr>
            <w:r w:rsidRPr="00514AD9">
              <w:rPr>
                <w:rFonts w:ascii="Times New Roman" w:eastAsia="Times New Roman" w:hAnsi="Times New Roman" w:cs="Times New Roman"/>
                <w:sz w:val="24"/>
                <w:szCs w:val="24"/>
                <w:lang w:eastAsia="ru-RU"/>
              </w:rPr>
              <w:t>Органи</w:t>
            </w:r>
            <w:r>
              <w:rPr>
                <w:rFonts w:ascii="Times New Roman" w:eastAsia="Times New Roman" w:hAnsi="Times New Roman" w:cs="Times New Roman"/>
                <w:sz w:val="24"/>
                <w:szCs w:val="24"/>
                <w:lang w:eastAsia="ru-RU"/>
              </w:rPr>
              <w:t>зация планирования воспитательной работы в соответствии с Программой воспитания, охватывающей все структуры школы.</w:t>
            </w:r>
          </w:p>
          <w:p w:rsidR="00514AD9" w:rsidRDefault="00514AD9" w:rsidP="00514AD9">
            <w:pPr>
              <w:pStyle w:val="a3"/>
              <w:numPr>
                <w:ilvl w:val="0"/>
                <w:numId w:val="2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инновационных форм, методов и приемов воспитательной работы с целью педагогического обеспечения развития ребенка с ТНР.</w:t>
            </w:r>
          </w:p>
          <w:p w:rsidR="00514AD9" w:rsidRDefault="00514AD9" w:rsidP="00514AD9">
            <w:pPr>
              <w:pStyle w:val="a3"/>
              <w:numPr>
                <w:ilvl w:val="0"/>
                <w:numId w:val="2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Усиление культурной, духовно, гражданской направленности общего образования, создание условий  для развития социально активной личности, сочетающей в себе высокие нравственные качества и гражданственность, творческую активность и инициативность, способность находить нестандартные решения, умение выбирать профессиональный путь, готовность обучаться в течение всей жизни.</w:t>
            </w:r>
          </w:p>
          <w:p w:rsidR="00514AD9" w:rsidRDefault="00514AD9" w:rsidP="00514AD9">
            <w:pPr>
              <w:pStyle w:val="a3"/>
              <w:numPr>
                <w:ilvl w:val="0"/>
                <w:numId w:val="2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Усиление интеграции учебной и </w:t>
            </w:r>
            <w:proofErr w:type="spellStart"/>
            <w:r>
              <w:rPr>
                <w:rFonts w:ascii="Times New Roman" w:eastAsia="Times New Roman" w:hAnsi="Times New Roman" w:cs="Times New Roman"/>
                <w:sz w:val="24"/>
                <w:szCs w:val="24"/>
                <w:lang w:eastAsia="ru-RU"/>
              </w:rPr>
              <w:t>внеучебной</w:t>
            </w:r>
            <w:proofErr w:type="spellEnd"/>
            <w:r>
              <w:rPr>
                <w:rFonts w:ascii="Times New Roman" w:eastAsia="Times New Roman" w:hAnsi="Times New Roman" w:cs="Times New Roman"/>
                <w:sz w:val="24"/>
                <w:szCs w:val="24"/>
                <w:lang w:eastAsia="ru-RU"/>
              </w:rPr>
              <w:t xml:space="preserve"> деятельности, внеурочной деятельности и деятельности в группах.</w:t>
            </w:r>
          </w:p>
          <w:p w:rsidR="00514AD9" w:rsidRDefault="00514AD9" w:rsidP="00514AD9">
            <w:pPr>
              <w:pStyle w:val="a3"/>
              <w:numPr>
                <w:ilvl w:val="0"/>
                <w:numId w:val="2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Содействие формированию сознательного отношения ребенка к своему здоровью, как естественной основе умственного, физического, трудового и нравственного развития.</w:t>
            </w:r>
          </w:p>
          <w:p w:rsidR="00514AD9" w:rsidRDefault="00514AD9" w:rsidP="00514AD9">
            <w:pPr>
              <w:pStyle w:val="a3"/>
              <w:numPr>
                <w:ilvl w:val="0"/>
                <w:numId w:val="2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в школе обстановки социальной защищенности и творческого содружества субъектов системы: детей, педагогов, родителей.</w:t>
            </w:r>
          </w:p>
          <w:p w:rsidR="00514AD9" w:rsidRPr="00514AD9" w:rsidRDefault="00514AD9" w:rsidP="00514AD9">
            <w:pPr>
              <w:pStyle w:val="a3"/>
              <w:numPr>
                <w:ilvl w:val="0"/>
                <w:numId w:val="2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работы с родителями: родительские собрания, лектории, консультации, совместные конкурсы, выставки и праздники.</w:t>
            </w:r>
          </w:p>
        </w:tc>
      </w:tr>
    </w:tbl>
    <w:p w:rsidR="008005FF" w:rsidRPr="001C2F6A" w:rsidRDefault="008005FF" w:rsidP="008005FF">
      <w:pPr>
        <w:spacing w:after="0" w:line="240" w:lineRule="auto"/>
        <w:rPr>
          <w:rFonts w:ascii="Times New Roman" w:eastAsia="Times New Roman" w:hAnsi="Times New Roman" w:cs="Times New Roman"/>
          <w:bCs/>
          <w:sz w:val="24"/>
          <w:szCs w:val="24"/>
          <w:lang w:eastAsia="ru-RU"/>
        </w:rPr>
      </w:pPr>
    </w:p>
    <w:p w:rsidR="008005FF" w:rsidRPr="001C2F6A" w:rsidRDefault="008005FF" w:rsidP="008005FF">
      <w:pPr>
        <w:spacing w:after="0" w:line="240" w:lineRule="auto"/>
        <w:rPr>
          <w:rFonts w:ascii="Times New Roman" w:eastAsia="Times New Roman" w:hAnsi="Times New Roman" w:cs="Times New Roman"/>
          <w:b/>
          <w:bCs/>
          <w:sz w:val="24"/>
          <w:szCs w:val="24"/>
          <w:lang w:eastAsia="ru-RU"/>
        </w:rPr>
      </w:pPr>
      <w:r w:rsidRPr="00562C84">
        <w:rPr>
          <w:rFonts w:ascii="Times New Roman" w:eastAsia="Times New Roman" w:hAnsi="Times New Roman" w:cs="Times New Roman"/>
          <w:b/>
          <w:bCs/>
          <w:sz w:val="24"/>
          <w:szCs w:val="24"/>
          <w:lang w:eastAsia="ru-RU"/>
        </w:rPr>
        <w:t>Сроки, этапы и мероприятия реализации проекта</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947"/>
        <w:gridCol w:w="2942"/>
      </w:tblGrid>
      <w:tr w:rsidR="008005FF" w:rsidRPr="001C2F6A" w:rsidTr="00BA4E28">
        <w:trPr>
          <w:cantSplit/>
          <w:trHeight w:val="7214"/>
        </w:trPr>
        <w:tc>
          <w:tcPr>
            <w:tcW w:w="6947" w:type="dxa"/>
            <w:tcBorders>
              <w:top w:val="single" w:sz="6" w:space="0" w:color="auto"/>
              <w:left w:val="single" w:sz="6" w:space="0" w:color="auto"/>
              <w:bottom w:val="single" w:sz="6" w:space="0" w:color="auto"/>
              <w:right w:val="single" w:sz="6" w:space="0" w:color="auto"/>
            </w:tcBorders>
          </w:tcPr>
          <w:p w:rsidR="008005FF" w:rsidRPr="001C2F6A" w:rsidRDefault="008005FF" w:rsidP="001B0303">
            <w:pPr>
              <w:spacing w:after="0" w:line="240" w:lineRule="auto"/>
              <w:rPr>
                <w:rFonts w:ascii="Times New Roman" w:eastAsia="Times New Roman" w:hAnsi="Times New Roman" w:cs="Times New Roman"/>
                <w:sz w:val="24"/>
                <w:szCs w:val="24"/>
                <w:lang w:eastAsia="ru-RU"/>
              </w:rPr>
            </w:pPr>
          </w:p>
          <w:p w:rsidR="008005FF" w:rsidRDefault="008005FF" w:rsidP="001B0303">
            <w:pPr>
              <w:keepNext/>
              <w:spacing w:after="0" w:line="240" w:lineRule="auto"/>
              <w:ind w:firstLine="708"/>
              <w:jc w:val="center"/>
              <w:outlineLvl w:val="4"/>
              <w:rPr>
                <w:rFonts w:ascii="Times New Roman" w:eastAsia="Times New Roman" w:hAnsi="Times New Roman" w:cs="Times New Roman"/>
                <w:bCs/>
                <w:sz w:val="24"/>
                <w:szCs w:val="24"/>
                <w:u w:val="single"/>
                <w:lang w:eastAsia="ru-RU"/>
              </w:rPr>
            </w:pPr>
            <w:r w:rsidRPr="001C2F6A">
              <w:rPr>
                <w:rFonts w:ascii="Times New Roman" w:eastAsia="Times New Roman" w:hAnsi="Times New Roman" w:cs="Times New Roman"/>
                <w:bCs/>
                <w:sz w:val="24"/>
                <w:szCs w:val="24"/>
                <w:u w:val="single"/>
                <w:lang w:eastAsia="ru-RU"/>
              </w:rPr>
              <w:t>Наименование этапа и мероприятия</w:t>
            </w:r>
          </w:p>
          <w:p w:rsidR="001010E4" w:rsidRPr="001010E4" w:rsidRDefault="001010E4" w:rsidP="001010E4">
            <w:pPr>
              <w:pStyle w:val="a3"/>
              <w:keepNext/>
              <w:numPr>
                <w:ilvl w:val="0"/>
                <w:numId w:val="32"/>
              </w:numPr>
              <w:spacing w:after="0" w:line="240" w:lineRule="auto"/>
              <w:outlineLvl w:val="4"/>
              <w:rPr>
                <w:rFonts w:ascii="Times New Roman" w:eastAsia="Times New Roman" w:hAnsi="Times New Roman" w:cs="Times New Roman"/>
                <w:bCs/>
                <w:sz w:val="24"/>
                <w:szCs w:val="24"/>
                <w:lang w:eastAsia="ru-RU"/>
              </w:rPr>
            </w:pPr>
            <w:r w:rsidRPr="001010E4">
              <w:rPr>
                <w:rFonts w:ascii="Times New Roman" w:eastAsia="Times New Roman" w:hAnsi="Times New Roman" w:cs="Times New Roman"/>
                <w:bCs/>
                <w:sz w:val="24"/>
                <w:szCs w:val="24"/>
                <w:lang w:eastAsia="ru-RU"/>
              </w:rPr>
              <w:t>Реализация принятой Программы воспитания школы-интерната по направлениям воспитательной работы, согласно плану воспитательной работы.</w:t>
            </w:r>
          </w:p>
          <w:p w:rsidR="001010E4" w:rsidRPr="001010E4" w:rsidRDefault="001010E4" w:rsidP="001010E4">
            <w:pPr>
              <w:pStyle w:val="a3"/>
              <w:keepNext/>
              <w:numPr>
                <w:ilvl w:val="0"/>
                <w:numId w:val="32"/>
              </w:numPr>
              <w:spacing w:after="0" w:line="240" w:lineRule="auto"/>
              <w:outlineLvl w:val="4"/>
              <w:rPr>
                <w:rFonts w:ascii="Times New Roman" w:eastAsia="Times New Roman" w:hAnsi="Times New Roman" w:cs="Times New Roman"/>
                <w:bCs/>
                <w:sz w:val="24"/>
                <w:szCs w:val="24"/>
                <w:lang w:eastAsia="ru-RU"/>
              </w:rPr>
            </w:pPr>
            <w:r w:rsidRPr="001010E4">
              <w:rPr>
                <w:rFonts w:ascii="Times New Roman" w:eastAsia="Times New Roman" w:hAnsi="Times New Roman" w:cs="Times New Roman"/>
                <w:bCs/>
                <w:sz w:val="24"/>
                <w:szCs w:val="24"/>
                <w:lang w:eastAsia="ru-RU"/>
              </w:rPr>
              <w:t xml:space="preserve">Реализация: </w:t>
            </w:r>
          </w:p>
          <w:p w:rsidR="001010E4" w:rsidRDefault="001010E4" w:rsidP="001010E4">
            <w:pPr>
              <w:pStyle w:val="a3"/>
              <w:keepNext/>
              <w:numPr>
                <w:ilvl w:val="0"/>
                <w:numId w:val="30"/>
              </w:numPr>
              <w:spacing w:after="0" w:line="240" w:lineRule="auto"/>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Плана работы зав. Библиотекой</w:t>
            </w:r>
          </w:p>
          <w:p w:rsidR="001010E4" w:rsidRDefault="001010E4" w:rsidP="001010E4">
            <w:pPr>
              <w:pStyle w:val="a3"/>
              <w:keepNext/>
              <w:numPr>
                <w:ilvl w:val="0"/>
                <w:numId w:val="30"/>
              </w:numPr>
              <w:spacing w:after="0" w:line="240" w:lineRule="auto"/>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Плана работы педагога-психолога</w:t>
            </w:r>
          </w:p>
          <w:p w:rsidR="001010E4" w:rsidRDefault="001010E4" w:rsidP="001010E4">
            <w:pPr>
              <w:pStyle w:val="a3"/>
              <w:keepNext/>
              <w:numPr>
                <w:ilvl w:val="0"/>
                <w:numId w:val="30"/>
              </w:numPr>
              <w:spacing w:after="0" w:line="240" w:lineRule="auto"/>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Плана совместной работы с ОДН по профилактике правонарушений</w:t>
            </w:r>
          </w:p>
          <w:p w:rsidR="001010E4" w:rsidRDefault="001010E4" w:rsidP="001010E4">
            <w:pPr>
              <w:pStyle w:val="a3"/>
              <w:keepNext/>
              <w:numPr>
                <w:ilvl w:val="0"/>
                <w:numId w:val="30"/>
              </w:numPr>
              <w:spacing w:after="0" w:line="240" w:lineRule="auto"/>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Плана работы социального педагога</w:t>
            </w:r>
          </w:p>
          <w:p w:rsidR="001010E4" w:rsidRDefault="001010E4" w:rsidP="001010E4">
            <w:pPr>
              <w:pStyle w:val="a3"/>
              <w:keepNext/>
              <w:numPr>
                <w:ilvl w:val="0"/>
                <w:numId w:val="30"/>
              </w:numPr>
              <w:spacing w:after="0" w:line="240" w:lineRule="auto"/>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Плана работы по профилактике употребления ПАВ</w:t>
            </w:r>
          </w:p>
          <w:p w:rsidR="001010E4" w:rsidRDefault="001010E4" w:rsidP="001010E4">
            <w:pPr>
              <w:pStyle w:val="a3"/>
              <w:keepNext/>
              <w:numPr>
                <w:ilvl w:val="0"/>
                <w:numId w:val="30"/>
              </w:numPr>
              <w:spacing w:after="0" w:line="240" w:lineRule="auto"/>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Плана работы по профилактике экстремизма</w:t>
            </w:r>
          </w:p>
          <w:p w:rsidR="001010E4" w:rsidRDefault="001010E4" w:rsidP="001010E4">
            <w:pPr>
              <w:pStyle w:val="a3"/>
              <w:keepNext/>
              <w:numPr>
                <w:ilvl w:val="0"/>
                <w:numId w:val="30"/>
              </w:numPr>
              <w:spacing w:after="0" w:line="240" w:lineRule="auto"/>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Плана работы по профилактике ДДТТ</w:t>
            </w:r>
          </w:p>
          <w:p w:rsidR="001010E4" w:rsidRDefault="00033BAE" w:rsidP="001010E4">
            <w:pPr>
              <w:pStyle w:val="a3"/>
              <w:keepNext/>
              <w:numPr>
                <w:ilvl w:val="0"/>
                <w:numId w:val="33"/>
              </w:numPr>
              <w:spacing w:after="0" w:line="240" w:lineRule="auto"/>
              <w:outlineLvl w:val="4"/>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Внутришкольный</w:t>
            </w:r>
            <w:proofErr w:type="spellEnd"/>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контроль за</w:t>
            </w:r>
            <w:proofErr w:type="gramEnd"/>
            <w:r>
              <w:rPr>
                <w:rFonts w:ascii="Times New Roman" w:eastAsia="Times New Roman" w:hAnsi="Times New Roman" w:cs="Times New Roman"/>
                <w:bCs/>
                <w:sz w:val="24"/>
                <w:szCs w:val="24"/>
                <w:lang w:eastAsia="ru-RU"/>
              </w:rPr>
              <w:t xml:space="preserve"> деятельностью воспитательной службы и службы сопровождения</w:t>
            </w:r>
          </w:p>
          <w:p w:rsidR="00033BAE" w:rsidRDefault="00033BAE" w:rsidP="001010E4">
            <w:pPr>
              <w:pStyle w:val="a3"/>
              <w:keepNext/>
              <w:numPr>
                <w:ilvl w:val="0"/>
                <w:numId w:val="33"/>
              </w:numPr>
              <w:spacing w:after="0" w:line="240" w:lineRule="auto"/>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Работа с</w:t>
            </w:r>
            <w:r w:rsidR="001331A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родителями: родительские собрани</w:t>
            </w:r>
            <w:r w:rsidR="00BA4E28">
              <w:rPr>
                <w:rFonts w:ascii="Times New Roman" w:eastAsia="Times New Roman" w:hAnsi="Times New Roman" w:cs="Times New Roman"/>
                <w:bCs/>
                <w:sz w:val="24"/>
                <w:szCs w:val="24"/>
                <w:lang w:eastAsia="ru-RU"/>
              </w:rPr>
              <w:t>я, консультации, лектории и др.</w:t>
            </w:r>
          </w:p>
          <w:p w:rsidR="00BA4E28" w:rsidRDefault="00BA4E28" w:rsidP="001010E4">
            <w:pPr>
              <w:pStyle w:val="a3"/>
              <w:keepNext/>
              <w:numPr>
                <w:ilvl w:val="0"/>
                <w:numId w:val="33"/>
              </w:numPr>
              <w:spacing w:after="0" w:line="240" w:lineRule="auto"/>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Участие педагогов школы-интерната в работе МО на уровне школы и района</w:t>
            </w:r>
          </w:p>
          <w:p w:rsidR="00BA4E28" w:rsidRDefault="00BA4E28" w:rsidP="001010E4">
            <w:pPr>
              <w:pStyle w:val="a3"/>
              <w:keepNext/>
              <w:numPr>
                <w:ilvl w:val="0"/>
                <w:numId w:val="33"/>
              </w:numPr>
              <w:spacing w:after="0" w:line="240" w:lineRule="auto"/>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Участие учащихся в конкурсах различного уровня</w:t>
            </w:r>
          </w:p>
          <w:p w:rsidR="008005FF" w:rsidRPr="00BA4E28" w:rsidRDefault="00BA4E28" w:rsidP="001B0303">
            <w:pPr>
              <w:pStyle w:val="a3"/>
              <w:keepNext/>
              <w:numPr>
                <w:ilvl w:val="0"/>
                <w:numId w:val="33"/>
              </w:numPr>
              <w:spacing w:after="0" w:line="240" w:lineRule="auto"/>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Систематическое обновление сайта школы-интерната по направлениям воспитательной работы</w:t>
            </w:r>
          </w:p>
        </w:tc>
        <w:tc>
          <w:tcPr>
            <w:tcW w:w="2942" w:type="dxa"/>
            <w:tcBorders>
              <w:top w:val="single" w:sz="6" w:space="0" w:color="auto"/>
              <w:left w:val="single" w:sz="6" w:space="0" w:color="auto"/>
              <w:bottom w:val="single" w:sz="6" w:space="0" w:color="auto"/>
              <w:right w:val="single" w:sz="6" w:space="0" w:color="auto"/>
            </w:tcBorders>
          </w:tcPr>
          <w:p w:rsidR="008005FF" w:rsidRPr="001C2F6A" w:rsidRDefault="008005FF" w:rsidP="001B0303">
            <w:pPr>
              <w:spacing w:after="0" w:line="240" w:lineRule="auto"/>
              <w:jc w:val="center"/>
              <w:rPr>
                <w:rFonts w:ascii="Times New Roman" w:eastAsia="Times New Roman" w:hAnsi="Times New Roman" w:cs="Times New Roman"/>
                <w:sz w:val="24"/>
                <w:szCs w:val="24"/>
                <w:lang w:eastAsia="ru-RU"/>
              </w:rPr>
            </w:pPr>
          </w:p>
          <w:p w:rsidR="008005FF" w:rsidRPr="001C2F6A" w:rsidRDefault="008005FF" w:rsidP="001B0303">
            <w:pPr>
              <w:spacing w:after="0" w:line="240" w:lineRule="auto"/>
              <w:jc w:val="center"/>
              <w:rPr>
                <w:rFonts w:ascii="Times New Roman" w:eastAsia="Times New Roman" w:hAnsi="Times New Roman" w:cs="Times New Roman"/>
                <w:sz w:val="24"/>
                <w:szCs w:val="24"/>
                <w:u w:val="single"/>
                <w:lang w:eastAsia="ru-RU"/>
              </w:rPr>
            </w:pPr>
            <w:r w:rsidRPr="001C2F6A">
              <w:rPr>
                <w:rFonts w:ascii="Times New Roman" w:eastAsia="Times New Roman" w:hAnsi="Times New Roman" w:cs="Times New Roman"/>
                <w:sz w:val="24"/>
                <w:szCs w:val="24"/>
                <w:u w:val="single"/>
                <w:lang w:eastAsia="ru-RU"/>
              </w:rPr>
              <w:t>Сроки реализации</w:t>
            </w:r>
          </w:p>
          <w:p w:rsidR="008005FF" w:rsidRPr="001C2F6A" w:rsidRDefault="001010E4" w:rsidP="001B03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 2019</w:t>
            </w:r>
            <w:r w:rsidR="008005FF" w:rsidRPr="001C2F6A">
              <w:rPr>
                <w:rFonts w:ascii="Times New Roman" w:eastAsia="Times New Roman" w:hAnsi="Times New Roman" w:cs="Times New Roman"/>
                <w:sz w:val="24"/>
                <w:szCs w:val="24"/>
                <w:lang w:eastAsia="ru-RU"/>
              </w:rPr>
              <w:t xml:space="preserve"> учебный год</w:t>
            </w:r>
          </w:p>
          <w:p w:rsidR="008005FF" w:rsidRDefault="008005FF" w:rsidP="001B0303">
            <w:pPr>
              <w:spacing w:after="0" w:line="240" w:lineRule="auto"/>
              <w:rPr>
                <w:rFonts w:ascii="Times New Roman" w:eastAsia="Times New Roman" w:hAnsi="Times New Roman" w:cs="Times New Roman"/>
                <w:sz w:val="24"/>
                <w:szCs w:val="24"/>
                <w:lang w:eastAsia="ru-RU"/>
              </w:rPr>
            </w:pPr>
          </w:p>
          <w:p w:rsidR="001010E4" w:rsidRDefault="001010E4" w:rsidP="001B0303">
            <w:pPr>
              <w:spacing w:after="0" w:line="240" w:lineRule="auto"/>
              <w:rPr>
                <w:rFonts w:ascii="Times New Roman" w:eastAsia="Times New Roman" w:hAnsi="Times New Roman" w:cs="Times New Roman"/>
                <w:sz w:val="24"/>
                <w:szCs w:val="24"/>
                <w:lang w:eastAsia="ru-RU"/>
              </w:rPr>
            </w:pPr>
          </w:p>
          <w:p w:rsidR="001010E4" w:rsidRDefault="001010E4" w:rsidP="001B0303">
            <w:pPr>
              <w:spacing w:after="0" w:line="240" w:lineRule="auto"/>
              <w:rPr>
                <w:rFonts w:ascii="Times New Roman" w:eastAsia="Times New Roman" w:hAnsi="Times New Roman" w:cs="Times New Roman"/>
                <w:sz w:val="24"/>
                <w:szCs w:val="24"/>
                <w:lang w:eastAsia="ru-RU"/>
              </w:rPr>
            </w:pPr>
          </w:p>
          <w:p w:rsidR="008005FF" w:rsidRPr="001C2F6A" w:rsidRDefault="00033BAE" w:rsidP="001B03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 2020</w:t>
            </w:r>
            <w:r w:rsidR="008005FF" w:rsidRPr="001C2F6A">
              <w:rPr>
                <w:rFonts w:ascii="Times New Roman" w:eastAsia="Times New Roman" w:hAnsi="Times New Roman" w:cs="Times New Roman"/>
                <w:sz w:val="24"/>
                <w:szCs w:val="24"/>
                <w:lang w:eastAsia="ru-RU"/>
              </w:rPr>
              <w:t xml:space="preserve"> учебный год</w:t>
            </w:r>
          </w:p>
          <w:p w:rsidR="008005FF" w:rsidRPr="001C2F6A" w:rsidRDefault="008005FF" w:rsidP="001B0303">
            <w:pPr>
              <w:spacing w:after="0" w:line="240" w:lineRule="auto"/>
              <w:rPr>
                <w:rFonts w:ascii="Times New Roman" w:eastAsia="Times New Roman" w:hAnsi="Times New Roman" w:cs="Times New Roman"/>
                <w:sz w:val="24"/>
                <w:szCs w:val="24"/>
                <w:lang w:eastAsia="ru-RU"/>
              </w:rPr>
            </w:pPr>
          </w:p>
          <w:p w:rsidR="008005FF" w:rsidRDefault="008005FF" w:rsidP="001B0303">
            <w:pPr>
              <w:spacing w:after="0" w:line="240" w:lineRule="auto"/>
              <w:rPr>
                <w:rFonts w:ascii="Times New Roman" w:eastAsia="Times New Roman" w:hAnsi="Times New Roman" w:cs="Times New Roman"/>
                <w:sz w:val="24"/>
                <w:szCs w:val="24"/>
                <w:lang w:eastAsia="ru-RU"/>
              </w:rPr>
            </w:pPr>
          </w:p>
          <w:p w:rsidR="00BA4E28" w:rsidRDefault="00BA4E28" w:rsidP="001B0303">
            <w:pPr>
              <w:spacing w:after="0" w:line="240" w:lineRule="auto"/>
              <w:rPr>
                <w:rFonts w:ascii="Times New Roman" w:eastAsia="Times New Roman" w:hAnsi="Times New Roman" w:cs="Times New Roman"/>
                <w:sz w:val="24"/>
                <w:szCs w:val="24"/>
                <w:lang w:eastAsia="ru-RU"/>
              </w:rPr>
            </w:pPr>
          </w:p>
          <w:p w:rsidR="00BA4E28" w:rsidRDefault="00BA4E28" w:rsidP="001B0303">
            <w:pPr>
              <w:spacing w:after="0" w:line="240" w:lineRule="auto"/>
              <w:rPr>
                <w:rFonts w:ascii="Times New Roman" w:eastAsia="Times New Roman" w:hAnsi="Times New Roman" w:cs="Times New Roman"/>
                <w:sz w:val="24"/>
                <w:szCs w:val="24"/>
                <w:lang w:eastAsia="ru-RU"/>
              </w:rPr>
            </w:pPr>
          </w:p>
          <w:p w:rsidR="00BA4E28" w:rsidRDefault="00BA4E28" w:rsidP="001B0303">
            <w:pPr>
              <w:spacing w:after="0" w:line="240" w:lineRule="auto"/>
              <w:rPr>
                <w:rFonts w:ascii="Times New Roman" w:eastAsia="Times New Roman" w:hAnsi="Times New Roman" w:cs="Times New Roman"/>
                <w:sz w:val="24"/>
                <w:szCs w:val="24"/>
                <w:lang w:eastAsia="ru-RU"/>
              </w:rPr>
            </w:pPr>
          </w:p>
          <w:p w:rsidR="00BA4E28" w:rsidRDefault="00BA4E28" w:rsidP="001B0303">
            <w:pPr>
              <w:spacing w:after="0" w:line="240" w:lineRule="auto"/>
              <w:rPr>
                <w:rFonts w:ascii="Times New Roman" w:eastAsia="Times New Roman" w:hAnsi="Times New Roman" w:cs="Times New Roman"/>
                <w:sz w:val="24"/>
                <w:szCs w:val="24"/>
                <w:lang w:eastAsia="ru-RU"/>
              </w:rPr>
            </w:pPr>
          </w:p>
          <w:p w:rsidR="00BA4E28" w:rsidRDefault="00BA4E28" w:rsidP="001B0303">
            <w:pPr>
              <w:spacing w:after="0" w:line="240" w:lineRule="auto"/>
              <w:rPr>
                <w:rFonts w:ascii="Times New Roman" w:eastAsia="Times New Roman" w:hAnsi="Times New Roman" w:cs="Times New Roman"/>
                <w:sz w:val="24"/>
                <w:szCs w:val="24"/>
                <w:lang w:eastAsia="ru-RU"/>
              </w:rPr>
            </w:pPr>
          </w:p>
          <w:p w:rsidR="00BA4E28" w:rsidRDefault="00BA4E28" w:rsidP="001B0303">
            <w:pPr>
              <w:spacing w:after="0" w:line="240" w:lineRule="auto"/>
              <w:rPr>
                <w:rFonts w:ascii="Times New Roman" w:eastAsia="Times New Roman" w:hAnsi="Times New Roman" w:cs="Times New Roman"/>
                <w:sz w:val="24"/>
                <w:szCs w:val="24"/>
                <w:lang w:eastAsia="ru-RU"/>
              </w:rPr>
            </w:pPr>
          </w:p>
          <w:p w:rsidR="00BA4E28" w:rsidRPr="001C2F6A" w:rsidRDefault="00BA4E28" w:rsidP="001B0303">
            <w:pPr>
              <w:spacing w:after="0" w:line="240" w:lineRule="auto"/>
              <w:rPr>
                <w:rFonts w:ascii="Times New Roman" w:eastAsia="Times New Roman" w:hAnsi="Times New Roman" w:cs="Times New Roman"/>
                <w:sz w:val="24"/>
                <w:szCs w:val="24"/>
                <w:lang w:eastAsia="ru-RU"/>
              </w:rPr>
            </w:pPr>
          </w:p>
          <w:p w:rsidR="008005FF" w:rsidRDefault="00BA4E28" w:rsidP="001B03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r w:rsidR="008005FF">
              <w:rPr>
                <w:rFonts w:ascii="Times New Roman" w:eastAsia="Times New Roman" w:hAnsi="Times New Roman" w:cs="Times New Roman"/>
                <w:sz w:val="24"/>
                <w:szCs w:val="24"/>
                <w:lang w:eastAsia="ru-RU"/>
              </w:rPr>
              <w:t xml:space="preserve"> – 2020</w:t>
            </w:r>
            <w:r w:rsidR="008005FF" w:rsidRPr="001C2F6A">
              <w:rPr>
                <w:rFonts w:ascii="Times New Roman" w:eastAsia="Times New Roman" w:hAnsi="Times New Roman" w:cs="Times New Roman"/>
                <w:sz w:val="24"/>
                <w:szCs w:val="24"/>
                <w:lang w:eastAsia="ru-RU"/>
              </w:rPr>
              <w:t xml:space="preserve"> учебный год</w:t>
            </w:r>
          </w:p>
          <w:p w:rsidR="00BA4E28" w:rsidRDefault="00BA4E28" w:rsidP="001B0303">
            <w:pPr>
              <w:spacing w:after="0" w:line="240" w:lineRule="auto"/>
              <w:rPr>
                <w:rFonts w:ascii="Times New Roman" w:eastAsia="Times New Roman" w:hAnsi="Times New Roman" w:cs="Times New Roman"/>
                <w:sz w:val="24"/>
                <w:szCs w:val="24"/>
                <w:lang w:eastAsia="ru-RU"/>
              </w:rPr>
            </w:pPr>
          </w:p>
          <w:p w:rsidR="00BA4E28" w:rsidRDefault="00BA4E28" w:rsidP="001B03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 2020</w:t>
            </w:r>
            <w:r w:rsidRPr="001C2F6A">
              <w:rPr>
                <w:rFonts w:ascii="Times New Roman" w:eastAsia="Times New Roman" w:hAnsi="Times New Roman" w:cs="Times New Roman"/>
                <w:sz w:val="24"/>
                <w:szCs w:val="24"/>
                <w:lang w:eastAsia="ru-RU"/>
              </w:rPr>
              <w:t xml:space="preserve"> учебный год</w:t>
            </w:r>
          </w:p>
          <w:p w:rsidR="00BA4E28" w:rsidRDefault="00BA4E28" w:rsidP="001B0303">
            <w:pPr>
              <w:spacing w:after="0" w:line="240" w:lineRule="auto"/>
              <w:rPr>
                <w:rFonts w:ascii="Times New Roman" w:eastAsia="Times New Roman" w:hAnsi="Times New Roman" w:cs="Times New Roman"/>
                <w:sz w:val="24"/>
                <w:szCs w:val="24"/>
                <w:lang w:eastAsia="ru-RU"/>
              </w:rPr>
            </w:pPr>
          </w:p>
          <w:p w:rsidR="00BA4E28" w:rsidRDefault="00BA4E28" w:rsidP="001B03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 2020</w:t>
            </w:r>
            <w:r w:rsidRPr="001C2F6A">
              <w:rPr>
                <w:rFonts w:ascii="Times New Roman" w:eastAsia="Times New Roman" w:hAnsi="Times New Roman" w:cs="Times New Roman"/>
                <w:sz w:val="24"/>
                <w:szCs w:val="24"/>
                <w:lang w:eastAsia="ru-RU"/>
              </w:rPr>
              <w:t xml:space="preserve"> учебный год</w:t>
            </w:r>
          </w:p>
          <w:p w:rsidR="00BA4E28" w:rsidRDefault="00BA4E28" w:rsidP="001B0303">
            <w:pPr>
              <w:spacing w:after="0" w:line="240" w:lineRule="auto"/>
              <w:rPr>
                <w:rFonts w:ascii="Times New Roman" w:eastAsia="Times New Roman" w:hAnsi="Times New Roman" w:cs="Times New Roman"/>
                <w:sz w:val="24"/>
                <w:szCs w:val="24"/>
                <w:lang w:eastAsia="ru-RU"/>
              </w:rPr>
            </w:pPr>
          </w:p>
          <w:p w:rsidR="00BA4E28" w:rsidRDefault="00BA4E28" w:rsidP="001B03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 2020</w:t>
            </w:r>
            <w:r w:rsidRPr="001C2F6A">
              <w:rPr>
                <w:rFonts w:ascii="Times New Roman" w:eastAsia="Times New Roman" w:hAnsi="Times New Roman" w:cs="Times New Roman"/>
                <w:sz w:val="24"/>
                <w:szCs w:val="24"/>
                <w:lang w:eastAsia="ru-RU"/>
              </w:rPr>
              <w:t xml:space="preserve"> учебный год</w:t>
            </w:r>
          </w:p>
          <w:p w:rsidR="00BA4E28" w:rsidRDefault="00BA4E28" w:rsidP="001B0303">
            <w:pPr>
              <w:spacing w:after="0" w:line="240" w:lineRule="auto"/>
              <w:rPr>
                <w:rFonts w:ascii="Times New Roman" w:eastAsia="Times New Roman" w:hAnsi="Times New Roman" w:cs="Times New Roman"/>
                <w:sz w:val="24"/>
                <w:szCs w:val="24"/>
                <w:lang w:eastAsia="ru-RU"/>
              </w:rPr>
            </w:pPr>
          </w:p>
          <w:p w:rsidR="00BA4E28" w:rsidRPr="001C2F6A" w:rsidRDefault="00BA4E28" w:rsidP="001B03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 2020</w:t>
            </w:r>
            <w:r w:rsidRPr="001C2F6A">
              <w:rPr>
                <w:rFonts w:ascii="Times New Roman" w:eastAsia="Times New Roman" w:hAnsi="Times New Roman" w:cs="Times New Roman"/>
                <w:sz w:val="24"/>
                <w:szCs w:val="24"/>
                <w:lang w:eastAsia="ru-RU"/>
              </w:rPr>
              <w:t xml:space="preserve"> учебный год</w:t>
            </w:r>
          </w:p>
        </w:tc>
      </w:tr>
    </w:tbl>
    <w:p w:rsidR="008005FF" w:rsidRPr="001C2F6A" w:rsidRDefault="008005FF" w:rsidP="008005F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Источники финансирования</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346"/>
        <w:gridCol w:w="1295"/>
        <w:gridCol w:w="5248"/>
      </w:tblGrid>
      <w:tr w:rsidR="008005FF" w:rsidRPr="001C2F6A" w:rsidTr="001B0303">
        <w:trPr>
          <w:cantSplit/>
        </w:trPr>
        <w:tc>
          <w:tcPr>
            <w:tcW w:w="4641" w:type="dxa"/>
            <w:gridSpan w:val="2"/>
            <w:tcBorders>
              <w:top w:val="single" w:sz="6" w:space="0" w:color="auto"/>
              <w:left w:val="single" w:sz="6" w:space="0" w:color="auto"/>
              <w:bottom w:val="single" w:sz="6" w:space="0" w:color="auto"/>
              <w:right w:val="single" w:sz="6" w:space="0" w:color="auto"/>
            </w:tcBorders>
          </w:tcPr>
          <w:p w:rsidR="008005FF" w:rsidRPr="001C2F6A" w:rsidRDefault="008005FF" w:rsidP="001B0303">
            <w:pPr>
              <w:spacing w:after="0" w:line="240" w:lineRule="auto"/>
              <w:jc w:val="center"/>
              <w:rPr>
                <w:rFonts w:ascii="Times New Roman" w:eastAsia="Times New Roman" w:hAnsi="Times New Roman" w:cs="Times New Roman"/>
                <w:sz w:val="24"/>
                <w:szCs w:val="24"/>
                <w:lang w:eastAsia="ru-RU"/>
              </w:rPr>
            </w:pPr>
          </w:p>
          <w:p w:rsidR="008005FF" w:rsidRPr="001C2F6A" w:rsidRDefault="008005FF" w:rsidP="001B0303">
            <w:pPr>
              <w:spacing w:after="0" w:line="240" w:lineRule="auto"/>
              <w:jc w:val="center"/>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Наименование источника финансирования</w:t>
            </w:r>
          </w:p>
        </w:tc>
        <w:tc>
          <w:tcPr>
            <w:tcW w:w="5248" w:type="dxa"/>
            <w:tcBorders>
              <w:top w:val="single" w:sz="6" w:space="0" w:color="auto"/>
              <w:left w:val="single" w:sz="6" w:space="0" w:color="auto"/>
              <w:bottom w:val="single" w:sz="6" w:space="0" w:color="auto"/>
              <w:right w:val="single" w:sz="6" w:space="0" w:color="auto"/>
            </w:tcBorders>
          </w:tcPr>
          <w:p w:rsidR="008005FF" w:rsidRPr="001C2F6A" w:rsidRDefault="008005FF" w:rsidP="001B0303">
            <w:pPr>
              <w:spacing w:after="0" w:line="240" w:lineRule="auto"/>
              <w:rPr>
                <w:rFonts w:ascii="Times New Roman" w:eastAsia="Times New Roman" w:hAnsi="Times New Roman" w:cs="Times New Roman"/>
                <w:sz w:val="24"/>
                <w:szCs w:val="24"/>
                <w:lang w:eastAsia="ru-RU"/>
              </w:rPr>
            </w:pPr>
          </w:p>
          <w:p w:rsidR="008005FF" w:rsidRPr="001C2F6A" w:rsidRDefault="008005FF" w:rsidP="001B0303">
            <w:pPr>
              <w:spacing w:after="0" w:line="240" w:lineRule="auto"/>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Объем</w:t>
            </w:r>
          </w:p>
        </w:tc>
      </w:tr>
      <w:tr w:rsidR="008005FF" w:rsidRPr="001C2F6A" w:rsidTr="001B0303">
        <w:trPr>
          <w:cantSplit/>
          <w:trHeight w:val="546"/>
        </w:trPr>
        <w:tc>
          <w:tcPr>
            <w:tcW w:w="4641" w:type="dxa"/>
            <w:gridSpan w:val="2"/>
            <w:tcBorders>
              <w:top w:val="single" w:sz="6" w:space="0" w:color="auto"/>
              <w:left w:val="single" w:sz="6" w:space="0" w:color="auto"/>
              <w:bottom w:val="single" w:sz="6" w:space="0" w:color="auto"/>
              <w:right w:val="single" w:sz="6" w:space="0" w:color="auto"/>
            </w:tcBorders>
          </w:tcPr>
          <w:p w:rsidR="008005FF" w:rsidRPr="001C2F6A" w:rsidRDefault="008005FF" w:rsidP="001B0303">
            <w:pPr>
              <w:spacing w:after="0" w:line="240" w:lineRule="auto"/>
              <w:rPr>
                <w:rFonts w:ascii="Times New Roman" w:eastAsia="Times New Roman" w:hAnsi="Times New Roman" w:cs="Times New Roman"/>
                <w:bCs/>
                <w:sz w:val="24"/>
                <w:szCs w:val="24"/>
                <w:lang w:eastAsia="ru-RU"/>
              </w:rPr>
            </w:pPr>
            <w:r w:rsidRPr="001C2F6A">
              <w:rPr>
                <w:rFonts w:ascii="Times New Roman" w:eastAsia="Times New Roman" w:hAnsi="Times New Roman" w:cs="Times New Roman"/>
                <w:bCs/>
                <w:sz w:val="24"/>
                <w:szCs w:val="24"/>
                <w:lang w:eastAsia="ru-RU"/>
              </w:rPr>
              <w:t>1. Бюджет</w:t>
            </w:r>
          </w:p>
          <w:p w:rsidR="008005FF" w:rsidRPr="001C2F6A" w:rsidRDefault="008005FF" w:rsidP="001B0303">
            <w:pPr>
              <w:spacing w:after="0" w:line="240" w:lineRule="auto"/>
              <w:rPr>
                <w:rFonts w:ascii="Times New Roman" w:eastAsia="Times New Roman" w:hAnsi="Times New Roman" w:cs="Times New Roman"/>
                <w:b/>
                <w:bCs/>
                <w:sz w:val="24"/>
                <w:szCs w:val="24"/>
                <w:lang w:eastAsia="ru-RU"/>
              </w:rPr>
            </w:pPr>
          </w:p>
        </w:tc>
        <w:tc>
          <w:tcPr>
            <w:tcW w:w="5248" w:type="dxa"/>
            <w:tcBorders>
              <w:top w:val="single" w:sz="6" w:space="0" w:color="auto"/>
              <w:left w:val="single" w:sz="6" w:space="0" w:color="auto"/>
              <w:bottom w:val="single" w:sz="6" w:space="0" w:color="auto"/>
              <w:right w:val="single" w:sz="6" w:space="0" w:color="auto"/>
            </w:tcBorders>
          </w:tcPr>
          <w:p w:rsidR="008005FF" w:rsidRPr="001C2F6A" w:rsidRDefault="008005FF" w:rsidP="001B0303">
            <w:pPr>
              <w:spacing w:after="0" w:line="240" w:lineRule="auto"/>
              <w:jc w:val="center"/>
              <w:rPr>
                <w:rFonts w:ascii="Times New Roman" w:eastAsia="Times New Roman" w:hAnsi="Times New Roman" w:cs="Times New Roman"/>
                <w:b/>
                <w:sz w:val="24"/>
                <w:szCs w:val="24"/>
                <w:lang w:eastAsia="ru-RU"/>
              </w:rPr>
            </w:pPr>
          </w:p>
        </w:tc>
      </w:tr>
      <w:tr w:rsidR="008005FF" w:rsidRPr="001C2F6A" w:rsidTr="001B0303">
        <w:trPr>
          <w:cantSplit/>
          <w:trHeight w:val="546"/>
        </w:trPr>
        <w:tc>
          <w:tcPr>
            <w:tcW w:w="3346" w:type="dxa"/>
            <w:tcBorders>
              <w:top w:val="single" w:sz="6" w:space="0" w:color="auto"/>
              <w:left w:val="single" w:sz="6" w:space="0" w:color="auto"/>
              <w:bottom w:val="single" w:sz="6" w:space="0" w:color="auto"/>
              <w:right w:val="single" w:sz="6" w:space="0" w:color="auto"/>
            </w:tcBorders>
          </w:tcPr>
          <w:p w:rsidR="008005FF" w:rsidRPr="001C2F6A" w:rsidRDefault="008005FF" w:rsidP="001B0303">
            <w:pPr>
              <w:spacing w:after="0" w:line="240" w:lineRule="auto"/>
              <w:jc w:val="center"/>
              <w:rPr>
                <w:rFonts w:ascii="Times New Roman" w:eastAsia="Times New Roman" w:hAnsi="Times New Roman" w:cs="Times New Roman"/>
                <w:sz w:val="24"/>
                <w:szCs w:val="24"/>
                <w:lang w:eastAsia="ru-RU"/>
              </w:rPr>
            </w:pPr>
            <w:r w:rsidRPr="001C2F6A">
              <w:rPr>
                <w:rFonts w:ascii="Times New Roman" w:eastAsia="Times New Roman" w:hAnsi="Times New Roman" w:cs="Times New Roman"/>
                <w:spacing w:val="-10"/>
                <w:sz w:val="24"/>
                <w:szCs w:val="24"/>
                <w:lang w:eastAsia="ru-RU"/>
              </w:rPr>
              <w:t>Результат реализации проекта и форма его презентации</w:t>
            </w:r>
          </w:p>
        </w:tc>
        <w:tc>
          <w:tcPr>
            <w:tcW w:w="6543" w:type="dxa"/>
            <w:gridSpan w:val="2"/>
            <w:tcBorders>
              <w:top w:val="single" w:sz="6" w:space="0" w:color="auto"/>
              <w:left w:val="single" w:sz="6" w:space="0" w:color="auto"/>
              <w:bottom w:val="single" w:sz="6" w:space="0" w:color="auto"/>
              <w:right w:val="single" w:sz="6" w:space="0" w:color="auto"/>
            </w:tcBorders>
          </w:tcPr>
          <w:p w:rsidR="008005FF" w:rsidRDefault="008005FF" w:rsidP="001B0303">
            <w:pPr>
              <w:spacing w:after="0" w:line="240" w:lineRule="auto"/>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Результат реализации проекта:</w:t>
            </w:r>
          </w:p>
          <w:p w:rsidR="00BA4E28" w:rsidRPr="00BA4E28" w:rsidRDefault="00BA4E28" w:rsidP="00BA4E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Организационно-педагогические условия Программы предполагают создание новых возможностей для воспитания, личностного развития, успешной социализации и адаптации учащихся, а также эффективного использования социокультурного потенциала в воспитательном процессе.</w:t>
            </w:r>
          </w:p>
          <w:p w:rsidR="008005FF" w:rsidRPr="001C2F6A" w:rsidRDefault="008005FF" w:rsidP="001B0303">
            <w:pPr>
              <w:spacing w:after="0" w:line="240" w:lineRule="auto"/>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Форма презентации:</w:t>
            </w:r>
          </w:p>
          <w:p w:rsidR="008005FF" w:rsidRPr="001C2F6A" w:rsidRDefault="001331A5" w:rsidP="001B0303">
            <w:pPr>
              <w:spacing w:after="0" w:line="240" w:lineRule="auto"/>
              <w:rPr>
                <w:rFonts w:ascii="Times New Roman" w:eastAsia="Times New Roman" w:hAnsi="Times New Roman" w:cs="Times New Roman"/>
                <w:sz w:val="24"/>
                <w:szCs w:val="24"/>
                <w:lang w:eastAsia="ru-RU"/>
              </w:rPr>
            </w:pPr>
            <w:r w:rsidRPr="001331A5">
              <w:rPr>
                <w:rFonts w:ascii="Times New Roman" w:eastAsia="Times New Roman" w:hAnsi="Times New Roman" w:cs="Times New Roman"/>
                <w:sz w:val="24"/>
                <w:szCs w:val="24"/>
                <w:lang w:eastAsia="ru-RU"/>
              </w:rPr>
              <w:t>Семинары, методические дни, методические рекомендации</w:t>
            </w:r>
            <w:r>
              <w:rPr>
                <w:rFonts w:ascii="Times New Roman" w:eastAsia="Times New Roman" w:hAnsi="Times New Roman" w:cs="Times New Roman"/>
                <w:sz w:val="24"/>
                <w:szCs w:val="24"/>
                <w:lang w:eastAsia="ru-RU"/>
              </w:rPr>
              <w:t>, наличие информационной базы, обобщение педагогического опыта.</w:t>
            </w:r>
          </w:p>
        </w:tc>
      </w:tr>
    </w:tbl>
    <w:p w:rsidR="008005FF" w:rsidRPr="001C2F6A" w:rsidRDefault="008005FF" w:rsidP="008005F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Участники реализации проекта</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248"/>
        <w:gridCol w:w="5641"/>
      </w:tblGrid>
      <w:tr w:rsidR="008005FF" w:rsidRPr="001C2F6A" w:rsidTr="001B0303">
        <w:trPr>
          <w:cantSplit/>
        </w:trPr>
        <w:tc>
          <w:tcPr>
            <w:tcW w:w="4248" w:type="dxa"/>
            <w:tcBorders>
              <w:top w:val="single" w:sz="6" w:space="0" w:color="auto"/>
              <w:left w:val="single" w:sz="6" w:space="0" w:color="auto"/>
              <w:bottom w:val="single" w:sz="6" w:space="0" w:color="auto"/>
              <w:right w:val="single" w:sz="6" w:space="0" w:color="auto"/>
            </w:tcBorders>
          </w:tcPr>
          <w:p w:rsidR="008005FF" w:rsidRPr="001C2F6A" w:rsidRDefault="008005FF" w:rsidP="001B0303">
            <w:pPr>
              <w:spacing w:after="0" w:line="240" w:lineRule="auto"/>
              <w:jc w:val="center"/>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Члены проектной группы</w:t>
            </w:r>
          </w:p>
        </w:tc>
        <w:tc>
          <w:tcPr>
            <w:tcW w:w="5641" w:type="dxa"/>
            <w:tcBorders>
              <w:top w:val="single" w:sz="6" w:space="0" w:color="auto"/>
              <w:left w:val="single" w:sz="6" w:space="0" w:color="auto"/>
              <w:bottom w:val="single" w:sz="6" w:space="0" w:color="auto"/>
              <w:right w:val="single" w:sz="6" w:space="0" w:color="auto"/>
            </w:tcBorders>
          </w:tcPr>
          <w:p w:rsidR="008005FF" w:rsidRPr="001C2F6A" w:rsidRDefault="008005FF" w:rsidP="001B0303">
            <w:pPr>
              <w:spacing w:after="0" w:line="240" w:lineRule="auto"/>
              <w:jc w:val="center"/>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Функционал и ответственность в проекте</w:t>
            </w:r>
          </w:p>
        </w:tc>
      </w:tr>
      <w:tr w:rsidR="008005FF" w:rsidRPr="001C2F6A" w:rsidTr="001B0303">
        <w:trPr>
          <w:cantSplit/>
        </w:trPr>
        <w:tc>
          <w:tcPr>
            <w:tcW w:w="4248" w:type="dxa"/>
            <w:tcBorders>
              <w:top w:val="single" w:sz="6" w:space="0" w:color="auto"/>
              <w:left w:val="single" w:sz="6" w:space="0" w:color="auto"/>
              <w:bottom w:val="single" w:sz="6" w:space="0" w:color="auto"/>
              <w:right w:val="single" w:sz="6" w:space="0" w:color="auto"/>
            </w:tcBorders>
          </w:tcPr>
          <w:p w:rsidR="008005FF" w:rsidRPr="001C2F6A" w:rsidRDefault="001331A5" w:rsidP="001B0303">
            <w:pPr>
              <w:spacing w:after="0" w:line="240" w:lineRule="auto"/>
              <w:contextualSpacing/>
              <w:rPr>
                <w:rFonts w:ascii="Times New Roman" w:eastAsia="Calibri" w:hAnsi="Times New Roman" w:cs="Times New Roman"/>
              </w:rPr>
            </w:pPr>
            <w:r>
              <w:rPr>
                <w:rFonts w:ascii="Times New Roman" w:eastAsia="Calibri" w:hAnsi="Times New Roman" w:cs="Times New Roman"/>
                <w:sz w:val="24"/>
              </w:rPr>
              <w:t>Зам. директора по УВР, зам. директора по ВР, социальный педагог, педагог-психолог, логопеды, председатели МО классных руководителей и воспитателей</w:t>
            </w:r>
          </w:p>
        </w:tc>
        <w:tc>
          <w:tcPr>
            <w:tcW w:w="5641" w:type="dxa"/>
            <w:tcBorders>
              <w:top w:val="single" w:sz="6" w:space="0" w:color="auto"/>
              <w:left w:val="single" w:sz="6" w:space="0" w:color="auto"/>
              <w:bottom w:val="single" w:sz="6" w:space="0" w:color="auto"/>
              <w:right w:val="single" w:sz="6" w:space="0" w:color="auto"/>
            </w:tcBorders>
          </w:tcPr>
          <w:p w:rsidR="00B87146" w:rsidRDefault="00B87146" w:rsidP="001B0303">
            <w:pPr>
              <w:spacing w:after="0" w:line="240" w:lineRule="auto"/>
              <w:rPr>
                <w:rFonts w:ascii="Times New Roman" w:eastAsia="Times New Roman" w:hAnsi="Times New Roman" w:cs="Times New Roman"/>
                <w:sz w:val="24"/>
                <w:szCs w:val="24"/>
                <w:lang w:eastAsia="ru-RU"/>
              </w:rPr>
            </w:pPr>
            <w:r w:rsidRPr="00B87146">
              <w:rPr>
                <w:rFonts w:ascii="Times New Roman" w:eastAsia="Times New Roman" w:hAnsi="Times New Roman" w:cs="Times New Roman"/>
                <w:sz w:val="24"/>
                <w:szCs w:val="24"/>
                <w:lang w:eastAsia="ru-RU"/>
              </w:rPr>
              <w:t>Привле</w:t>
            </w:r>
            <w:r>
              <w:rPr>
                <w:rFonts w:ascii="Times New Roman" w:eastAsia="Times New Roman" w:hAnsi="Times New Roman" w:cs="Times New Roman"/>
                <w:sz w:val="24"/>
                <w:szCs w:val="24"/>
                <w:lang w:eastAsia="ru-RU"/>
              </w:rPr>
              <w:t>чение обучающихся к участию в конкурсах, выставках, выступлениям в школьных концертах, спектаклях, олимпиадах.</w:t>
            </w:r>
          </w:p>
          <w:p w:rsidR="00B87146" w:rsidRPr="001C2F6A" w:rsidRDefault="00B87146" w:rsidP="001B0303">
            <w:pPr>
              <w:spacing w:after="0" w:line="240" w:lineRule="auto"/>
              <w:rPr>
                <w:rFonts w:ascii="Times New Roman" w:eastAsia="Times New Roman" w:hAnsi="Times New Roman" w:cs="Times New Roman"/>
                <w:sz w:val="24"/>
                <w:szCs w:val="24"/>
                <w:lang w:eastAsia="ru-RU"/>
              </w:rPr>
            </w:pPr>
          </w:p>
        </w:tc>
      </w:tr>
      <w:tr w:rsidR="008005FF" w:rsidRPr="001C2F6A" w:rsidTr="001B0303">
        <w:trPr>
          <w:cantSplit/>
        </w:trPr>
        <w:tc>
          <w:tcPr>
            <w:tcW w:w="4248" w:type="dxa"/>
            <w:tcBorders>
              <w:top w:val="single" w:sz="6" w:space="0" w:color="auto"/>
              <w:left w:val="single" w:sz="6" w:space="0" w:color="auto"/>
              <w:bottom w:val="single" w:sz="6" w:space="0" w:color="auto"/>
              <w:right w:val="single" w:sz="6" w:space="0" w:color="auto"/>
            </w:tcBorders>
          </w:tcPr>
          <w:p w:rsidR="008005FF" w:rsidRPr="001C2F6A" w:rsidRDefault="008005FF" w:rsidP="001B0303">
            <w:pPr>
              <w:spacing w:after="0" w:line="240" w:lineRule="auto"/>
              <w:jc w:val="center"/>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Руководитель проектной группы</w:t>
            </w:r>
          </w:p>
        </w:tc>
        <w:tc>
          <w:tcPr>
            <w:tcW w:w="5641" w:type="dxa"/>
            <w:tcBorders>
              <w:top w:val="single" w:sz="6" w:space="0" w:color="auto"/>
              <w:left w:val="single" w:sz="6" w:space="0" w:color="auto"/>
              <w:bottom w:val="single" w:sz="6" w:space="0" w:color="auto"/>
              <w:right w:val="single" w:sz="6" w:space="0" w:color="auto"/>
            </w:tcBorders>
          </w:tcPr>
          <w:p w:rsidR="008005FF" w:rsidRPr="001C2F6A" w:rsidRDefault="008005FF" w:rsidP="001B0303">
            <w:pPr>
              <w:spacing w:after="0" w:line="240" w:lineRule="auto"/>
              <w:jc w:val="both"/>
              <w:rPr>
                <w:rFonts w:ascii="Times New Roman" w:eastAsia="Times New Roman" w:hAnsi="Times New Roman" w:cs="Times New Roman"/>
                <w:b/>
                <w:sz w:val="24"/>
                <w:szCs w:val="24"/>
                <w:lang w:eastAsia="ru-RU"/>
              </w:rPr>
            </w:pPr>
            <w:r w:rsidRPr="001C2F6A">
              <w:rPr>
                <w:rFonts w:ascii="Times New Roman" w:eastAsia="Times New Roman" w:hAnsi="Times New Roman" w:cs="Times New Roman"/>
                <w:sz w:val="24"/>
                <w:szCs w:val="24"/>
                <w:lang w:eastAsia="ru-RU"/>
              </w:rPr>
              <w:t xml:space="preserve"> (ФИО, ДОЛЖНОСТЬ, ТЕЛ, ФАКС, E-MAIL)</w:t>
            </w:r>
          </w:p>
        </w:tc>
      </w:tr>
      <w:tr w:rsidR="008005FF" w:rsidRPr="001C2F6A" w:rsidTr="001B0303">
        <w:trPr>
          <w:cantSplit/>
        </w:trPr>
        <w:tc>
          <w:tcPr>
            <w:tcW w:w="4248" w:type="dxa"/>
            <w:tcBorders>
              <w:top w:val="single" w:sz="6" w:space="0" w:color="auto"/>
              <w:left w:val="single" w:sz="6" w:space="0" w:color="auto"/>
              <w:bottom w:val="single" w:sz="6" w:space="0" w:color="auto"/>
              <w:right w:val="single" w:sz="6" w:space="0" w:color="auto"/>
            </w:tcBorders>
          </w:tcPr>
          <w:p w:rsidR="008005FF" w:rsidRPr="001C2F6A" w:rsidRDefault="008005FF" w:rsidP="001B0303">
            <w:pPr>
              <w:spacing w:after="0" w:line="240" w:lineRule="auto"/>
              <w:rPr>
                <w:rFonts w:ascii="Times New Roman" w:eastAsia="Times New Roman" w:hAnsi="Times New Roman" w:cs="Times New Roman"/>
                <w:sz w:val="24"/>
                <w:szCs w:val="24"/>
                <w:lang w:eastAsia="ru-RU"/>
              </w:rPr>
            </w:pPr>
          </w:p>
        </w:tc>
        <w:tc>
          <w:tcPr>
            <w:tcW w:w="5641" w:type="dxa"/>
            <w:tcBorders>
              <w:top w:val="single" w:sz="6" w:space="0" w:color="auto"/>
              <w:left w:val="single" w:sz="6" w:space="0" w:color="auto"/>
              <w:bottom w:val="single" w:sz="6" w:space="0" w:color="auto"/>
              <w:right w:val="single" w:sz="6" w:space="0" w:color="auto"/>
            </w:tcBorders>
          </w:tcPr>
          <w:p w:rsidR="008005FF" w:rsidRPr="008005FF" w:rsidRDefault="008005FF" w:rsidP="001B0303">
            <w:pPr>
              <w:spacing w:after="0" w:line="240" w:lineRule="auto"/>
              <w:jc w:val="both"/>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 xml:space="preserve">Заместитель директора по воспитательной работе </w:t>
            </w:r>
            <w:proofErr w:type="spellStart"/>
            <w:r>
              <w:rPr>
                <w:rFonts w:ascii="Times New Roman" w:eastAsia="Times New Roman" w:hAnsi="Times New Roman" w:cs="Times New Roman"/>
                <w:sz w:val="24"/>
                <w:szCs w:val="24"/>
                <w:lang w:eastAsia="ru-RU"/>
              </w:rPr>
              <w:t>Ефременкова</w:t>
            </w:r>
            <w:proofErr w:type="spellEnd"/>
            <w:r>
              <w:rPr>
                <w:rFonts w:ascii="Times New Roman" w:eastAsia="Times New Roman" w:hAnsi="Times New Roman" w:cs="Times New Roman"/>
                <w:sz w:val="24"/>
                <w:szCs w:val="24"/>
                <w:lang w:eastAsia="ru-RU"/>
              </w:rPr>
              <w:t xml:space="preserve"> Ирина Григорьевна. Т.252-30-25. </w:t>
            </w:r>
            <w:r>
              <w:rPr>
                <w:rFonts w:ascii="Times New Roman" w:eastAsia="Times New Roman" w:hAnsi="Times New Roman" w:cs="Times New Roman"/>
                <w:sz w:val="24"/>
                <w:szCs w:val="24"/>
                <w:lang w:val="en-US" w:eastAsia="ru-RU"/>
              </w:rPr>
              <w:t>E-mail – schoolTNR2@mail.ru</w:t>
            </w:r>
          </w:p>
          <w:p w:rsidR="008005FF" w:rsidRPr="001C2F6A" w:rsidRDefault="008005FF" w:rsidP="001B0303">
            <w:pPr>
              <w:spacing w:after="0" w:line="240" w:lineRule="auto"/>
              <w:jc w:val="both"/>
              <w:rPr>
                <w:rFonts w:ascii="Times New Roman" w:eastAsia="Times New Roman" w:hAnsi="Times New Roman" w:cs="Times New Roman"/>
                <w:sz w:val="24"/>
                <w:szCs w:val="24"/>
                <w:lang w:eastAsia="ru-RU"/>
              </w:rPr>
            </w:pPr>
          </w:p>
        </w:tc>
      </w:tr>
    </w:tbl>
    <w:p w:rsidR="00081AFA" w:rsidRDefault="00081AFA" w:rsidP="00081AFA">
      <w:pPr>
        <w:jc w:val="both"/>
        <w:rPr>
          <w:rFonts w:ascii="Times New Roman" w:eastAsia="Times New Roman" w:hAnsi="Times New Roman" w:cs="Times New Roman"/>
          <w:b/>
          <w:sz w:val="24"/>
          <w:szCs w:val="24"/>
          <w:lang w:eastAsia="ru-RU"/>
        </w:rPr>
      </w:pPr>
    </w:p>
    <w:p w:rsidR="00081AFA" w:rsidRDefault="00342319" w:rsidP="00081AFA">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081AFA">
        <w:rPr>
          <w:rFonts w:ascii="Times New Roman" w:eastAsia="Times New Roman" w:hAnsi="Times New Roman" w:cs="Times New Roman"/>
          <w:b/>
          <w:sz w:val="24"/>
          <w:szCs w:val="24"/>
          <w:lang w:eastAsia="ru-RU"/>
        </w:rPr>
        <w:t>.КРИТЕРИИ И ПОКАЗАТЕЛИ ЭФФЕКТИВНОСТИ РЕАЛИЗАЦИИ ПРОГРАММЫ РАЗВИТИЯ ОУ</w:t>
      </w:r>
    </w:p>
    <w:p w:rsidR="003B30AC" w:rsidRPr="003B30AC" w:rsidRDefault="003B30AC" w:rsidP="003B30AC">
      <w:pPr>
        <w:spacing w:after="0" w:line="240" w:lineRule="auto"/>
        <w:jc w:val="both"/>
        <w:rPr>
          <w:rFonts w:ascii="Times New Roman" w:eastAsia="Calibri" w:hAnsi="Times New Roman" w:cs="Times New Roman"/>
          <w:b/>
          <w:sz w:val="24"/>
          <w:szCs w:val="24"/>
        </w:rPr>
      </w:pPr>
      <w:r w:rsidRPr="003B30AC">
        <w:rPr>
          <w:rFonts w:ascii="Times New Roman" w:eastAsia="Calibri" w:hAnsi="Times New Roman" w:cs="Times New Roman"/>
          <w:b/>
          <w:sz w:val="24"/>
          <w:szCs w:val="24"/>
        </w:rPr>
        <w:t>Результаты и индикаторы эффективной работы ОУ</w:t>
      </w:r>
    </w:p>
    <w:p w:rsidR="003B30AC" w:rsidRPr="003B30AC" w:rsidRDefault="003B30AC" w:rsidP="003B30AC">
      <w:pPr>
        <w:spacing w:after="0" w:line="240" w:lineRule="auto"/>
        <w:jc w:val="both"/>
        <w:rPr>
          <w:rFonts w:ascii="Times New Roman" w:eastAsia="Calibri" w:hAnsi="Times New Roman" w:cs="Times New Roman"/>
          <w:b/>
          <w:sz w:val="24"/>
          <w:szCs w:val="24"/>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8"/>
        <w:gridCol w:w="3006"/>
        <w:gridCol w:w="1417"/>
        <w:gridCol w:w="993"/>
        <w:gridCol w:w="1134"/>
        <w:gridCol w:w="992"/>
        <w:gridCol w:w="850"/>
        <w:gridCol w:w="851"/>
      </w:tblGrid>
      <w:tr w:rsidR="00441203" w:rsidRPr="00441203" w:rsidTr="00441203">
        <w:tc>
          <w:tcPr>
            <w:tcW w:w="458" w:type="dxa"/>
            <w:vMerge w:val="restart"/>
            <w:tcBorders>
              <w:top w:val="single" w:sz="4" w:space="0" w:color="000000"/>
              <w:left w:val="single" w:sz="4" w:space="0" w:color="000000"/>
              <w:bottom w:val="single" w:sz="4" w:space="0" w:color="000000"/>
              <w:right w:val="single" w:sz="4" w:space="0" w:color="000000"/>
            </w:tcBorders>
          </w:tcPr>
          <w:p w:rsidR="00441203" w:rsidRPr="00441203" w:rsidRDefault="00441203" w:rsidP="00441203">
            <w:pPr>
              <w:tabs>
                <w:tab w:val="left" w:pos="-851"/>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441203">
              <w:rPr>
                <w:rFonts w:ascii="Times New Roman" w:eastAsia="Times New Roman" w:hAnsi="Times New Roman" w:cs="Times New Roman"/>
                <w:b/>
                <w:color w:val="000000"/>
                <w:sz w:val="24"/>
                <w:szCs w:val="24"/>
                <w:lang w:eastAsia="ru-RU"/>
              </w:rPr>
              <w:t>№</w:t>
            </w:r>
          </w:p>
        </w:tc>
        <w:tc>
          <w:tcPr>
            <w:tcW w:w="3006" w:type="dxa"/>
            <w:vMerge w:val="restart"/>
            <w:tcBorders>
              <w:top w:val="single" w:sz="4" w:space="0" w:color="000000"/>
              <w:left w:val="single" w:sz="4" w:space="0" w:color="000000"/>
              <w:bottom w:val="single" w:sz="4" w:space="0" w:color="000000"/>
              <w:right w:val="single" w:sz="4" w:space="0" w:color="000000"/>
            </w:tcBorders>
          </w:tcPr>
          <w:p w:rsidR="00441203" w:rsidRPr="00441203" w:rsidRDefault="00441203" w:rsidP="00441203">
            <w:pPr>
              <w:tabs>
                <w:tab w:val="left" w:pos="-851"/>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441203">
              <w:rPr>
                <w:rFonts w:ascii="Times New Roman" w:eastAsia="Times New Roman" w:hAnsi="Times New Roman" w:cs="Times New Roman"/>
                <w:b/>
                <w:color w:val="000000"/>
                <w:sz w:val="24"/>
                <w:szCs w:val="24"/>
                <w:lang w:eastAsia="ru-RU"/>
              </w:rPr>
              <w:t>Наименование индикатора</w:t>
            </w:r>
          </w:p>
        </w:tc>
        <w:tc>
          <w:tcPr>
            <w:tcW w:w="1417" w:type="dxa"/>
            <w:vMerge w:val="restart"/>
            <w:tcBorders>
              <w:top w:val="single" w:sz="4" w:space="0" w:color="000000"/>
              <w:left w:val="single" w:sz="4" w:space="0" w:color="000000"/>
              <w:bottom w:val="single" w:sz="4" w:space="0" w:color="000000"/>
              <w:right w:val="single" w:sz="4" w:space="0" w:color="000000"/>
            </w:tcBorders>
          </w:tcPr>
          <w:p w:rsidR="00441203" w:rsidRPr="00441203" w:rsidRDefault="00441203" w:rsidP="00441203">
            <w:pPr>
              <w:tabs>
                <w:tab w:val="left" w:pos="-851"/>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441203">
              <w:rPr>
                <w:rFonts w:ascii="Times New Roman" w:eastAsia="Times New Roman" w:hAnsi="Times New Roman" w:cs="Times New Roman"/>
                <w:b/>
                <w:color w:val="000000"/>
                <w:sz w:val="24"/>
                <w:szCs w:val="24"/>
                <w:lang w:eastAsia="ru-RU"/>
              </w:rPr>
              <w:t>Единица измерения</w:t>
            </w:r>
          </w:p>
        </w:tc>
        <w:tc>
          <w:tcPr>
            <w:tcW w:w="4820" w:type="dxa"/>
            <w:gridSpan w:val="5"/>
            <w:tcBorders>
              <w:top w:val="single" w:sz="4" w:space="0" w:color="000000"/>
              <w:left w:val="single" w:sz="4" w:space="0" w:color="000000"/>
              <w:bottom w:val="single" w:sz="4" w:space="0" w:color="000000"/>
              <w:right w:val="single" w:sz="4" w:space="0" w:color="000000"/>
            </w:tcBorders>
          </w:tcPr>
          <w:p w:rsidR="00441203" w:rsidRPr="00441203" w:rsidRDefault="00441203" w:rsidP="00441203">
            <w:pPr>
              <w:tabs>
                <w:tab w:val="left" w:pos="-851"/>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441203">
              <w:rPr>
                <w:rFonts w:ascii="Times New Roman" w:eastAsia="Times New Roman" w:hAnsi="Times New Roman" w:cs="Times New Roman"/>
                <w:b/>
                <w:color w:val="000000"/>
                <w:sz w:val="24"/>
                <w:szCs w:val="24"/>
                <w:lang w:eastAsia="ru-RU"/>
              </w:rPr>
              <w:t>Значение индикатора по годам</w:t>
            </w:r>
          </w:p>
        </w:tc>
      </w:tr>
      <w:tr w:rsidR="00441203" w:rsidRPr="00441203" w:rsidTr="00441203">
        <w:tc>
          <w:tcPr>
            <w:tcW w:w="458" w:type="dxa"/>
            <w:vMerge/>
            <w:tcBorders>
              <w:top w:val="single" w:sz="4" w:space="0" w:color="000000"/>
              <w:left w:val="single" w:sz="4" w:space="0" w:color="000000"/>
              <w:bottom w:val="single" w:sz="4" w:space="0" w:color="000000"/>
              <w:right w:val="single" w:sz="4" w:space="0" w:color="000000"/>
            </w:tcBorders>
            <w:vAlign w:val="center"/>
          </w:tcPr>
          <w:p w:rsidR="00441203" w:rsidRPr="00441203" w:rsidRDefault="00441203" w:rsidP="00441203">
            <w:pPr>
              <w:spacing w:after="0" w:line="240" w:lineRule="auto"/>
              <w:jc w:val="both"/>
              <w:rPr>
                <w:rFonts w:ascii="Times New Roman" w:eastAsia="Times New Roman" w:hAnsi="Times New Roman" w:cs="Times New Roman"/>
                <w:b/>
                <w:color w:val="000000"/>
                <w:sz w:val="24"/>
                <w:szCs w:val="24"/>
                <w:lang w:eastAsia="ru-RU"/>
              </w:rPr>
            </w:pPr>
          </w:p>
        </w:tc>
        <w:tc>
          <w:tcPr>
            <w:tcW w:w="3006" w:type="dxa"/>
            <w:vMerge/>
            <w:tcBorders>
              <w:top w:val="single" w:sz="4" w:space="0" w:color="000000"/>
              <w:left w:val="single" w:sz="4" w:space="0" w:color="000000"/>
              <w:bottom w:val="single" w:sz="4" w:space="0" w:color="000000"/>
              <w:right w:val="single" w:sz="4" w:space="0" w:color="000000"/>
            </w:tcBorders>
            <w:vAlign w:val="center"/>
          </w:tcPr>
          <w:p w:rsidR="00441203" w:rsidRPr="00441203" w:rsidRDefault="00441203" w:rsidP="00441203">
            <w:pPr>
              <w:spacing w:after="0" w:line="240" w:lineRule="auto"/>
              <w:jc w:val="both"/>
              <w:rPr>
                <w:rFonts w:ascii="Times New Roman" w:eastAsia="Times New Roman" w:hAnsi="Times New Roman" w:cs="Times New Roman"/>
                <w:b/>
                <w:color w:val="000000"/>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441203" w:rsidRPr="00441203" w:rsidRDefault="00441203" w:rsidP="00441203">
            <w:pPr>
              <w:spacing w:after="0" w:line="240" w:lineRule="auto"/>
              <w:jc w:val="both"/>
              <w:rPr>
                <w:rFonts w:ascii="Times New Roman" w:eastAsia="Times New Roman" w:hAnsi="Times New Roman" w:cs="Times New Roman"/>
                <w:b/>
                <w:color w:val="000000"/>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441203" w:rsidRPr="00441203" w:rsidRDefault="00441203" w:rsidP="00441203">
            <w:pPr>
              <w:tabs>
                <w:tab w:val="left" w:pos="-851"/>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441203">
              <w:rPr>
                <w:rFonts w:ascii="Times New Roman" w:eastAsia="Times New Roman" w:hAnsi="Times New Roman" w:cs="Times New Roman"/>
                <w:b/>
                <w:color w:val="000000"/>
                <w:sz w:val="24"/>
                <w:szCs w:val="24"/>
                <w:lang w:eastAsia="ru-RU"/>
              </w:rPr>
              <w:t>2016</w:t>
            </w:r>
          </w:p>
        </w:tc>
        <w:tc>
          <w:tcPr>
            <w:tcW w:w="1134" w:type="dxa"/>
            <w:tcBorders>
              <w:top w:val="single" w:sz="4" w:space="0" w:color="000000"/>
              <w:left w:val="single" w:sz="4" w:space="0" w:color="000000"/>
              <w:bottom w:val="single" w:sz="4" w:space="0" w:color="000000"/>
              <w:right w:val="single" w:sz="4" w:space="0" w:color="000000"/>
            </w:tcBorders>
          </w:tcPr>
          <w:p w:rsidR="00441203" w:rsidRPr="00441203" w:rsidRDefault="00441203" w:rsidP="00441203">
            <w:pPr>
              <w:tabs>
                <w:tab w:val="left" w:pos="-851"/>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441203">
              <w:rPr>
                <w:rFonts w:ascii="Times New Roman" w:eastAsia="Times New Roman" w:hAnsi="Times New Roman" w:cs="Times New Roman"/>
                <w:b/>
                <w:color w:val="000000"/>
                <w:sz w:val="24"/>
                <w:szCs w:val="24"/>
                <w:lang w:eastAsia="ru-RU"/>
              </w:rPr>
              <w:t>2017</w:t>
            </w:r>
          </w:p>
        </w:tc>
        <w:tc>
          <w:tcPr>
            <w:tcW w:w="992" w:type="dxa"/>
            <w:tcBorders>
              <w:top w:val="single" w:sz="4" w:space="0" w:color="000000"/>
              <w:left w:val="single" w:sz="4" w:space="0" w:color="000000"/>
              <w:bottom w:val="single" w:sz="4" w:space="0" w:color="000000"/>
              <w:right w:val="single" w:sz="4" w:space="0" w:color="000000"/>
            </w:tcBorders>
          </w:tcPr>
          <w:p w:rsidR="00441203" w:rsidRPr="00441203" w:rsidRDefault="00441203" w:rsidP="00441203">
            <w:pPr>
              <w:tabs>
                <w:tab w:val="left" w:pos="-851"/>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441203">
              <w:rPr>
                <w:rFonts w:ascii="Times New Roman" w:eastAsia="Times New Roman" w:hAnsi="Times New Roman" w:cs="Times New Roman"/>
                <w:b/>
                <w:color w:val="000000"/>
                <w:sz w:val="24"/>
                <w:szCs w:val="24"/>
                <w:lang w:eastAsia="ru-RU"/>
              </w:rPr>
              <w:t>2018</w:t>
            </w:r>
          </w:p>
        </w:tc>
        <w:tc>
          <w:tcPr>
            <w:tcW w:w="850" w:type="dxa"/>
            <w:tcBorders>
              <w:top w:val="single" w:sz="4" w:space="0" w:color="000000"/>
              <w:left w:val="single" w:sz="4" w:space="0" w:color="000000"/>
              <w:bottom w:val="single" w:sz="4" w:space="0" w:color="000000"/>
              <w:right w:val="single" w:sz="4" w:space="0" w:color="000000"/>
            </w:tcBorders>
          </w:tcPr>
          <w:p w:rsidR="00441203" w:rsidRPr="00441203" w:rsidRDefault="00441203" w:rsidP="00441203">
            <w:pPr>
              <w:tabs>
                <w:tab w:val="left" w:pos="-851"/>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441203">
              <w:rPr>
                <w:rFonts w:ascii="Times New Roman" w:eastAsia="Times New Roman" w:hAnsi="Times New Roman" w:cs="Times New Roman"/>
                <w:b/>
                <w:color w:val="000000"/>
                <w:sz w:val="24"/>
                <w:szCs w:val="24"/>
                <w:lang w:eastAsia="ru-RU"/>
              </w:rPr>
              <w:t>2019</w:t>
            </w:r>
          </w:p>
        </w:tc>
        <w:tc>
          <w:tcPr>
            <w:tcW w:w="851" w:type="dxa"/>
            <w:tcBorders>
              <w:top w:val="single" w:sz="4" w:space="0" w:color="000000"/>
              <w:left w:val="single" w:sz="4" w:space="0" w:color="000000"/>
              <w:bottom w:val="single" w:sz="4" w:space="0" w:color="000000"/>
              <w:right w:val="single" w:sz="4" w:space="0" w:color="000000"/>
            </w:tcBorders>
          </w:tcPr>
          <w:p w:rsidR="00441203" w:rsidRPr="00441203" w:rsidRDefault="00441203" w:rsidP="00441203">
            <w:pPr>
              <w:tabs>
                <w:tab w:val="left" w:pos="-851"/>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441203">
              <w:rPr>
                <w:rFonts w:ascii="Times New Roman" w:eastAsia="Times New Roman" w:hAnsi="Times New Roman" w:cs="Times New Roman"/>
                <w:b/>
                <w:color w:val="000000"/>
                <w:sz w:val="24"/>
                <w:szCs w:val="24"/>
                <w:lang w:eastAsia="ru-RU"/>
              </w:rPr>
              <w:t>2020</w:t>
            </w:r>
          </w:p>
        </w:tc>
      </w:tr>
      <w:tr w:rsidR="008F2A2B" w:rsidRPr="00441203" w:rsidTr="00441203">
        <w:tc>
          <w:tcPr>
            <w:tcW w:w="458" w:type="dxa"/>
            <w:tcBorders>
              <w:top w:val="single" w:sz="4" w:space="0" w:color="000000"/>
              <w:left w:val="single" w:sz="4" w:space="0" w:color="000000"/>
              <w:bottom w:val="single" w:sz="4" w:space="0" w:color="000000"/>
              <w:right w:val="single" w:sz="4" w:space="0" w:color="000000"/>
            </w:tcBorders>
          </w:tcPr>
          <w:p w:rsidR="008F2A2B" w:rsidRPr="00441203" w:rsidRDefault="008F2A2B" w:rsidP="00441203">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441203">
              <w:rPr>
                <w:rFonts w:ascii="Times New Roman" w:eastAsia="Times New Roman" w:hAnsi="Times New Roman" w:cs="Times New Roman"/>
                <w:color w:val="000000"/>
                <w:sz w:val="24"/>
                <w:szCs w:val="24"/>
                <w:lang w:eastAsia="ru-RU"/>
              </w:rPr>
              <w:t>1</w:t>
            </w:r>
          </w:p>
        </w:tc>
        <w:tc>
          <w:tcPr>
            <w:tcW w:w="3006" w:type="dxa"/>
            <w:tcBorders>
              <w:top w:val="single" w:sz="4" w:space="0" w:color="000000"/>
              <w:left w:val="single" w:sz="4" w:space="0" w:color="000000"/>
              <w:bottom w:val="single" w:sz="4" w:space="0" w:color="000000"/>
              <w:right w:val="single" w:sz="4" w:space="0" w:color="000000"/>
            </w:tcBorders>
          </w:tcPr>
          <w:p w:rsidR="008F2A2B" w:rsidRPr="00441203" w:rsidRDefault="008F2A2B" w:rsidP="00441203">
            <w:pPr>
              <w:spacing w:after="0" w:line="240" w:lineRule="auto"/>
              <w:jc w:val="both"/>
              <w:rPr>
                <w:rFonts w:ascii="Times New Roman" w:eastAsia="Times New Roman" w:hAnsi="Times New Roman" w:cs="Times New Roman"/>
                <w:color w:val="000000"/>
                <w:sz w:val="24"/>
                <w:szCs w:val="24"/>
                <w:lang w:eastAsia="ru-RU"/>
              </w:rPr>
            </w:pPr>
            <w:r w:rsidRPr="00441203">
              <w:rPr>
                <w:rFonts w:ascii="Times New Roman" w:eastAsia="Calibri" w:hAnsi="Times New Roman" w:cs="Times New Roman"/>
                <w:sz w:val="24"/>
                <w:szCs w:val="24"/>
              </w:rPr>
              <w:t>Полнота реализации основных образовательных программ</w:t>
            </w:r>
          </w:p>
        </w:tc>
        <w:tc>
          <w:tcPr>
            <w:tcW w:w="1417" w:type="dxa"/>
            <w:tcBorders>
              <w:top w:val="single" w:sz="4" w:space="0" w:color="000000"/>
              <w:left w:val="single" w:sz="4" w:space="0" w:color="000000"/>
              <w:bottom w:val="single" w:sz="4" w:space="0" w:color="000000"/>
              <w:right w:val="single" w:sz="4" w:space="0" w:color="000000"/>
            </w:tcBorders>
          </w:tcPr>
          <w:p w:rsidR="008F2A2B" w:rsidRPr="00441203" w:rsidRDefault="008F2A2B" w:rsidP="00441203">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441203">
              <w:rPr>
                <w:rFonts w:ascii="Times New Roman" w:eastAsia="Times New Roman" w:hAnsi="Times New Roman" w:cs="Times New Roman"/>
                <w:color w:val="000000"/>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Pr>
          <w:p w:rsidR="008F2A2B" w:rsidRPr="00441203" w:rsidRDefault="008F2A2B" w:rsidP="008F2A2B">
            <w:pPr>
              <w:tabs>
                <w:tab w:val="left" w:pos="-851"/>
              </w:tabs>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134" w:type="dxa"/>
            <w:tcBorders>
              <w:top w:val="single" w:sz="4" w:space="0" w:color="000000"/>
              <w:left w:val="single" w:sz="4" w:space="0" w:color="000000"/>
              <w:bottom w:val="single" w:sz="4" w:space="0" w:color="000000"/>
              <w:right w:val="single" w:sz="4" w:space="0" w:color="000000"/>
            </w:tcBorders>
          </w:tcPr>
          <w:p w:rsidR="008F2A2B" w:rsidRDefault="008F2A2B" w:rsidP="008F2A2B">
            <w:pPr>
              <w:jc w:val="center"/>
            </w:pPr>
            <w:r w:rsidRPr="006D45EA">
              <w:rPr>
                <w:rFonts w:ascii="Times New Roman" w:eastAsia="Times New Roman" w:hAnsi="Times New Roman" w:cs="Times New Roman"/>
                <w:color w:val="000000"/>
                <w:sz w:val="24"/>
                <w:szCs w:val="24"/>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8F2A2B" w:rsidRDefault="008F2A2B" w:rsidP="008F2A2B">
            <w:pPr>
              <w:jc w:val="center"/>
            </w:pPr>
            <w:r w:rsidRPr="006D45EA">
              <w:rPr>
                <w:rFonts w:ascii="Times New Roman" w:eastAsia="Times New Roman" w:hAnsi="Times New Roman" w:cs="Times New Roman"/>
                <w:color w:val="000000"/>
                <w:sz w:val="24"/>
                <w:szCs w:val="24"/>
                <w:lang w:eastAsia="ru-RU"/>
              </w:rPr>
              <w:t>100</w:t>
            </w:r>
          </w:p>
        </w:tc>
        <w:tc>
          <w:tcPr>
            <w:tcW w:w="850" w:type="dxa"/>
            <w:tcBorders>
              <w:top w:val="single" w:sz="4" w:space="0" w:color="000000"/>
              <w:left w:val="single" w:sz="4" w:space="0" w:color="000000"/>
              <w:bottom w:val="single" w:sz="4" w:space="0" w:color="000000"/>
              <w:right w:val="single" w:sz="4" w:space="0" w:color="000000"/>
            </w:tcBorders>
          </w:tcPr>
          <w:p w:rsidR="008F2A2B" w:rsidRDefault="008F2A2B" w:rsidP="008F2A2B">
            <w:pPr>
              <w:jc w:val="center"/>
            </w:pPr>
            <w:r w:rsidRPr="006D45EA">
              <w:rPr>
                <w:rFonts w:ascii="Times New Roman" w:eastAsia="Times New Roman" w:hAnsi="Times New Roman" w:cs="Times New Roman"/>
                <w:color w:val="000000"/>
                <w:sz w:val="24"/>
                <w:szCs w:val="24"/>
                <w:lang w:eastAsia="ru-RU"/>
              </w:rPr>
              <w:t>100</w:t>
            </w:r>
          </w:p>
        </w:tc>
        <w:tc>
          <w:tcPr>
            <w:tcW w:w="851" w:type="dxa"/>
            <w:tcBorders>
              <w:top w:val="single" w:sz="4" w:space="0" w:color="000000"/>
              <w:left w:val="single" w:sz="4" w:space="0" w:color="000000"/>
              <w:bottom w:val="single" w:sz="4" w:space="0" w:color="000000"/>
              <w:right w:val="single" w:sz="4" w:space="0" w:color="000000"/>
            </w:tcBorders>
          </w:tcPr>
          <w:p w:rsidR="008F2A2B" w:rsidRDefault="008F2A2B" w:rsidP="008F2A2B">
            <w:pPr>
              <w:jc w:val="center"/>
            </w:pPr>
            <w:r w:rsidRPr="006D45EA">
              <w:rPr>
                <w:rFonts w:ascii="Times New Roman" w:eastAsia="Times New Roman" w:hAnsi="Times New Roman" w:cs="Times New Roman"/>
                <w:color w:val="000000"/>
                <w:sz w:val="24"/>
                <w:szCs w:val="24"/>
                <w:lang w:eastAsia="ru-RU"/>
              </w:rPr>
              <w:t>100</w:t>
            </w:r>
          </w:p>
        </w:tc>
      </w:tr>
      <w:tr w:rsidR="00441203" w:rsidRPr="00441203" w:rsidTr="00441203">
        <w:tc>
          <w:tcPr>
            <w:tcW w:w="458" w:type="dxa"/>
            <w:tcBorders>
              <w:top w:val="single" w:sz="4" w:space="0" w:color="000000"/>
              <w:left w:val="single" w:sz="4" w:space="0" w:color="000000"/>
              <w:bottom w:val="single" w:sz="4" w:space="0" w:color="000000"/>
              <w:right w:val="single" w:sz="4" w:space="0" w:color="000000"/>
            </w:tcBorders>
          </w:tcPr>
          <w:p w:rsidR="00441203" w:rsidRPr="00441203" w:rsidRDefault="00441203" w:rsidP="00441203">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441203">
              <w:rPr>
                <w:rFonts w:ascii="Times New Roman" w:eastAsia="Times New Roman" w:hAnsi="Times New Roman" w:cs="Times New Roman"/>
                <w:color w:val="000000"/>
                <w:sz w:val="24"/>
                <w:szCs w:val="24"/>
                <w:lang w:eastAsia="ru-RU"/>
              </w:rPr>
              <w:t>2</w:t>
            </w:r>
          </w:p>
        </w:tc>
        <w:tc>
          <w:tcPr>
            <w:tcW w:w="3006" w:type="dxa"/>
            <w:tcBorders>
              <w:top w:val="single" w:sz="4" w:space="0" w:color="000000"/>
              <w:left w:val="single" w:sz="4" w:space="0" w:color="000000"/>
              <w:bottom w:val="single" w:sz="4" w:space="0" w:color="000000"/>
              <w:right w:val="single" w:sz="4" w:space="0" w:color="000000"/>
            </w:tcBorders>
          </w:tcPr>
          <w:p w:rsidR="00441203" w:rsidRPr="00441203" w:rsidRDefault="00441203" w:rsidP="00441203">
            <w:pPr>
              <w:spacing w:after="0" w:line="240" w:lineRule="auto"/>
              <w:jc w:val="both"/>
              <w:rPr>
                <w:rFonts w:ascii="Times New Roman" w:eastAsia="Calibri" w:hAnsi="Times New Roman" w:cs="Times New Roman"/>
                <w:sz w:val="24"/>
                <w:szCs w:val="24"/>
              </w:rPr>
            </w:pPr>
            <w:r w:rsidRPr="00441203">
              <w:rPr>
                <w:rFonts w:ascii="Times New Roman" w:eastAsia="Calibri" w:hAnsi="Times New Roman" w:cs="Times New Roman"/>
                <w:sz w:val="24"/>
                <w:szCs w:val="24"/>
              </w:rPr>
              <w:t>Доля обучающихся – победителей и призеров олимпиад и конкурсов на региональном, федеральном, международном уровнях</w:t>
            </w:r>
          </w:p>
        </w:tc>
        <w:tc>
          <w:tcPr>
            <w:tcW w:w="1417" w:type="dxa"/>
            <w:tcBorders>
              <w:top w:val="single" w:sz="4" w:space="0" w:color="000000"/>
              <w:left w:val="single" w:sz="4" w:space="0" w:color="000000"/>
              <w:bottom w:val="single" w:sz="4" w:space="0" w:color="000000"/>
              <w:right w:val="single" w:sz="4" w:space="0" w:color="000000"/>
            </w:tcBorders>
          </w:tcPr>
          <w:p w:rsidR="00441203" w:rsidRPr="00441203" w:rsidRDefault="00441203" w:rsidP="00441203">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441203">
              <w:rPr>
                <w:rFonts w:ascii="Times New Roman" w:eastAsia="Times New Roman" w:hAnsi="Times New Roman" w:cs="Times New Roman"/>
                <w:color w:val="000000"/>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Pr>
          <w:p w:rsidR="00441203" w:rsidRPr="00441203" w:rsidRDefault="008F2A2B" w:rsidP="008F2A2B">
            <w:pPr>
              <w:tabs>
                <w:tab w:val="left" w:pos="-851"/>
              </w:tabs>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134" w:type="dxa"/>
            <w:tcBorders>
              <w:top w:val="single" w:sz="4" w:space="0" w:color="000000"/>
              <w:left w:val="single" w:sz="4" w:space="0" w:color="000000"/>
              <w:bottom w:val="single" w:sz="4" w:space="0" w:color="000000"/>
              <w:right w:val="single" w:sz="4" w:space="0" w:color="000000"/>
            </w:tcBorders>
          </w:tcPr>
          <w:p w:rsidR="00441203" w:rsidRPr="00441203" w:rsidRDefault="008F2A2B" w:rsidP="008F2A2B">
            <w:pPr>
              <w:tabs>
                <w:tab w:val="left" w:pos="-851"/>
              </w:tabs>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992" w:type="dxa"/>
            <w:tcBorders>
              <w:top w:val="single" w:sz="4" w:space="0" w:color="000000"/>
              <w:left w:val="single" w:sz="4" w:space="0" w:color="000000"/>
              <w:bottom w:val="single" w:sz="4" w:space="0" w:color="000000"/>
              <w:right w:val="single" w:sz="4" w:space="0" w:color="000000"/>
            </w:tcBorders>
          </w:tcPr>
          <w:p w:rsidR="00441203" w:rsidRPr="00441203" w:rsidRDefault="008F2A2B" w:rsidP="008F2A2B">
            <w:pPr>
              <w:tabs>
                <w:tab w:val="left" w:pos="-851"/>
              </w:tabs>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50" w:type="dxa"/>
            <w:tcBorders>
              <w:top w:val="single" w:sz="4" w:space="0" w:color="000000"/>
              <w:left w:val="single" w:sz="4" w:space="0" w:color="000000"/>
              <w:bottom w:val="single" w:sz="4" w:space="0" w:color="000000"/>
              <w:right w:val="single" w:sz="4" w:space="0" w:color="000000"/>
            </w:tcBorders>
          </w:tcPr>
          <w:p w:rsidR="00441203" w:rsidRPr="00441203" w:rsidRDefault="008F2A2B" w:rsidP="008F2A2B">
            <w:pPr>
              <w:tabs>
                <w:tab w:val="left" w:pos="-851"/>
              </w:tabs>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851" w:type="dxa"/>
            <w:tcBorders>
              <w:top w:val="single" w:sz="4" w:space="0" w:color="000000"/>
              <w:left w:val="single" w:sz="4" w:space="0" w:color="000000"/>
              <w:bottom w:val="single" w:sz="4" w:space="0" w:color="000000"/>
              <w:right w:val="single" w:sz="4" w:space="0" w:color="000000"/>
            </w:tcBorders>
          </w:tcPr>
          <w:p w:rsidR="00441203" w:rsidRPr="00441203" w:rsidRDefault="008F2A2B" w:rsidP="008F2A2B">
            <w:pPr>
              <w:tabs>
                <w:tab w:val="left" w:pos="-851"/>
              </w:tabs>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441203" w:rsidRPr="00441203" w:rsidTr="00441203">
        <w:tc>
          <w:tcPr>
            <w:tcW w:w="458" w:type="dxa"/>
            <w:tcBorders>
              <w:top w:val="single" w:sz="4" w:space="0" w:color="000000"/>
              <w:left w:val="single" w:sz="4" w:space="0" w:color="000000"/>
              <w:bottom w:val="single" w:sz="4" w:space="0" w:color="000000"/>
              <w:right w:val="single" w:sz="4" w:space="0" w:color="000000"/>
            </w:tcBorders>
          </w:tcPr>
          <w:p w:rsidR="00441203" w:rsidRPr="00441203" w:rsidRDefault="00441203" w:rsidP="00441203">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441203">
              <w:rPr>
                <w:rFonts w:ascii="Times New Roman" w:eastAsia="Times New Roman" w:hAnsi="Times New Roman" w:cs="Times New Roman"/>
                <w:color w:val="000000"/>
                <w:sz w:val="24"/>
                <w:szCs w:val="24"/>
                <w:lang w:eastAsia="ru-RU"/>
              </w:rPr>
              <w:t>3</w:t>
            </w:r>
          </w:p>
        </w:tc>
        <w:tc>
          <w:tcPr>
            <w:tcW w:w="3006" w:type="dxa"/>
            <w:tcBorders>
              <w:top w:val="single" w:sz="4" w:space="0" w:color="000000"/>
              <w:left w:val="single" w:sz="4" w:space="0" w:color="000000"/>
              <w:bottom w:val="single" w:sz="4" w:space="0" w:color="000000"/>
              <w:right w:val="single" w:sz="4" w:space="0" w:color="000000"/>
            </w:tcBorders>
          </w:tcPr>
          <w:p w:rsidR="00441203" w:rsidRPr="00441203" w:rsidRDefault="00441203" w:rsidP="00441203">
            <w:pPr>
              <w:spacing w:after="0" w:line="240" w:lineRule="auto"/>
              <w:jc w:val="both"/>
              <w:rPr>
                <w:rFonts w:ascii="Times New Roman" w:eastAsia="Calibri" w:hAnsi="Times New Roman" w:cs="Times New Roman"/>
                <w:sz w:val="24"/>
                <w:szCs w:val="24"/>
              </w:rPr>
            </w:pPr>
            <w:r w:rsidRPr="00441203">
              <w:rPr>
                <w:rFonts w:ascii="Times New Roman" w:eastAsia="Calibri" w:hAnsi="Times New Roman" w:cs="Times New Roman"/>
                <w:sz w:val="24"/>
                <w:szCs w:val="24"/>
              </w:rPr>
              <w:t>Доля учащихся, успешно освоивших учебные программы на уровне от 60 до 100%</w:t>
            </w:r>
          </w:p>
        </w:tc>
        <w:tc>
          <w:tcPr>
            <w:tcW w:w="1417" w:type="dxa"/>
            <w:tcBorders>
              <w:top w:val="single" w:sz="4" w:space="0" w:color="000000"/>
              <w:left w:val="single" w:sz="4" w:space="0" w:color="000000"/>
              <w:bottom w:val="single" w:sz="4" w:space="0" w:color="000000"/>
              <w:right w:val="single" w:sz="4" w:space="0" w:color="000000"/>
            </w:tcBorders>
          </w:tcPr>
          <w:p w:rsidR="00441203" w:rsidRPr="00441203" w:rsidRDefault="00441203" w:rsidP="00441203">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441203">
              <w:rPr>
                <w:rFonts w:ascii="Times New Roman" w:eastAsia="Times New Roman" w:hAnsi="Times New Roman" w:cs="Times New Roman"/>
                <w:color w:val="000000"/>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Pr>
          <w:p w:rsidR="00441203" w:rsidRPr="00441203" w:rsidRDefault="008F2A2B" w:rsidP="008F2A2B">
            <w:pPr>
              <w:tabs>
                <w:tab w:val="left" w:pos="-851"/>
              </w:tabs>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c>
          <w:tcPr>
            <w:tcW w:w="1134" w:type="dxa"/>
            <w:tcBorders>
              <w:top w:val="single" w:sz="4" w:space="0" w:color="000000"/>
              <w:left w:val="single" w:sz="4" w:space="0" w:color="000000"/>
              <w:bottom w:val="single" w:sz="4" w:space="0" w:color="000000"/>
              <w:right w:val="single" w:sz="4" w:space="0" w:color="000000"/>
            </w:tcBorders>
          </w:tcPr>
          <w:p w:rsidR="00441203" w:rsidRPr="00441203" w:rsidRDefault="008F2A2B" w:rsidP="008F2A2B">
            <w:pPr>
              <w:tabs>
                <w:tab w:val="left" w:pos="-851"/>
              </w:tabs>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992" w:type="dxa"/>
            <w:tcBorders>
              <w:top w:val="single" w:sz="4" w:space="0" w:color="000000"/>
              <w:left w:val="single" w:sz="4" w:space="0" w:color="000000"/>
              <w:bottom w:val="single" w:sz="4" w:space="0" w:color="000000"/>
              <w:right w:val="single" w:sz="4" w:space="0" w:color="000000"/>
            </w:tcBorders>
          </w:tcPr>
          <w:p w:rsidR="00441203" w:rsidRPr="00441203" w:rsidRDefault="008F2A2B" w:rsidP="008F2A2B">
            <w:pPr>
              <w:tabs>
                <w:tab w:val="left" w:pos="-851"/>
              </w:tabs>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tc>
        <w:tc>
          <w:tcPr>
            <w:tcW w:w="850" w:type="dxa"/>
            <w:tcBorders>
              <w:top w:val="single" w:sz="4" w:space="0" w:color="000000"/>
              <w:left w:val="single" w:sz="4" w:space="0" w:color="000000"/>
              <w:bottom w:val="single" w:sz="4" w:space="0" w:color="000000"/>
              <w:right w:val="single" w:sz="4" w:space="0" w:color="000000"/>
            </w:tcBorders>
          </w:tcPr>
          <w:p w:rsidR="00441203" w:rsidRPr="00441203" w:rsidRDefault="008F2A2B" w:rsidP="008F2A2B">
            <w:pPr>
              <w:tabs>
                <w:tab w:val="left" w:pos="-851"/>
              </w:tabs>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w:t>
            </w:r>
          </w:p>
        </w:tc>
        <w:tc>
          <w:tcPr>
            <w:tcW w:w="851" w:type="dxa"/>
            <w:tcBorders>
              <w:top w:val="single" w:sz="4" w:space="0" w:color="000000"/>
              <w:left w:val="single" w:sz="4" w:space="0" w:color="000000"/>
              <w:bottom w:val="single" w:sz="4" w:space="0" w:color="000000"/>
              <w:right w:val="single" w:sz="4" w:space="0" w:color="000000"/>
            </w:tcBorders>
          </w:tcPr>
          <w:p w:rsidR="00441203" w:rsidRPr="00441203" w:rsidRDefault="008F2A2B" w:rsidP="008F2A2B">
            <w:pPr>
              <w:tabs>
                <w:tab w:val="left" w:pos="-851"/>
              </w:tabs>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r>
      <w:tr w:rsidR="008F2A2B" w:rsidRPr="00441203" w:rsidTr="00441203">
        <w:tc>
          <w:tcPr>
            <w:tcW w:w="458" w:type="dxa"/>
            <w:tcBorders>
              <w:top w:val="single" w:sz="4" w:space="0" w:color="000000"/>
              <w:left w:val="single" w:sz="4" w:space="0" w:color="000000"/>
              <w:bottom w:val="single" w:sz="4" w:space="0" w:color="000000"/>
              <w:right w:val="single" w:sz="4" w:space="0" w:color="000000"/>
            </w:tcBorders>
          </w:tcPr>
          <w:p w:rsidR="008F2A2B" w:rsidRPr="00441203" w:rsidRDefault="008F2A2B" w:rsidP="00441203">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441203">
              <w:rPr>
                <w:rFonts w:ascii="Times New Roman" w:eastAsia="Times New Roman" w:hAnsi="Times New Roman" w:cs="Times New Roman"/>
                <w:color w:val="000000"/>
                <w:sz w:val="24"/>
                <w:szCs w:val="24"/>
                <w:lang w:eastAsia="ru-RU"/>
              </w:rPr>
              <w:t>4</w:t>
            </w:r>
          </w:p>
        </w:tc>
        <w:tc>
          <w:tcPr>
            <w:tcW w:w="3006" w:type="dxa"/>
            <w:tcBorders>
              <w:top w:val="single" w:sz="4" w:space="0" w:color="000000"/>
              <w:left w:val="single" w:sz="4" w:space="0" w:color="000000"/>
              <w:bottom w:val="single" w:sz="4" w:space="0" w:color="000000"/>
              <w:right w:val="single" w:sz="4" w:space="0" w:color="000000"/>
            </w:tcBorders>
          </w:tcPr>
          <w:p w:rsidR="008F2A2B" w:rsidRPr="00441203" w:rsidRDefault="008F2A2B" w:rsidP="00441203">
            <w:pPr>
              <w:spacing w:after="0" w:line="240" w:lineRule="auto"/>
              <w:jc w:val="both"/>
              <w:rPr>
                <w:rFonts w:ascii="Times New Roman" w:eastAsia="Calibri" w:hAnsi="Times New Roman" w:cs="Times New Roman"/>
                <w:sz w:val="24"/>
                <w:szCs w:val="24"/>
              </w:rPr>
            </w:pPr>
            <w:r w:rsidRPr="00441203">
              <w:rPr>
                <w:rFonts w:ascii="Times New Roman" w:eastAsia="Calibri" w:hAnsi="Times New Roman" w:cs="Times New Roman"/>
                <w:sz w:val="24"/>
                <w:szCs w:val="24"/>
              </w:rPr>
              <w:t>Оптимальная укомплектованность кадрами</w:t>
            </w:r>
          </w:p>
        </w:tc>
        <w:tc>
          <w:tcPr>
            <w:tcW w:w="1417" w:type="dxa"/>
            <w:tcBorders>
              <w:top w:val="single" w:sz="4" w:space="0" w:color="000000"/>
              <w:left w:val="single" w:sz="4" w:space="0" w:color="000000"/>
              <w:bottom w:val="single" w:sz="4" w:space="0" w:color="000000"/>
              <w:right w:val="single" w:sz="4" w:space="0" w:color="000000"/>
            </w:tcBorders>
          </w:tcPr>
          <w:p w:rsidR="008F2A2B" w:rsidRPr="00441203" w:rsidRDefault="008F2A2B" w:rsidP="00441203">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441203">
              <w:rPr>
                <w:rFonts w:ascii="Times New Roman" w:eastAsia="Times New Roman" w:hAnsi="Times New Roman" w:cs="Times New Roman"/>
                <w:color w:val="000000"/>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Pr>
          <w:p w:rsidR="008F2A2B" w:rsidRPr="00441203" w:rsidRDefault="008F2A2B" w:rsidP="008F2A2B">
            <w:pPr>
              <w:tabs>
                <w:tab w:val="left" w:pos="-851"/>
              </w:tabs>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134" w:type="dxa"/>
            <w:tcBorders>
              <w:top w:val="single" w:sz="4" w:space="0" w:color="000000"/>
              <w:left w:val="single" w:sz="4" w:space="0" w:color="000000"/>
              <w:bottom w:val="single" w:sz="4" w:space="0" w:color="000000"/>
              <w:right w:val="single" w:sz="4" w:space="0" w:color="000000"/>
            </w:tcBorders>
          </w:tcPr>
          <w:p w:rsidR="008F2A2B" w:rsidRDefault="008F2A2B" w:rsidP="008F2A2B">
            <w:pPr>
              <w:jc w:val="center"/>
            </w:pPr>
            <w:r w:rsidRPr="00A36C87">
              <w:rPr>
                <w:rFonts w:ascii="Times New Roman" w:eastAsia="Times New Roman" w:hAnsi="Times New Roman" w:cs="Times New Roman"/>
                <w:color w:val="000000"/>
                <w:sz w:val="24"/>
                <w:szCs w:val="24"/>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8F2A2B" w:rsidRDefault="008F2A2B" w:rsidP="008F2A2B">
            <w:pPr>
              <w:jc w:val="center"/>
            </w:pPr>
            <w:r w:rsidRPr="00A36C87">
              <w:rPr>
                <w:rFonts w:ascii="Times New Roman" w:eastAsia="Times New Roman" w:hAnsi="Times New Roman" w:cs="Times New Roman"/>
                <w:color w:val="000000"/>
                <w:sz w:val="24"/>
                <w:szCs w:val="24"/>
                <w:lang w:eastAsia="ru-RU"/>
              </w:rPr>
              <w:t>100</w:t>
            </w:r>
          </w:p>
        </w:tc>
        <w:tc>
          <w:tcPr>
            <w:tcW w:w="850" w:type="dxa"/>
            <w:tcBorders>
              <w:top w:val="single" w:sz="4" w:space="0" w:color="000000"/>
              <w:left w:val="single" w:sz="4" w:space="0" w:color="000000"/>
              <w:bottom w:val="single" w:sz="4" w:space="0" w:color="000000"/>
              <w:right w:val="single" w:sz="4" w:space="0" w:color="000000"/>
            </w:tcBorders>
          </w:tcPr>
          <w:p w:rsidR="008F2A2B" w:rsidRDefault="008F2A2B" w:rsidP="008F2A2B">
            <w:pPr>
              <w:jc w:val="center"/>
            </w:pPr>
            <w:r w:rsidRPr="00A36C87">
              <w:rPr>
                <w:rFonts w:ascii="Times New Roman" w:eastAsia="Times New Roman" w:hAnsi="Times New Roman" w:cs="Times New Roman"/>
                <w:color w:val="000000"/>
                <w:sz w:val="24"/>
                <w:szCs w:val="24"/>
                <w:lang w:eastAsia="ru-RU"/>
              </w:rPr>
              <w:t>100</w:t>
            </w:r>
          </w:p>
        </w:tc>
        <w:tc>
          <w:tcPr>
            <w:tcW w:w="851" w:type="dxa"/>
            <w:tcBorders>
              <w:top w:val="single" w:sz="4" w:space="0" w:color="000000"/>
              <w:left w:val="single" w:sz="4" w:space="0" w:color="000000"/>
              <w:bottom w:val="single" w:sz="4" w:space="0" w:color="000000"/>
              <w:right w:val="single" w:sz="4" w:space="0" w:color="000000"/>
            </w:tcBorders>
          </w:tcPr>
          <w:p w:rsidR="008F2A2B" w:rsidRDefault="008F2A2B" w:rsidP="008F2A2B">
            <w:pPr>
              <w:jc w:val="center"/>
            </w:pPr>
            <w:r w:rsidRPr="00A36C87">
              <w:rPr>
                <w:rFonts w:ascii="Times New Roman" w:eastAsia="Times New Roman" w:hAnsi="Times New Roman" w:cs="Times New Roman"/>
                <w:color w:val="000000"/>
                <w:sz w:val="24"/>
                <w:szCs w:val="24"/>
                <w:lang w:eastAsia="ru-RU"/>
              </w:rPr>
              <w:t>100</w:t>
            </w:r>
          </w:p>
        </w:tc>
      </w:tr>
      <w:tr w:rsidR="00441203" w:rsidRPr="00441203" w:rsidTr="00441203">
        <w:tc>
          <w:tcPr>
            <w:tcW w:w="458" w:type="dxa"/>
            <w:tcBorders>
              <w:top w:val="single" w:sz="4" w:space="0" w:color="000000"/>
              <w:left w:val="single" w:sz="4" w:space="0" w:color="000000"/>
              <w:bottom w:val="single" w:sz="4" w:space="0" w:color="000000"/>
              <w:right w:val="single" w:sz="4" w:space="0" w:color="000000"/>
            </w:tcBorders>
          </w:tcPr>
          <w:p w:rsidR="00441203" w:rsidRPr="00441203" w:rsidRDefault="00441203" w:rsidP="00441203">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441203">
              <w:rPr>
                <w:rFonts w:ascii="Times New Roman" w:eastAsia="Times New Roman" w:hAnsi="Times New Roman" w:cs="Times New Roman"/>
                <w:color w:val="000000"/>
                <w:sz w:val="24"/>
                <w:szCs w:val="24"/>
                <w:lang w:eastAsia="ru-RU"/>
              </w:rPr>
              <w:t>5</w:t>
            </w:r>
          </w:p>
        </w:tc>
        <w:tc>
          <w:tcPr>
            <w:tcW w:w="3006" w:type="dxa"/>
            <w:tcBorders>
              <w:top w:val="single" w:sz="4" w:space="0" w:color="000000"/>
              <w:left w:val="single" w:sz="4" w:space="0" w:color="000000"/>
              <w:bottom w:val="single" w:sz="4" w:space="0" w:color="000000"/>
              <w:right w:val="single" w:sz="4" w:space="0" w:color="000000"/>
            </w:tcBorders>
          </w:tcPr>
          <w:p w:rsidR="00441203" w:rsidRPr="00441203" w:rsidRDefault="00441203" w:rsidP="00441203">
            <w:pPr>
              <w:spacing w:after="0" w:line="240" w:lineRule="auto"/>
              <w:jc w:val="both"/>
              <w:rPr>
                <w:rFonts w:ascii="Times New Roman" w:eastAsia="Calibri" w:hAnsi="Times New Roman" w:cs="Times New Roman"/>
                <w:sz w:val="24"/>
                <w:szCs w:val="24"/>
              </w:rPr>
            </w:pPr>
            <w:r w:rsidRPr="00441203">
              <w:rPr>
                <w:rFonts w:ascii="Times New Roman" w:eastAsia="Calibri" w:hAnsi="Times New Roman" w:cs="Times New Roman"/>
                <w:sz w:val="24"/>
                <w:szCs w:val="24"/>
              </w:rPr>
              <w:t>Доля педагогов с 1 и высшей квалификационной категорией</w:t>
            </w:r>
          </w:p>
        </w:tc>
        <w:tc>
          <w:tcPr>
            <w:tcW w:w="1417" w:type="dxa"/>
            <w:tcBorders>
              <w:top w:val="single" w:sz="4" w:space="0" w:color="000000"/>
              <w:left w:val="single" w:sz="4" w:space="0" w:color="000000"/>
              <w:bottom w:val="single" w:sz="4" w:space="0" w:color="000000"/>
              <w:right w:val="single" w:sz="4" w:space="0" w:color="000000"/>
            </w:tcBorders>
          </w:tcPr>
          <w:p w:rsidR="00441203" w:rsidRPr="00441203" w:rsidRDefault="00441203" w:rsidP="00441203">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441203">
              <w:rPr>
                <w:rFonts w:ascii="Times New Roman" w:eastAsia="Times New Roman" w:hAnsi="Times New Roman" w:cs="Times New Roman"/>
                <w:color w:val="000000"/>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Pr>
          <w:p w:rsidR="00441203" w:rsidRPr="00441203" w:rsidRDefault="008F2A2B" w:rsidP="008F2A2B">
            <w:pPr>
              <w:tabs>
                <w:tab w:val="left" w:pos="-851"/>
              </w:tabs>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1134" w:type="dxa"/>
            <w:tcBorders>
              <w:top w:val="single" w:sz="4" w:space="0" w:color="000000"/>
              <w:left w:val="single" w:sz="4" w:space="0" w:color="000000"/>
              <w:bottom w:val="single" w:sz="4" w:space="0" w:color="000000"/>
              <w:right w:val="single" w:sz="4" w:space="0" w:color="000000"/>
            </w:tcBorders>
          </w:tcPr>
          <w:p w:rsidR="00441203" w:rsidRPr="00441203" w:rsidRDefault="008F2A2B" w:rsidP="008F2A2B">
            <w:pPr>
              <w:tabs>
                <w:tab w:val="left" w:pos="-851"/>
              </w:tabs>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992" w:type="dxa"/>
            <w:tcBorders>
              <w:top w:val="single" w:sz="4" w:space="0" w:color="000000"/>
              <w:left w:val="single" w:sz="4" w:space="0" w:color="000000"/>
              <w:bottom w:val="single" w:sz="4" w:space="0" w:color="000000"/>
              <w:right w:val="single" w:sz="4" w:space="0" w:color="000000"/>
            </w:tcBorders>
          </w:tcPr>
          <w:p w:rsidR="00441203" w:rsidRPr="00441203" w:rsidRDefault="008F2A2B" w:rsidP="008F2A2B">
            <w:pPr>
              <w:tabs>
                <w:tab w:val="left" w:pos="-851"/>
              </w:tabs>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850" w:type="dxa"/>
            <w:tcBorders>
              <w:top w:val="single" w:sz="4" w:space="0" w:color="000000"/>
              <w:left w:val="single" w:sz="4" w:space="0" w:color="000000"/>
              <w:bottom w:val="single" w:sz="4" w:space="0" w:color="000000"/>
              <w:right w:val="single" w:sz="4" w:space="0" w:color="000000"/>
            </w:tcBorders>
          </w:tcPr>
          <w:p w:rsidR="00441203" w:rsidRPr="00441203" w:rsidRDefault="008F2A2B" w:rsidP="008F2A2B">
            <w:pPr>
              <w:tabs>
                <w:tab w:val="left" w:pos="-851"/>
              </w:tabs>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851" w:type="dxa"/>
            <w:tcBorders>
              <w:top w:val="single" w:sz="4" w:space="0" w:color="000000"/>
              <w:left w:val="single" w:sz="4" w:space="0" w:color="000000"/>
              <w:bottom w:val="single" w:sz="4" w:space="0" w:color="000000"/>
              <w:right w:val="single" w:sz="4" w:space="0" w:color="000000"/>
            </w:tcBorders>
          </w:tcPr>
          <w:p w:rsidR="00441203" w:rsidRPr="00441203" w:rsidRDefault="008F2A2B" w:rsidP="008F2A2B">
            <w:pPr>
              <w:tabs>
                <w:tab w:val="left" w:pos="-851"/>
              </w:tabs>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tc>
      </w:tr>
      <w:tr w:rsidR="00441203" w:rsidRPr="00441203" w:rsidTr="00441203">
        <w:tc>
          <w:tcPr>
            <w:tcW w:w="458" w:type="dxa"/>
            <w:tcBorders>
              <w:top w:val="single" w:sz="4" w:space="0" w:color="000000"/>
              <w:left w:val="single" w:sz="4" w:space="0" w:color="000000"/>
              <w:bottom w:val="single" w:sz="4" w:space="0" w:color="000000"/>
              <w:right w:val="single" w:sz="4" w:space="0" w:color="000000"/>
            </w:tcBorders>
          </w:tcPr>
          <w:p w:rsidR="00441203" w:rsidRPr="00441203" w:rsidRDefault="00441203" w:rsidP="00441203">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441203">
              <w:rPr>
                <w:rFonts w:ascii="Times New Roman" w:eastAsia="Times New Roman" w:hAnsi="Times New Roman" w:cs="Times New Roman"/>
                <w:color w:val="000000"/>
                <w:sz w:val="24"/>
                <w:szCs w:val="24"/>
                <w:lang w:eastAsia="ru-RU"/>
              </w:rPr>
              <w:t>6</w:t>
            </w:r>
          </w:p>
        </w:tc>
        <w:tc>
          <w:tcPr>
            <w:tcW w:w="3006" w:type="dxa"/>
            <w:tcBorders>
              <w:top w:val="single" w:sz="4" w:space="0" w:color="000000"/>
              <w:left w:val="single" w:sz="4" w:space="0" w:color="000000"/>
              <w:bottom w:val="single" w:sz="4" w:space="0" w:color="000000"/>
              <w:right w:val="single" w:sz="4" w:space="0" w:color="000000"/>
            </w:tcBorders>
          </w:tcPr>
          <w:p w:rsidR="00441203" w:rsidRPr="00441203" w:rsidRDefault="00441203" w:rsidP="00441203">
            <w:pPr>
              <w:spacing w:after="0" w:line="240" w:lineRule="auto"/>
              <w:jc w:val="both"/>
              <w:rPr>
                <w:rFonts w:ascii="Times New Roman" w:eastAsia="Calibri" w:hAnsi="Times New Roman" w:cs="Times New Roman"/>
                <w:sz w:val="24"/>
                <w:szCs w:val="24"/>
              </w:rPr>
            </w:pPr>
            <w:r w:rsidRPr="00441203">
              <w:rPr>
                <w:rFonts w:ascii="Times New Roman" w:eastAsia="Calibri" w:hAnsi="Times New Roman" w:cs="Times New Roman"/>
                <w:sz w:val="24"/>
                <w:szCs w:val="24"/>
              </w:rPr>
              <w:t xml:space="preserve">Доля педагогических работников, прошедших повышение квалификации </w:t>
            </w:r>
          </w:p>
        </w:tc>
        <w:tc>
          <w:tcPr>
            <w:tcW w:w="1417" w:type="dxa"/>
            <w:tcBorders>
              <w:top w:val="single" w:sz="4" w:space="0" w:color="000000"/>
              <w:left w:val="single" w:sz="4" w:space="0" w:color="000000"/>
              <w:bottom w:val="single" w:sz="4" w:space="0" w:color="000000"/>
              <w:right w:val="single" w:sz="4" w:space="0" w:color="000000"/>
            </w:tcBorders>
          </w:tcPr>
          <w:p w:rsidR="00441203" w:rsidRPr="00441203" w:rsidRDefault="00441203" w:rsidP="00441203">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441203">
              <w:rPr>
                <w:rFonts w:ascii="Times New Roman" w:eastAsia="Times New Roman" w:hAnsi="Times New Roman" w:cs="Times New Roman"/>
                <w:color w:val="000000"/>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Pr>
          <w:p w:rsidR="00441203" w:rsidRPr="00441203" w:rsidRDefault="004740EF" w:rsidP="008F2A2B">
            <w:pPr>
              <w:tabs>
                <w:tab w:val="left" w:pos="-851"/>
              </w:tabs>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1134" w:type="dxa"/>
            <w:tcBorders>
              <w:top w:val="single" w:sz="4" w:space="0" w:color="000000"/>
              <w:left w:val="single" w:sz="4" w:space="0" w:color="000000"/>
              <w:bottom w:val="single" w:sz="4" w:space="0" w:color="000000"/>
              <w:right w:val="single" w:sz="4" w:space="0" w:color="000000"/>
            </w:tcBorders>
          </w:tcPr>
          <w:p w:rsidR="00441203" w:rsidRPr="00441203" w:rsidRDefault="004740EF" w:rsidP="008F2A2B">
            <w:pPr>
              <w:tabs>
                <w:tab w:val="left" w:pos="-851"/>
              </w:tabs>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992" w:type="dxa"/>
            <w:tcBorders>
              <w:top w:val="single" w:sz="4" w:space="0" w:color="000000"/>
              <w:left w:val="single" w:sz="4" w:space="0" w:color="000000"/>
              <w:bottom w:val="single" w:sz="4" w:space="0" w:color="000000"/>
              <w:right w:val="single" w:sz="4" w:space="0" w:color="000000"/>
            </w:tcBorders>
          </w:tcPr>
          <w:p w:rsidR="00441203" w:rsidRPr="00441203" w:rsidRDefault="004740EF" w:rsidP="008F2A2B">
            <w:pPr>
              <w:tabs>
                <w:tab w:val="left" w:pos="-851"/>
              </w:tabs>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850" w:type="dxa"/>
            <w:tcBorders>
              <w:top w:val="single" w:sz="4" w:space="0" w:color="000000"/>
              <w:left w:val="single" w:sz="4" w:space="0" w:color="000000"/>
              <w:bottom w:val="single" w:sz="4" w:space="0" w:color="000000"/>
              <w:right w:val="single" w:sz="4" w:space="0" w:color="000000"/>
            </w:tcBorders>
          </w:tcPr>
          <w:p w:rsidR="00441203" w:rsidRPr="00441203" w:rsidRDefault="004740EF" w:rsidP="008F2A2B">
            <w:pPr>
              <w:tabs>
                <w:tab w:val="left" w:pos="-851"/>
              </w:tabs>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c>
          <w:tcPr>
            <w:tcW w:w="851" w:type="dxa"/>
            <w:tcBorders>
              <w:top w:val="single" w:sz="4" w:space="0" w:color="000000"/>
              <w:left w:val="single" w:sz="4" w:space="0" w:color="000000"/>
              <w:bottom w:val="single" w:sz="4" w:space="0" w:color="000000"/>
              <w:right w:val="single" w:sz="4" w:space="0" w:color="000000"/>
            </w:tcBorders>
          </w:tcPr>
          <w:p w:rsidR="00441203" w:rsidRPr="00441203" w:rsidRDefault="004740EF" w:rsidP="008F2A2B">
            <w:pPr>
              <w:tabs>
                <w:tab w:val="left" w:pos="-851"/>
              </w:tabs>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w:t>
            </w:r>
          </w:p>
        </w:tc>
      </w:tr>
      <w:tr w:rsidR="00441203" w:rsidRPr="00441203" w:rsidTr="00441203">
        <w:tc>
          <w:tcPr>
            <w:tcW w:w="458" w:type="dxa"/>
            <w:tcBorders>
              <w:top w:val="single" w:sz="4" w:space="0" w:color="000000"/>
              <w:left w:val="single" w:sz="4" w:space="0" w:color="000000"/>
              <w:bottom w:val="single" w:sz="4" w:space="0" w:color="000000"/>
              <w:right w:val="single" w:sz="4" w:space="0" w:color="000000"/>
            </w:tcBorders>
          </w:tcPr>
          <w:p w:rsidR="00441203" w:rsidRPr="00441203" w:rsidRDefault="00441203" w:rsidP="00441203">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441203">
              <w:rPr>
                <w:rFonts w:ascii="Times New Roman" w:eastAsia="Times New Roman" w:hAnsi="Times New Roman" w:cs="Times New Roman"/>
                <w:color w:val="000000"/>
                <w:sz w:val="24"/>
                <w:szCs w:val="24"/>
                <w:lang w:eastAsia="ru-RU"/>
              </w:rPr>
              <w:t>7</w:t>
            </w:r>
          </w:p>
        </w:tc>
        <w:tc>
          <w:tcPr>
            <w:tcW w:w="3006" w:type="dxa"/>
            <w:tcBorders>
              <w:top w:val="single" w:sz="4" w:space="0" w:color="000000"/>
              <w:left w:val="single" w:sz="4" w:space="0" w:color="000000"/>
              <w:bottom w:val="single" w:sz="4" w:space="0" w:color="000000"/>
              <w:right w:val="single" w:sz="4" w:space="0" w:color="000000"/>
            </w:tcBorders>
          </w:tcPr>
          <w:p w:rsidR="00441203" w:rsidRPr="00441203" w:rsidRDefault="00441203" w:rsidP="00441203">
            <w:pPr>
              <w:spacing w:after="0" w:line="240" w:lineRule="auto"/>
              <w:jc w:val="both"/>
              <w:rPr>
                <w:rFonts w:ascii="Times New Roman" w:eastAsia="Calibri" w:hAnsi="Times New Roman" w:cs="Times New Roman"/>
                <w:sz w:val="24"/>
                <w:szCs w:val="24"/>
              </w:rPr>
            </w:pPr>
            <w:r w:rsidRPr="00441203">
              <w:rPr>
                <w:rFonts w:ascii="Times New Roman" w:eastAsia="Calibri" w:hAnsi="Times New Roman" w:cs="Times New Roman"/>
                <w:sz w:val="24"/>
                <w:szCs w:val="24"/>
              </w:rPr>
              <w:t>Доля педагогов в возрасте до 30лет</w:t>
            </w:r>
          </w:p>
        </w:tc>
        <w:tc>
          <w:tcPr>
            <w:tcW w:w="1417" w:type="dxa"/>
            <w:tcBorders>
              <w:top w:val="single" w:sz="4" w:space="0" w:color="000000"/>
              <w:left w:val="single" w:sz="4" w:space="0" w:color="000000"/>
              <w:bottom w:val="single" w:sz="4" w:space="0" w:color="000000"/>
              <w:right w:val="single" w:sz="4" w:space="0" w:color="000000"/>
            </w:tcBorders>
          </w:tcPr>
          <w:p w:rsidR="00441203" w:rsidRPr="00441203" w:rsidRDefault="00441203" w:rsidP="00441203">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441203">
              <w:rPr>
                <w:rFonts w:ascii="Times New Roman" w:eastAsia="Times New Roman" w:hAnsi="Times New Roman" w:cs="Times New Roman"/>
                <w:color w:val="000000"/>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Pr>
          <w:p w:rsidR="00441203" w:rsidRPr="00441203" w:rsidRDefault="004740EF" w:rsidP="008F2A2B">
            <w:pPr>
              <w:tabs>
                <w:tab w:val="left" w:pos="-851"/>
              </w:tabs>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1134" w:type="dxa"/>
            <w:tcBorders>
              <w:top w:val="single" w:sz="4" w:space="0" w:color="000000"/>
              <w:left w:val="single" w:sz="4" w:space="0" w:color="000000"/>
              <w:bottom w:val="single" w:sz="4" w:space="0" w:color="000000"/>
              <w:right w:val="single" w:sz="4" w:space="0" w:color="000000"/>
            </w:tcBorders>
          </w:tcPr>
          <w:p w:rsidR="00441203" w:rsidRPr="00441203" w:rsidRDefault="004740EF" w:rsidP="008F2A2B">
            <w:pPr>
              <w:tabs>
                <w:tab w:val="left" w:pos="-851"/>
              </w:tabs>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992" w:type="dxa"/>
            <w:tcBorders>
              <w:top w:val="single" w:sz="4" w:space="0" w:color="000000"/>
              <w:left w:val="single" w:sz="4" w:space="0" w:color="000000"/>
              <w:bottom w:val="single" w:sz="4" w:space="0" w:color="000000"/>
              <w:right w:val="single" w:sz="4" w:space="0" w:color="000000"/>
            </w:tcBorders>
          </w:tcPr>
          <w:p w:rsidR="00441203" w:rsidRPr="00441203" w:rsidRDefault="004740EF" w:rsidP="008F2A2B">
            <w:pPr>
              <w:tabs>
                <w:tab w:val="left" w:pos="-851"/>
              </w:tabs>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850" w:type="dxa"/>
            <w:tcBorders>
              <w:top w:val="single" w:sz="4" w:space="0" w:color="000000"/>
              <w:left w:val="single" w:sz="4" w:space="0" w:color="000000"/>
              <w:bottom w:val="single" w:sz="4" w:space="0" w:color="000000"/>
              <w:right w:val="single" w:sz="4" w:space="0" w:color="000000"/>
            </w:tcBorders>
          </w:tcPr>
          <w:p w:rsidR="00441203" w:rsidRPr="00441203" w:rsidRDefault="004740EF" w:rsidP="008F2A2B">
            <w:pPr>
              <w:tabs>
                <w:tab w:val="left" w:pos="-851"/>
              </w:tabs>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851" w:type="dxa"/>
            <w:tcBorders>
              <w:top w:val="single" w:sz="4" w:space="0" w:color="000000"/>
              <w:left w:val="single" w:sz="4" w:space="0" w:color="000000"/>
              <w:bottom w:val="single" w:sz="4" w:space="0" w:color="000000"/>
              <w:right w:val="single" w:sz="4" w:space="0" w:color="000000"/>
            </w:tcBorders>
          </w:tcPr>
          <w:p w:rsidR="00441203" w:rsidRPr="00441203" w:rsidRDefault="004740EF" w:rsidP="008F2A2B">
            <w:pPr>
              <w:tabs>
                <w:tab w:val="left" w:pos="-851"/>
              </w:tabs>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r>
      <w:tr w:rsidR="00441203" w:rsidRPr="00441203" w:rsidTr="00441203">
        <w:tc>
          <w:tcPr>
            <w:tcW w:w="458" w:type="dxa"/>
            <w:tcBorders>
              <w:top w:val="single" w:sz="4" w:space="0" w:color="000000"/>
              <w:left w:val="single" w:sz="4" w:space="0" w:color="000000"/>
              <w:bottom w:val="single" w:sz="4" w:space="0" w:color="000000"/>
              <w:right w:val="single" w:sz="4" w:space="0" w:color="000000"/>
            </w:tcBorders>
          </w:tcPr>
          <w:p w:rsidR="00441203" w:rsidRPr="00441203" w:rsidRDefault="00441203" w:rsidP="00441203">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441203">
              <w:rPr>
                <w:rFonts w:ascii="Times New Roman" w:eastAsia="Times New Roman" w:hAnsi="Times New Roman" w:cs="Times New Roman"/>
                <w:color w:val="000000"/>
                <w:sz w:val="24"/>
                <w:szCs w:val="24"/>
                <w:lang w:eastAsia="ru-RU"/>
              </w:rPr>
              <w:t>8</w:t>
            </w:r>
          </w:p>
        </w:tc>
        <w:tc>
          <w:tcPr>
            <w:tcW w:w="3006" w:type="dxa"/>
            <w:tcBorders>
              <w:top w:val="single" w:sz="4" w:space="0" w:color="000000"/>
              <w:left w:val="single" w:sz="4" w:space="0" w:color="000000"/>
              <w:bottom w:val="single" w:sz="4" w:space="0" w:color="000000"/>
              <w:right w:val="single" w:sz="4" w:space="0" w:color="000000"/>
            </w:tcBorders>
          </w:tcPr>
          <w:p w:rsidR="00441203" w:rsidRPr="00441203" w:rsidRDefault="00441203" w:rsidP="004740EF">
            <w:pPr>
              <w:spacing w:after="0" w:line="240" w:lineRule="auto"/>
              <w:jc w:val="both"/>
              <w:rPr>
                <w:rFonts w:ascii="Times New Roman" w:eastAsia="Calibri" w:hAnsi="Times New Roman" w:cs="Times New Roman"/>
                <w:sz w:val="24"/>
                <w:szCs w:val="24"/>
              </w:rPr>
            </w:pPr>
            <w:r w:rsidRPr="00441203">
              <w:rPr>
                <w:rFonts w:ascii="Times New Roman" w:eastAsia="Calibri" w:hAnsi="Times New Roman" w:cs="Times New Roman"/>
                <w:sz w:val="24"/>
                <w:szCs w:val="24"/>
              </w:rPr>
              <w:t>Наличие программ поддержки детей</w:t>
            </w:r>
            <w:r w:rsidR="004740EF">
              <w:rPr>
                <w:rFonts w:ascii="Times New Roman" w:eastAsia="Calibri" w:hAnsi="Times New Roman" w:cs="Times New Roman"/>
                <w:sz w:val="24"/>
                <w:szCs w:val="24"/>
              </w:rPr>
              <w:t xml:space="preserve"> нуждающихся в психолого-медико-педагогической помощи</w:t>
            </w:r>
          </w:p>
        </w:tc>
        <w:tc>
          <w:tcPr>
            <w:tcW w:w="1417" w:type="dxa"/>
            <w:tcBorders>
              <w:top w:val="single" w:sz="4" w:space="0" w:color="000000"/>
              <w:left w:val="single" w:sz="4" w:space="0" w:color="000000"/>
              <w:bottom w:val="single" w:sz="4" w:space="0" w:color="000000"/>
              <w:right w:val="single" w:sz="4" w:space="0" w:color="000000"/>
            </w:tcBorders>
          </w:tcPr>
          <w:p w:rsidR="00441203" w:rsidRPr="00441203" w:rsidRDefault="00441203" w:rsidP="00441203">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441203">
              <w:rPr>
                <w:rFonts w:ascii="Times New Roman" w:eastAsia="Times New Roman" w:hAnsi="Times New Roman" w:cs="Times New Roman"/>
                <w:color w:val="000000"/>
                <w:sz w:val="24"/>
                <w:szCs w:val="24"/>
                <w:lang w:eastAsia="ru-RU"/>
              </w:rPr>
              <w:t>единиц</w:t>
            </w:r>
          </w:p>
        </w:tc>
        <w:tc>
          <w:tcPr>
            <w:tcW w:w="993" w:type="dxa"/>
            <w:tcBorders>
              <w:top w:val="single" w:sz="4" w:space="0" w:color="000000"/>
              <w:left w:val="single" w:sz="4" w:space="0" w:color="000000"/>
              <w:bottom w:val="single" w:sz="4" w:space="0" w:color="000000"/>
              <w:right w:val="single" w:sz="4" w:space="0" w:color="000000"/>
            </w:tcBorders>
          </w:tcPr>
          <w:p w:rsidR="00441203" w:rsidRPr="00441203" w:rsidRDefault="004740EF" w:rsidP="008F2A2B">
            <w:pPr>
              <w:tabs>
                <w:tab w:val="left" w:pos="-851"/>
              </w:tabs>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441203" w:rsidRPr="00441203" w:rsidRDefault="004740EF" w:rsidP="008F2A2B">
            <w:pPr>
              <w:tabs>
                <w:tab w:val="left" w:pos="-851"/>
              </w:tabs>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441203" w:rsidRPr="00441203" w:rsidRDefault="004740EF" w:rsidP="008F2A2B">
            <w:pPr>
              <w:tabs>
                <w:tab w:val="left" w:pos="-851"/>
              </w:tabs>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0" w:type="dxa"/>
            <w:tcBorders>
              <w:top w:val="single" w:sz="4" w:space="0" w:color="000000"/>
              <w:left w:val="single" w:sz="4" w:space="0" w:color="000000"/>
              <w:bottom w:val="single" w:sz="4" w:space="0" w:color="000000"/>
              <w:right w:val="single" w:sz="4" w:space="0" w:color="000000"/>
            </w:tcBorders>
          </w:tcPr>
          <w:p w:rsidR="00441203" w:rsidRPr="00441203" w:rsidRDefault="004740EF" w:rsidP="008F2A2B">
            <w:pPr>
              <w:tabs>
                <w:tab w:val="left" w:pos="-851"/>
              </w:tabs>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tcPr>
          <w:p w:rsidR="00441203" w:rsidRPr="00441203" w:rsidRDefault="004740EF" w:rsidP="008F2A2B">
            <w:pPr>
              <w:tabs>
                <w:tab w:val="left" w:pos="-851"/>
              </w:tabs>
              <w:autoSpaceDE w:val="0"/>
              <w:autoSpaceDN w:val="0"/>
              <w:adjustRightInd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4740EF" w:rsidRPr="00441203" w:rsidTr="00441203">
        <w:tc>
          <w:tcPr>
            <w:tcW w:w="458" w:type="dxa"/>
            <w:tcBorders>
              <w:top w:val="single" w:sz="4" w:space="0" w:color="000000"/>
              <w:left w:val="single" w:sz="4" w:space="0" w:color="000000"/>
              <w:bottom w:val="single" w:sz="4" w:space="0" w:color="000000"/>
              <w:right w:val="single" w:sz="4" w:space="0" w:color="000000"/>
            </w:tcBorders>
          </w:tcPr>
          <w:p w:rsidR="004740EF" w:rsidRPr="00441203" w:rsidRDefault="004740EF" w:rsidP="00441203">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006" w:type="dxa"/>
            <w:tcBorders>
              <w:top w:val="single" w:sz="4" w:space="0" w:color="000000"/>
              <w:left w:val="single" w:sz="4" w:space="0" w:color="000000"/>
              <w:bottom w:val="single" w:sz="4" w:space="0" w:color="000000"/>
              <w:right w:val="single" w:sz="4" w:space="0" w:color="000000"/>
            </w:tcBorders>
          </w:tcPr>
          <w:p w:rsidR="004740EF" w:rsidRPr="00441203" w:rsidRDefault="004740EF" w:rsidP="00441203">
            <w:pPr>
              <w:spacing w:after="0" w:line="240" w:lineRule="auto"/>
              <w:jc w:val="both"/>
              <w:rPr>
                <w:rFonts w:ascii="Times New Roman" w:eastAsia="Calibri" w:hAnsi="Times New Roman" w:cs="Times New Roman"/>
                <w:sz w:val="24"/>
                <w:szCs w:val="24"/>
              </w:rPr>
            </w:pPr>
            <w:r w:rsidRPr="00441203">
              <w:rPr>
                <w:rFonts w:ascii="Times New Roman" w:eastAsia="Calibri" w:hAnsi="Times New Roman" w:cs="Times New Roman"/>
                <w:sz w:val="24"/>
                <w:szCs w:val="24"/>
              </w:rPr>
              <w:t>Доля применения информационных технологий в образовательном процессе и использования электронных ресурсов</w:t>
            </w:r>
          </w:p>
        </w:tc>
        <w:tc>
          <w:tcPr>
            <w:tcW w:w="1417" w:type="dxa"/>
            <w:tcBorders>
              <w:top w:val="single" w:sz="4" w:space="0" w:color="000000"/>
              <w:left w:val="single" w:sz="4" w:space="0" w:color="000000"/>
              <w:bottom w:val="single" w:sz="4" w:space="0" w:color="000000"/>
              <w:right w:val="single" w:sz="4" w:space="0" w:color="000000"/>
            </w:tcBorders>
          </w:tcPr>
          <w:p w:rsidR="004740EF" w:rsidRPr="00441203" w:rsidRDefault="004740EF" w:rsidP="00441203">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441203">
              <w:rPr>
                <w:rFonts w:ascii="Times New Roman" w:eastAsia="Times New Roman" w:hAnsi="Times New Roman" w:cs="Times New Roman"/>
                <w:color w:val="000000"/>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Pr>
          <w:p w:rsidR="004740EF" w:rsidRPr="004740EF" w:rsidRDefault="004740EF" w:rsidP="001B0303">
            <w:pPr>
              <w:tabs>
                <w:tab w:val="left" w:pos="-851"/>
              </w:tabs>
              <w:autoSpaceDE w:val="0"/>
              <w:autoSpaceDN w:val="0"/>
              <w:adjustRightInd w:val="0"/>
              <w:jc w:val="both"/>
              <w:rPr>
                <w:rFonts w:ascii="Times New Roman" w:hAnsi="Times New Roman" w:cs="Times New Roman"/>
                <w:color w:val="000000"/>
                <w:sz w:val="24"/>
              </w:rPr>
            </w:pPr>
            <w:r w:rsidRPr="004740EF">
              <w:rPr>
                <w:rFonts w:ascii="Times New Roman" w:hAnsi="Times New Roman" w:cs="Times New Roman"/>
                <w:color w:val="000000"/>
                <w:sz w:val="24"/>
              </w:rPr>
              <w:t>70</w:t>
            </w:r>
          </w:p>
        </w:tc>
        <w:tc>
          <w:tcPr>
            <w:tcW w:w="1134" w:type="dxa"/>
            <w:tcBorders>
              <w:top w:val="single" w:sz="4" w:space="0" w:color="000000"/>
              <w:left w:val="single" w:sz="4" w:space="0" w:color="000000"/>
              <w:bottom w:val="single" w:sz="4" w:space="0" w:color="000000"/>
              <w:right w:val="single" w:sz="4" w:space="0" w:color="000000"/>
            </w:tcBorders>
          </w:tcPr>
          <w:p w:rsidR="004740EF" w:rsidRPr="004740EF" w:rsidRDefault="004740EF" w:rsidP="001B0303">
            <w:pPr>
              <w:tabs>
                <w:tab w:val="left" w:pos="-851"/>
              </w:tabs>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 xml:space="preserve">   </w:t>
            </w:r>
            <w:r w:rsidRPr="004740EF">
              <w:rPr>
                <w:rFonts w:ascii="Times New Roman" w:hAnsi="Times New Roman" w:cs="Times New Roman"/>
                <w:color w:val="000000"/>
                <w:sz w:val="24"/>
              </w:rPr>
              <w:t>75</w:t>
            </w:r>
          </w:p>
        </w:tc>
        <w:tc>
          <w:tcPr>
            <w:tcW w:w="992" w:type="dxa"/>
            <w:tcBorders>
              <w:top w:val="single" w:sz="4" w:space="0" w:color="000000"/>
              <w:left w:val="single" w:sz="4" w:space="0" w:color="000000"/>
              <w:bottom w:val="single" w:sz="4" w:space="0" w:color="000000"/>
              <w:right w:val="single" w:sz="4" w:space="0" w:color="000000"/>
            </w:tcBorders>
          </w:tcPr>
          <w:p w:rsidR="004740EF" w:rsidRPr="004740EF" w:rsidRDefault="004740EF" w:rsidP="001B0303">
            <w:pPr>
              <w:tabs>
                <w:tab w:val="left" w:pos="-851"/>
              </w:tabs>
              <w:autoSpaceDE w:val="0"/>
              <w:autoSpaceDN w:val="0"/>
              <w:adjustRightInd w:val="0"/>
              <w:jc w:val="both"/>
              <w:rPr>
                <w:rFonts w:ascii="Times New Roman" w:hAnsi="Times New Roman" w:cs="Times New Roman"/>
                <w:color w:val="000000"/>
                <w:sz w:val="24"/>
              </w:rPr>
            </w:pPr>
            <w:r w:rsidRPr="004740EF">
              <w:rPr>
                <w:rFonts w:ascii="Times New Roman" w:hAnsi="Times New Roman" w:cs="Times New Roman"/>
                <w:color w:val="000000"/>
                <w:sz w:val="24"/>
              </w:rPr>
              <w:t>80</w:t>
            </w:r>
          </w:p>
        </w:tc>
        <w:tc>
          <w:tcPr>
            <w:tcW w:w="850" w:type="dxa"/>
            <w:tcBorders>
              <w:top w:val="single" w:sz="4" w:space="0" w:color="000000"/>
              <w:left w:val="single" w:sz="4" w:space="0" w:color="000000"/>
              <w:bottom w:val="single" w:sz="4" w:space="0" w:color="000000"/>
              <w:right w:val="single" w:sz="4" w:space="0" w:color="000000"/>
            </w:tcBorders>
          </w:tcPr>
          <w:p w:rsidR="004740EF" w:rsidRPr="004740EF" w:rsidRDefault="004740EF" w:rsidP="001B0303">
            <w:pPr>
              <w:tabs>
                <w:tab w:val="left" w:pos="-851"/>
              </w:tabs>
              <w:autoSpaceDE w:val="0"/>
              <w:autoSpaceDN w:val="0"/>
              <w:adjustRightInd w:val="0"/>
              <w:jc w:val="both"/>
              <w:rPr>
                <w:rFonts w:ascii="Times New Roman" w:hAnsi="Times New Roman" w:cs="Times New Roman"/>
                <w:color w:val="000000"/>
                <w:sz w:val="24"/>
              </w:rPr>
            </w:pPr>
            <w:r w:rsidRPr="004740EF">
              <w:rPr>
                <w:rFonts w:ascii="Times New Roman" w:hAnsi="Times New Roman" w:cs="Times New Roman"/>
                <w:color w:val="000000"/>
                <w:sz w:val="24"/>
              </w:rPr>
              <w:t>90</w:t>
            </w:r>
          </w:p>
        </w:tc>
        <w:tc>
          <w:tcPr>
            <w:tcW w:w="851" w:type="dxa"/>
            <w:tcBorders>
              <w:top w:val="single" w:sz="4" w:space="0" w:color="000000"/>
              <w:left w:val="single" w:sz="4" w:space="0" w:color="000000"/>
              <w:bottom w:val="single" w:sz="4" w:space="0" w:color="000000"/>
              <w:right w:val="single" w:sz="4" w:space="0" w:color="000000"/>
            </w:tcBorders>
          </w:tcPr>
          <w:p w:rsidR="004740EF" w:rsidRPr="004740EF" w:rsidRDefault="004740EF" w:rsidP="001B0303">
            <w:pPr>
              <w:tabs>
                <w:tab w:val="left" w:pos="-851"/>
              </w:tabs>
              <w:autoSpaceDE w:val="0"/>
              <w:autoSpaceDN w:val="0"/>
              <w:adjustRightInd w:val="0"/>
              <w:jc w:val="both"/>
              <w:rPr>
                <w:rFonts w:ascii="Times New Roman" w:hAnsi="Times New Roman" w:cs="Times New Roman"/>
                <w:color w:val="000000"/>
                <w:sz w:val="24"/>
              </w:rPr>
            </w:pPr>
            <w:r w:rsidRPr="004740EF">
              <w:rPr>
                <w:rFonts w:ascii="Times New Roman" w:hAnsi="Times New Roman" w:cs="Times New Roman"/>
                <w:color w:val="000000"/>
                <w:sz w:val="24"/>
              </w:rPr>
              <w:t>100</w:t>
            </w:r>
          </w:p>
        </w:tc>
      </w:tr>
      <w:tr w:rsidR="004740EF" w:rsidRPr="00441203" w:rsidTr="00441203">
        <w:tc>
          <w:tcPr>
            <w:tcW w:w="458" w:type="dxa"/>
            <w:tcBorders>
              <w:top w:val="single" w:sz="4" w:space="0" w:color="000000"/>
              <w:left w:val="single" w:sz="4" w:space="0" w:color="000000"/>
              <w:bottom w:val="single" w:sz="4" w:space="0" w:color="000000"/>
              <w:right w:val="single" w:sz="4" w:space="0" w:color="000000"/>
            </w:tcBorders>
          </w:tcPr>
          <w:p w:rsidR="004740EF" w:rsidRPr="00441203" w:rsidRDefault="004740EF" w:rsidP="00441203">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006" w:type="dxa"/>
            <w:tcBorders>
              <w:top w:val="single" w:sz="4" w:space="0" w:color="000000"/>
              <w:left w:val="single" w:sz="4" w:space="0" w:color="000000"/>
              <w:bottom w:val="single" w:sz="4" w:space="0" w:color="000000"/>
              <w:right w:val="single" w:sz="4" w:space="0" w:color="000000"/>
            </w:tcBorders>
          </w:tcPr>
          <w:p w:rsidR="004740EF" w:rsidRPr="00441203" w:rsidRDefault="004740EF" w:rsidP="00441203">
            <w:pPr>
              <w:spacing w:after="0" w:line="240" w:lineRule="auto"/>
              <w:jc w:val="both"/>
              <w:rPr>
                <w:rFonts w:ascii="Times New Roman" w:eastAsia="Calibri" w:hAnsi="Times New Roman" w:cs="Times New Roman"/>
                <w:sz w:val="24"/>
                <w:szCs w:val="24"/>
              </w:rPr>
            </w:pPr>
            <w:proofErr w:type="gramStart"/>
            <w:r w:rsidRPr="00441203">
              <w:rPr>
                <w:rFonts w:ascii="Times New Roman" w:eastAsia="Calibri" w:hAnsi="Times New Roman" w:cs="Times New Roman"/>
                <w:sz w:val="24"/>
                <w:szCs w:val="24"/>
              </w:rPr>
              <w:t xml:space="preserve">Охват обучающихся (в </w:t>
            </w:r>
            <w:r w:rsidRPr="00441203">
              <w:rPr>
                <w:rFonts w:ascii="Times New Roman" w:eastAsia="Calibri" w:hAnsi="Times New Roman" w:cs="Times New Roman"/>
                <w:sz w:val="24"/>
                <w:szCs w:val="24"/>
              </w:rPr>
              <w:lastRenderedPageBreak/>
              <w:t>процентах от общего количества) дополнительным образованием</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4740EF" w:rsidRPr="00441203" w:rsidRDefault="004740EF" w:rsidP="00441203">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441203">
              <w:rPr>
                <w:rFonts w:ascii="Times New Roman" w:eastAsia="Times New Roman" w:hAnsi="Times New Roman" w:cs="Times New Roman"/>
                <w:color w:val="000000"/>
                <w:sz w:val="24"/>
                <w:szCs w:val="24"/>
                <w:lang w:eastAsia="ru-RU"/>
              </w:rPr>
              <w:lastRenderedPageBreak/>
              <w:t>%</w:t>
            </w:r>
          </w:p>
        </w:tc>
        <w:tc>
          <w:tcPr>
            <w:tcW w:w="993" w:type="dxa"/>
            <w:tcBorders>
              <w:top w:val="single" w:sz="4" w:space="0" w:color="000000"/>
              <w:left w:val="single" w:sz="4" w:space="0" w:color="000000"/>
              <w:bottom w:val="single" w:sz="4" w:space="0" w:color="000000"/>
              <w:right w:val="single" w:sz="4" w:space="0" w:color="000000"/>
            </w:tcBorders>
          </w:tcPr>
          <w:p w:rsidR="004740EF" w:rsidRPr="004740EF" w:rsidRDefault="004740EF" w:rsidP="004740EF">
            <w:pPr>
              <w:tabs>
                <w:tab w:val="left" w:pos="-851"/>
              </w:tabs>
              <w:autoSpaceDE w:val="0"/>
              <w:autoSpaceDN w:val="0"/>
              <w:adjustRightInd w:val="0"/>
              <w:jc w:val="center"/>
              <w:rPr>
                <w:rFonts w:ascii="Times New Roman" w:hAnsi="Times New Roman" w:cs="Times New Roman"/>
                <w:color w:val="000000"/>
                <w:sz w:val="24"/>
              </w:rPr>
            </w:pPr>
            <w:r w:rsidRPr="004740EF">
              <w:rPr>
                <w:rFonts w:ascii="Times New Roman" w:hAnsi="Times New Roman" w:cs="Times New Roman"/>
                <w:color w:val="000000"/>
                <w:sz w:val="24"/>
              </w:rPr>
              <w:t>82</w:t>
            </w:r>
          </w:p>
        </w:tc>
        <w:tc>
          <w:tcPr>
            <w:tcW w:w="1134" w:type="dxa"/>
            <w:tcBorders>
              <w:top w:val="single" w:sz="4" w:space="0" w:color="000000"/>
              <w:left w:val="single" w:sz="4" w:space="0" w:color="000000"/>
              <w:bottom w:val="single" w:sz="4" w:space="0" w:color="000000"/>
              <w:right w:val="single" w:sz="4" w:space="0" w:color="000000"/>
            </w:tcBorders>
          </w:tcPr>
          <w:p w:rsidR="004740EF" w:rsidRPr="004740EF" w:rsidRDefault="004740EF" w:rsidP="004740EF">
            <w:pPr>
              <w:tabs>
                <w:tab w:val="left" w:pos="-851"/>
              </w:tabs>
              <w:autoSpaceDE w:val="0"/>
              <w:autoSpaceDN w:val="0"/>
              <w:adjustRightInd w:val="0"/>
              <w:jc w:val="center"/>
              <w:rPr>
                <w:rFonts w:ascii="Times New Roman" w:hAnsi="Times New Roman" w:cs="Times New Roman"/>
                <w:color w:val="000000"/>
                <w:sz w:val="24"/>
              </w:rPr>
            </w:pPr>
            <w:r w:rsidRPr="004740EF">
              <w:rPr>
                <w:rFonts w:ascii="Times New Roman" w:hAnsi="Times New Roman" w:cs="Times New Roman"/>
                <w:color w:val="000000"/>
                <w:sz w:val="24"/>
              </w:rPr>
              <w:t>83</w:t>
            </w:r>
          </w:p>
        </w:tc>
        <w:tc>
          <w:tcPr>
            <w:tcW w:w="992" w:type="dxa"/>
            <w:tcBorders>
              <w:top w:val="single" w:sz="4" w:space="0" w:color="000000"/>
              <w:left w:val="single" w:sz="4" w:space="0" w:color="000000"/>
              <w:bottom w:val="single" w:sz="4" w:space="0" w:color="000000"/>
              <w:right w:val="single" w:sz="4" w:space="0" w:color="000000"/>
            </w:tcBorders>
          </w:tcPr>
          <w:p w:rsidR="004740EF" w:rsidRPr="004740EF" w:rsidRDefault="004740EF" w:rsidP="004740EF">
            <w:pPr>
              <w:tabs>
                <w:tab w:val="left" w:pos="-851"/>
              </w:tabs>
              <w:autoSpaceDE w:val="0"/>
              <w:autoSpaceDN w:val="0"/>
              <w:adjustRightInd w:val="0"/>
              <w:jc w:val="center"/>
              <w:rPr>
                <w:rFonts w:ascii="Times New Roman" w:hAnsi="Times New Roman" w:cs="Times New Roman"/>
                <w:color w:val="000000"/>
                <w:sz w:val="24"/>
              </w:rPr>
            </w:pPr>
            <w:r w:rsidRPr="004740EF">
              <w:rPr>
                <w:rFonts w:ascii="Times New Roman" w:hAnsi="Times New Roman" w:cs="Times New Roman"/>
                <w:color w:val="000000"/>
                <w:sz w:val="24"/>
              </w:rPr>
              <w:t>85</w:t>
            </w:r>
          </w:p>
        </w:tc>
        <w:tc>
          <w:tcPr>
            <w:tcW w:w="850" w:type="dxa"/>
            <w:tcBorders>
              <w:top w:val="single" w:sz="4" w:space="0" w:color="000000"/>
              <w:left w:val="single" w:sz="4" w:space="0" w:color="000000"/>
              <w:bottom w:val="single" w:sz="4" w:space="0" w:color="000000"/>
              <w:right w:val="single" w:sz="4" w:space="0" w:color="000000"/>
            </w:tcBorders>
          </w:tcPr>
          <w:p w:rsidR="004740EF" w:rsidRPr="004740EF" w:rsidRDefault="004740EF" w:rsidP="004740EF">
            <w:pPr>
              <w:tabs>
                <w:tab w:val="left" w:pos="-851"/>
              </w:tabs>
              <w:autoSpaceDE w:val="0"/>
              <w:autoSpaceDN w:val="0"/>
              <w:adjustRightInd w:val="0"/>
              <w:jc w:val="center"/>
              <w:rPr>
                <w:rFonts w:ascii="Times New Roman" w:hAnsi="Times New Roman" w:cs="Times New Roman"/>
                <w:color w:val="000000"/>
                <w:sz w:val="24"/>
              </w:rPr>
            </w:pPr>
            <w:r w:rsidRPr="004740EF">
              <w:rPr>
                <w:rFonts w:ascii="Times New Roman" w:hAnsi="Times New Roman" w:cs="Times New Roman"/>
                <w:color w:val="000000"/>
                <w:sz w:val="24"/>
              </w:rPr>
              <w:t>88</w:t>
            </w:r>
          </w:p>
        </w:tc>
        <w:tc>
          <w:tcPr>
            <w:tcW w:w="851" w:type="dxa"/>
            <w:tcBorders>
              <w:top w:val="single" w:sz="4" w:space="0" w:color="000000"/>
              <w:left w:val="single" w:sz="4" w:space="0" w:color="000000"/>
              <w:bottom w:val="single" w:sz="4" w:space="0" w:color="000000"/>
              <w:right w:val="single" w:sz="4" w:space="0" w:color="000000"/>
            </w:tcBorders>
          </w:tcPr>
          <w:p w:rsidR="004740EF" w:rsidRPr="004740EF" w:rsidRDefault="004740EF" w:rsidP="004740EF">
            <w:pPr>
              <w:tabs>
                <w:tab w:val="left" w:pos="-851"/>
              </w:tabs>
              <w:autoSpaceDE w:val="0"/>
              <w:autoSpaceDN w:val="0"/>
              <w:adjustRightInd w:val="0"/>
              <w:jc w:val="center"/>
              <w:rPr>
                <w:rFonts w:ascii="Times New Roman" w:hAnsi="Times New Roman" w:cs="Times New Roman"/>
                <w:color w:val="000000"/>
                <w:sz w:val="24"/>
              </w:rPr>
            </w:pPr>
            <w:r w:rsidRPr="004740EF">
              <w:rPr>
                <w:rFonts w:ascii="Times New Roman" w:hAnsi="Times New Roman" w:cs="Times New Roman"/>
                <w:color w:val="000000"/>
                <w:sz w:val="24"/>
              </w:rPr>
              <w:t>90</w:t>
            </w:r>
          </w:p>
        </w:tc>
      </w:tr>
      <w:tr w:rsidR="004740EF" w:rsidRPr="00441203" w:rsidTr="00441203">
        <w:tc>
          <w:tcPr>
            <w:tcW w:w="458" w:type="dxa"/>
            <w:tcBorders>
              <w:top w:val="single" w:sz="4" w:space="0" w:color="000000"/>
              <w:left w:val="single" w:sz="4" w:space="0" w:color="000000"/>
              <w:bottom w:val="single" w:sz="4" w:space="0" w:color="000000"/>
              <w:right w:val="single" w:sz="4" w:space="0" w:color="000000"/>
            </w:tcBorders>
          </w:tcPr>
          <w:p w:rsidR="004740EF" w:rsidRPr="00441203" w:rsidRDefault="004740EF" w:rsidP="00441203">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w:t>
            </w:r>
          </w:p>
        </w:tc>
        <w:tc>
          <w:tcPr>
            <w:tcW w:w="3006" w:type="dxa"/>
            <w:tcBorders>
              <w:top w:val="single" w:sz="4" w:space="0" w:color="000000"/>
              <w:left w:val="single" w:sz="4" w:space="0" w:color="000000"/>
              <w:bottom w:val="single" w:sz="4" w:space="0" w:color="000000"/>
              <w:right w:val="single" w:sz="4" w:space="0" w:color="000000"/>
            </w:tcBorders>
          </w:tcPr>
          <w:p w:rsidR="004740EF" w:rsidRPr="00441203" w:rsidRDefault="004740EF" w:rsidP="00441203">
            <w:pPr>
              <w:spacing w:after="0" w:line="240" w:lineRule="auto"/>
              <w:jc w:val="both"/>
              <w:rPr>
                <w:rFonts w:ascii="Times New Roman" w:eastAsia="Calibri" w:hAnsi="Times New Roman" w:cs="Times New Roman"/>
                <w:sz w:val="24"/>
                <w:szCs w:val="24"/>
              </w:rPr>
            </w:pPr>
            <w:r w:rsidRPr="00441203">
              <w:rPr>
                <w:rFonts w:ascii="Times New Roman" w:eastAsia="Calibri" w:hAnsi="Times New Roman" w:cs="Times New Roman"/>
                <w:sz w:val="24"/>
                <w:szCs w:val="24"/>
              </w:rPr>
              <w:t>Снижение коэффициента травматизма по отношению к предыдущему периоду</w:t>
            </w:r>
          </w:p>
        </w:tc>
        <w:tc>
          <w:tcPr>
            <w:tcW w:w="1417" w:type="dxa"/>
            <w:tcBorders>
              <w:top w:val="single" w:sz="4" w:space="0" w:color="000000"/>
              <w:left w:val="single" w:sz="4" w:space="0" w:color="000000"/>
              <w:bottom w:val="single" w:sz="4" w:space="0" w:color="000000"/>
              <w:right w:val="single" w:sz="4" w:space="0" w:color="000000"/>
            </w:tcBorders>
          </w:tcPr>
          <w:p w:rsidR="004740EF" w:rsidRPr="00441203" w:rsidRDefault="004740EF" w:rsidP="00441203">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441203">
              <w:rPr>
                <w:rFonts w:ascii="Times New Roman" w:eastAsia="Times New Roman" w:hAnsi="Times New Roman" w:cs="Times New Roman"/>
                <w:color w:val="000000"/>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Pr>
          <w:p w:rsidR="004740EF" w:rsidRPr="004740EF" w:rsidRDefault="004740EF" w:rsidP="004740EF">
            <w:pPr>
              <w:tabs>
                <w:tab w:val="left" w:pos="-851"/>
              </w:tabs>
              <w:autoSpaceDE w:val="0"/>
              <w:autoSpaceDN w:val="0"/>
              <w:adjustRightInd w:val="0"/>
              <w:jc w:val="center"/>
              <w:rPr>
                <w:rFonts w:ascii="Times New Roman" w:hAnsi="Times New Roman" w:cs="Times New Roman"/>
                <w:color w:val="000000"/>
                <w:sz w:val="24"/>
              </w:rPr>
            </w:pPr>
            <w:r w:rsidRPr="004740EF">
              <w:rPr>
                <w:rFonts w:ascii="Times New Roman" w:hAnsi="Times New Roman" w:cs="Times New Roman"/>
                <w:color w:val="000000"/>
                <w:sz w:val="24"/>
              </w:rPr>
              <w:t>0</w:t>
            </w:r>
          </w:p>
        </w:tc>
        <w:tc>
          <w:tcPr>
            <w:tcW w:w="1134" w:type="dxa"/>
            <w:tcBorders>
              <w:top w:val="single" w:sz="4" w:space="0" w:color="000000"/>
              <w:left w:val="single" w:sz="4" w:space="0" w:color="000000"/>
              <w:bottom w:val="single" w:sz="4" w:space="0" w:color="000000"/>
              <w:right w:val="single" w:sz="4" w:space="0" w:color="000000"/>
            </w:tcBorders>
          </w:tcPr>
          <w:p w:rsidR="004740EF" w:rsidRPr="004740EF" w:rsidRDefault="004740EF" w:rsidP="004740EF">
            <w:pPr>
              <w:tabs>
                <w:tab w:val="left" w:pos="-851"/>
              </w:tabs>
              <w:autoSpaceDE w:val="0"/>
              <w:autoSpaceDN w:val="0"/>
              <w:adjustRightInd w:val="0"/>
              <w:jc w:val="center"/>
              <w:rPr>
                <w:rFonts w:ascii="Times New Roman" w:hAnsi="Times New Roman" w:cs="Times New Roman"/>
                <w:color w:val="000000"/>
                <w:sz w:val="24"/>
              </w:rPr>
            </w:pPr>
            <w:r w:rsidRPr="004740EF">
              <w:rPr>
                <w:rFonts w:ascii="Times New Roman" w:hAnsi="Times New Roman" w:cs="Times New Roman"/>
                <w:color w:val="000000"/>
                <w:sz w:val="24"/>
              </w:rPr>
              <w:t>0</w:t>
            </w:r>
          </w:p>
        </w:tc>
        <w:tc>
          <w:tcPr>
            <w:tcW w:w="992" w:type="dxa"/>
            <w:tcBorders>
              <w:top w:val="single" w:sz="4" w:space="0" w:color="000000"/>
              <w:left w:val="single" w:sz="4" w:space="0" w:color="000000"/>
              <w:bottom w:val="single" w:sz="4" w:space="0" w:color="000000"/>
              <w:right w:val="single" w:sz="4" w:space="0" w:color="000000"/>
            </w:tcBorders>
          </w:tcPr>
          <w:p w:rsidR="004740EF" w:rsidRPr="004740EF" w:rsidRDefault="004740EF" w:rsidP="004740EF">
            <w:pPr>
              <w:tabs>
                <w:tab w:val="left" w:pos="-851"/>
              </w:tabs>
              <w:autoSpaceDE w:val="0"/>
              <w:autoSpaceDN w:val="0"/>
              <w:adjustRightInd w:val="0"/>
              <w:jc w:val="center"/>
              <w:rPr>
                <w:rFonts w:ascii="Times New Roman" w:hAnsi="Times New Roman" w:cs="Times New Roman"/>
                <w:color w:val="000000"/>
                <w:sz w:val="24"/>
              </w:rPr>
            </w:pPr>
            <w:r w:rsidRPr="004740EF">
              <w:rPr>
                <w:rFonts w:ascii="Times New Roman" w:hAnsi="Times New Roman" w:cs="Times New Roman"/>
                <w:color w:val="000000"/>
                <w:sz w:val="24"/>
              </w:rPr>
              <w:t>0</w:t>
            </w:r>
          </w:p>
        </w:tc>
        <w:tc>
          <w:tcPr>
            <w:tcW w:w="850" w:type="dxa"/>
            <w:tcBorders>
              <w:top w:val="single" w:sz="4" w:space="0" w:color="000000"/>
              <w:left w:val="single" w:sz="4" w:space="0" w:color="000000"/>
              <w:bottom w:val="single" w:sz="4" w:space="0" w:color="000000"/>
              <w:right w:val="single" w:sz="4" w:space="0" w:color="000000"/>
            </w:tcBorders>
          </w:tcPr>
          <w:p w:rsidR="004740EF" w:rsidRPr="004740EF" w:rsidRDefault="004740EF" w:rsidP="004740EF">
            <w:pPr>
              <w:tabs>
                <w:tab w:val="left" w:pos="-851"/>
              </w:tabs>
              <w:autoSpaceDE w:val="0"/>
              <w:autoSpaceDN w:val="0"/>
              <w:adjustRightInd w:val="0"/>
              <w:jc w:val="center"/>
              <w:rPr>
                <w:rFonts w:ascii="Times New Roman" w:hAnsi="Times New Roman" w:cs="Times New Roman"/>
                <w:color w:val="000000"/>
                <w:sz w:val="24"/>
              </w:rPr>
            </w:pPr>
            <w:r w:rsidRPr="004740EF">
              <w:rPr>
                <w:rFonts w:ascii="Times New Roman" w:hAnsi="Times New Roman" w:cs="Times New Roman"/>
                <w:color w:val="000000"/>
                <w:sz w:val="24"/>
              </w:rPr>
              <w:t>0</w:t>
            </w:r>
          </w:p>
        </w:tc>
        <w:tc>
          <w:tcPr>
            <w:tcW w:w="851" w:type="dxa"/>
            <w:tcBorders>
              <w:top w:val="single" w:sz="4" w:space="0" w:color="000000"/>
              <w:left w:val="single" w:sz="4" w:space="0" w:color="000000"/>
              <w:bottom w:val="single" w:sz="4" w:space="0" w:color="000000"/>
              <w:right w:val="single" w:sz="4" w:space="0" w:color="000000"/>
            </w:tcBorders>
          </w:tcPr>
          <w:p w:rsidR="004740EF" w:rsidRPr="004740EF" w:rsidRDefault="004740EF" w:rsidP="004740EF">
            <w:pPr>
              <w:tabs>
                <w:tab w:val="left" w:pos="-851"/>
              </w:tabs>
              <w:autoSpaceDE w:val="0"/>
              <w:autoSpaceDN w:val="0"/>
              <w:adjustRightInd w:val="0"/>
              <w:jc w:val="center"/>
              <w:rPr>
                <w:rFonts w:ascii="Times New Roman" w:hAnsi="Times New Roman" w:cs="Times New Roman"/>
                <w:color w:val="000000"/>
                <w:sz w:val="24"/>
              </w:rPr>
            </w:pPr>
            <w:r w:rsidRPr="004740EF">
              <w:rPr>
                <w:rFonts w:ascii="Times New Roman" w:hAnsi="Times New Roman" w:cs="Times New Roman"/>
                <w:color w:val="000000"/>
                <w:sz w:val="24"/>
              </w:rPr>
              <w:t>0</w:t>
            </w:r>
          </w:p>
        </w:tc>
      </w:tr>
      <w:tr w:rsidR="004740EF" w:rsidRPr="00441203" w:rsidTr="00441203">
        <w:tc>
          <w:tcPr>
            <w:tcW w:w="458" w:type="dxa"/>
            <w:tcBorders>
              <w:top w:val="single" w:sz="4" w:space="0" w:color="000000"/>
              <w:left w:val="single" w:sz="4" w:space="0" w:color="000000"/>
              <w:bottom w:val="single" w:sz="4" w:space="0" w:color="000000"/>
              <w:right w:val="single" w:sz="4" w:space="0" w:color="000000"/>
            </w:tcBorders>
          </w:tcPr>
          <w:p w:rsidR="004740EF" w:rsidRPr="00441203" w:rsidRDefault="004740EF" w:rsidP="00441203">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006" w:type="dxa"/>
            <w:tcBorders>
              <w:top w:val="single" w:sz="4" w:space="0" w:color="000000"/>
              <w:left w:val="single" w:sz="4" w:space="0" w:color="000000"/>
              <w:bottom w:val="single" w:sz="4" w:space="0" w:color="000000"/>
              <w:right w:val="single" w:sz="4" w:space="0" w:color="000000"/>
            </w:tcBorders>
          </w:tcPr>
          <w:p w:rsidR="004740EF" w:rsidRPr="00441203" w:rsidRDefault="004740EF" w:rsidP="00441203">
            <w:pPr>
              <w:spacing w:after="0" w:line="240" w:lineRule="auto"/>
              <w:jc w:val="both"/>
              <w:rPr>
                <w:rFonts w:ascii="Times New Roman" w:eastAsia="Calibri" w:hAnsi="Times New Roman" w:cs="Times New Roman"/>
                <w:sz w:val="24"/>
                <w:szCs w:val="24"/>
              </w:rPr>
            </w:pPr>
            <w:r w:rsidRPr="00441203">
              <w:rPr>
                <w:rFonts w:ascii="Times New Roman" w:eastAsia="Calibri" w:hAnsi="Times New Roman" w:cs="Times New Roman"/>
                <w:sz w:val="24"/>
                <w:szCs w:val="24"/>
              </w:rPr>
              <w:t>Удовлетворенность социума качеством информационной открытости школы (сайт, публичный отчет, публикации в СМИ)</w:t>
            </w:r>
          </w:p>
        </w:tc>
        <w:tc>
          <w:tcPr>
            <w:tcW w:w="1417" w:type="dxa"/>
            <w:tcBorders>
              <w:top w:val="single" w:sz="4" w:space="0" w:color="000000"/>
              <w:left w:val="single" w:sz="4" w:space="0" w:color="000000"/>
              <w:bottom w:val="single" w:sz="4" w:space="0" w:color="000000"/>
              <w:right w:val="single" w:sz="4" w:space="0" w:color="000000"/>
            </w:tcBorders>
          </w:tcPr>
          <w:p w:rsidR="004740EF" w:rsidRPr="00441203" w:rsidRDefault="004740EF" w:rsidP="00441203">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441203">
              <w:rPr>
                <w:rFonts w:ascii="Times New Roman" w:eastAsia="Times New Roman" w:hAnsi="Times New Roman" w:cs="Times New Roman"/>
                <w:color w:val="000000"/>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Pr>
          <w:p w:rsidR="004740EF" w:rsidRPr="004740EF" w:rsidRDefault="004740EF" w:rsidP="004740EF">
            <w:pPr>
              <w:tabs>
                <w:tab w:val="left" w:pos="-851"/>
              </w:tabs>
              <w:autoSpaceDE w:val="0"/>
              <w:autoSpaceDN w:val="0"/>
              <w:adjustRightInd w:val="0"/>
              <w:jc w:val="center"/>
              <w:rPr>
                <w:rFonts w:ascii="Times New Roman" w:hAnsi="Times New Roman" w:cs="Times New Roman"/>
                <w:color w:val="000000"/>
                <w:sz w:val="24"/>
              </w:rPr>
            </w:pPr>
            <w:r w:rsidRPr="004740EF">
              <w:rPr>
                <w:rFonts w:ascii="Times New Roman" w:hAnsi="Times New Roman" w:cs="Times New Roman"/>
                <w:color w:val="000000"/>
                <w:sz w:val="24"/>
              </w:rPr>
              <w:t>70</w:t>
            </w:r>
          </w:p>
        </w:tc>
        <w:tc>
          <w:tcPr>
            <w:tcW w:w="1134" w:type="dxa"/>
            <w:tcBorders>
              <w:top w:val="single" w:sz="4" w:space="0" w:color="000000"/>
              <w:left w:val="single" w:sz="4" w:space="0" w:color="000000"/>
              <w:bottom w:val="single" w:sz="4" w:space="0" w:color="000000"/>
              <w:right w:val="single" w:sz="4" w:space="0" w:color="000000"/>
            </w:tcBorders>
          </w:tcPr>
          <w:p w:rsidR="004740EF" w:rsidRPr="004740EF" w:rsidRDefault="004740EF" w:rsidP="004740EF">
            <w:pPr>
              <w:tabs>
                <w:tab w:val="left" w:pos="-851"/>
              </w:tabs>
              <w:autoSpaceDE w:val="0"/>
              <w:autoSpaceDN w:val="0"/>
              <w:adjustRightInd w:val="0"/>
              <w:jc w:val="center"/>
              <w:rPr>
                <w:rFonts w:ascii="Times New Roman" w:hAnsi="Times New Roman" w:cs="Times New Roman"/>
                <w:color w:val="000000"/>
                <w:sz w:val="24"/>
              </w:rPr>
            </w:pPr>
            <w:r w:rsidRPr="004740EF">
              <w:rPr>
                <w:rFonts w:ascii="Times New Roman" w:hAnsi="Times New Roman" w:cs="Times New Roman"/>
                <w:color w:val="000000"/>
                <w:sz w:val="24"/>
              </w:rPr>
              <w:t>75</w:t>
            </w:r>
          </w:p>
        </w:tc>
        <w:tc>
          <w:tcPr>
            <w:tcW w:w="992" w:type="dxa"/>
            <w:tcBorders>
              <w:top w:val="single" w:sz="4" w:space="0" w:color="000000"/>
              <w:left w:val="single" w:sz="4" w:space="0" w:color="000000"/>
              <w:bottom w:val="single" w:sz="4" w:space="0" w:color="000000"/>
              <w:right w:val="single" w:sz="4" w:space="0" w:color="000000"/>
            </w:tcBorders>
          </w:tcPr>
          <w:p w:rsidR="004740EF" w:rsidRPr="004740EF" w:rsidRDefault="004740EF" w:rsidP="004740EF">
            <w:pPr>
              <w:tabs>
                <w:tab w:val="left" w:pos="-851"/>
              </w:tabs>
              <w:autoSpaceDE w:val="0"/>
              <w:autoSpaceDN w:val="0"/>
              <w:adjustRightInd w:val="0"/>
              <w:jc w:val="center"/>
              <w:rPr>
                <w:rFonts w:ascii="Times New Roman" w:hAnsi="Times New Roman" w:cs="Times New Roman"/>
                <w:color w:val="000000"/>
                <w:sz w:val="24"/>
              </w:rPr>
            </w:pPr>
            <w:r w:rsidRPr="004740EF">
              <w:rPr>
                <w:rFonts w:ascii="Times New Roman" w:hAnsi="Times New Roman" w:cs="Times New Roman"/>
                <w:color w:val="000000"/>
                <w:sz w:val="24"/>
              </w:rPr>
              <w:t>80</w:t>
            </w:r>
          </w:p>
        </w:tc>
        <w:tc>
          <w:tcPr>
            <w:tcW w:w="850" w:type="dxa"/>
            <w:tcBorders>
              <w:top w:val="single" w:sz="4" w:space="0" w:color="000000"/>
              <w:left w:val="single" w:sz="4" w:space="0" w:color="000000"/>
              <w:bottom w:val="single" w:sz="4" w:space="0" w:color="000000"/>
              <w:right w:val="single" w:sz="4" w:space="0" w:color="000000"/>
            </w:tcBorders>
          </w:tcPr>
          <w:p w:rsidR="004740EF" w:rsidRPr="004740EF" w:rsidRDefault="004740EF" w:rsidP="004740EF">
            <w:pPr>
              <w:tabs>
                <w:tab w:val="left" w:pos="-851"/>
              </w:tabs>
              <w:autoSpaceDE w:val="0"/>
              <w:autoSpaceDN w:val="0"/>
              <w:adjustRightInd w:val="0"/>
              <w:jc w:val="center"/>
              <w:rPr>
                <w:rFonts w:ascii="Times New Roman" w:hAnsi="Times New Roman" w:cs="Times New Roman"/>
                <w:color w:val="000000"/>
                <w:sz w:val="24"/>
              </w:rPr>
            </w:pPr>
            <w:r w:rsidRPr="004740EF">
              <w:rPr>
                <w:rFonts w:ascii="Times New Roman" w:hAnsi="Times New Roman" w:cs="Times New Roman"/>
                <w:color w:val="000000"/>
                <w:sz w:val="24"/>
              </w:rPr>
              <w:t>85</w:t>
            </w:r>
          </w:p>
        </w:tc>
        <w:tc>
          <w:tcPr>
            <w:tcW w:w="851" w:type="dxa"/>
            <w:tcBorders>
              <w:top w:val="single" w:sz="4" w:space="0" w:color="000000"/>
              <w:left w:val="single" w:sz="4" w:space="0" w:color="000000"/>
              <w:bottom w:val="single" w:sz="4" w:space="0" w:color="000000"/>
              <w:right w:val="single" w:sz="4" w:space="0" w:color="000000"/>
            </w:tcBorders>
          </w:tcPr>
          <w:p w:rsidR="004740EF" w:rsidRPr="004740EF" w:rsidRDefault="004740EF" w:rsidP="004740EF">
            <w:pPr>
              <w:tabs>
                <w:tab w:val="left" w:pos="-851"/>
              </w:tabs>
              <w:autoSpaceDE w:val="0"/>
              <w:autoSpaceDN w:val="0"/>
              <w:adjustRightInd w:val="0"/>
              <w:jc w:val="center"/>
              <w:rPr>
                <w:rFonts w:ascii="Times New Roman" w:hAnsi="Times New Roman" w:cs="Times New Roman"/>
                <w:color w:val="000000"/>
                <w:sz w:val="24"/>
              </w:rPr>
            </w:pPr>
            <w:r w:rsidRPr="004740EF">
              <w:rPr>
                <w:rFonts w:ascii="Times New Roman" w:hAnsi="Times New Roman" w:cs="Times New Roman"/>
                <w:color w:val="000000"/>
                <w:sz w:val="24"/>
              </w:rPr>
              <w:t>90</w:t>
            </w:r>
          </w:p>
        </w:tc>
      </w:tr>
      <w:tr w:rsidR="004740EF" w:rsidRPr="00441203" w:rsidTr="00441203">
        <w:tc>
          <w:tcPr>
            <w:tcW w:w="458" w:type="dxa"/>
            <w:tcBorders>
              <w:top w:val="single" w:sz="4" w:space="0" w:color="000000"/>
              <w:left w:val="single" w:sz="4" w:space="0" w:color="000000"/>
              <w:bottom w:val="single" w:sz="4" w:space="0" w:color="000000"/>
              <w:right w:val="single" w:sz="4" w:space="0" w:color="000000"/>
            </w:tcBorders>
          </w:tcPr>
          <w:p w:rsidR="004740EF" w:rsidRPr="00441203" w:rsidRDefault="004740EF" w:rsidP="00441203">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006" w:type="dxa"/>
            <w:tcBorders>
              <w:top w:val="single" w:sz="4" w:space="0" w:color="000000"/>
              <w:left w:val="single" w:sz="4" w:space="0" w:color="000000"/>
              <w:bottom w:val="single" w:sz="4" w:space="0" w:color="000000"/>
              <w:right w:val="single" w:sz="4" w:space="0" w:color="000000"/>
            </w:tcBorders>
          </w:tcPr>
          <w:p w:rsidR="004740EF" w:rsidRPr="00441203" w:rsidRDefault="004740EF" w:rsidP="00441203">
            <w:pPr>
              <w:spacing w:after="0" w:line="240" w:lineRule="auto"/>
              <w:jc w:val="both"/>
              <w:rPr>
                <w:rFonts w:ascii="Times New Roman" w:eastAsia="Calibri" w:hAnsi="Times New Roman" w:cs="Times New Roman"/>
                <w:sz w:val="24"/>
                <w:szCs w:val="24"/>
              </w:rPr>
            </w:pPr>
            <w:r w:rsidRPr="00441203">
              <w:rPr>
                <w:rFonts w:ascii="Times New Roman" w:eastAsia="Calibri" w:hAnsi="Times New Roman" w:cs="Times New Roman"/>
                <w:sz w:val="24"/>
                <w:szCs w:val="24"/>
              </w:rPr>
              <w:t>Доля педагогов, принявших участие в профессиональных конкурсах педагогического мастерства;</w:t>
            </w:r>
          </w:p>
        </w:tc>
        <w:tc>
          <w:tcPr>
            <w:tcW w:w="1417" w:type="dxa"/>
            <w:tcBorders>
              <w:top w:val="single" w:sz="4" w:space="0" w:color="000000"/>
              <w:left w:val="single" w:sz="4" w:space="0" w:color="000000"/>
              <w:bottom w:val="single" w:sz="4" w:space="0" w:color="000000"/>
              <w:right w:val="single" w:sz="4" w:space="0" w:color="000000"/>
            </w:tcBorders>
          </w:tcPr>
          <w:p w:rsidR="004740EF" w:rsidRPr="00441203" w:rsidRDefault="004740EF" w:rsidP="00441203">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441203">
              <w:rPr>
                <w:rFonts w:ascii="Times New Roman" w:eastAsia="Times New Roman" w:hAnsi="Times New Roman" w:cs="Times New Roman"/>
                <w:color w:val="000000"/>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Pr>
          <w:p w:rsidR="004740EF" w:rsidRPr="004740EF" w:rsidRDefault="004740EF" w:rsidP="004740EF">
            <w:pPr>
              <w:tabs>
                <w:tab w:val="left" w:pos="-851"/>
              </w:tabs>
              <w:autoSpaceDE w:val="0"/>
              <w:autoSpaceDN w:val="0"/>
              <w:adjustRightInd w:val="0"/>
              <w:jc w:val="center"/>
              <w:rPr>
                <w:rFonts w:ascii="Times New Roman" w:hAnsi="Times New Roman" w:cs="Times New Roman"/>
                <w:color w:val="000000"/>
                <w:sz w:val="24"/>
              </w:rPr>
            </w:pPr>
            <w:r w:rsidRPr="004740EF">
              <w:rPr>
                <w:rFonts w:ascii="Times New Roman" w:hAnsi="Times New Roman" w:cs="Times New Roman"/>
                <w:color w:val="000000"/>
                <w:sz w:val="24"/>
              </w:rPr>
              <w:t>0</w:t>
            </w:r>
          </w:p>
        </w:tc>
        <w:tc>
          <w:tcPr>
            <w:tcW w:w="1134" w:type="dxa"/>
            <w:tcBorders>
              <w:top w:val="single" w:sz="4" w:space="0" w:color="000000"/>
              <w:left w:val="single" w:sz="4" w:space="0" w:color="000000"/>
              <w:bottom w:val="single" w:sz="4" w:space="0" w:color="000000"/>
              <w:right w:val="single" w:sz="4" w:space="0" w:color="000000"/>
            </w:tcBorders>
          </w:tcPr>
          <w:p w:rsidR="004740EF" w:rsidRPr="004740EF" w:rsidRDefault="004740EF" w:rsidP="004740EF">
            <w:pPr>
              <w:tabs>
                <w:tab w:val="left" w:pos="-851"/>
              </w:tabs>
              <w:autoSpaceDE w:val="0"/>
              <w:autoSpaceDN w:val="0"/>
              <w:adjustRightInd w:val="0"/>
              <w:jc w:val="center"/>
              <w:rPr>
                <w:rFonts w:ascii="Times New Roman" w:hAnsi="Times New Roman" w:cs="Times New Roman"/>
                <w:color w:val="000000"/>
                <w:sz w:val="24"/>
              </w:rPr>
            </w:pPr>
            <w:r w:rsidRPr="004740EF">
              <w:rPr>
                <w:rFonts w:ascii="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Pr>
          <w:p w:rsidR="004740EF" w:rsidRPr="004740EF" w:rsidRDefault="004740EF" w:rsidP="004740EF">
            <w:pPr>
              <w:tabs>
                <w:tab w:val="left" w:pos="-851"/>
              </w:tabs>
              <w:autoSpaceDE w:val="0"/>
              <w:autoSpaceDN w:val="0"/>
              <w:adjustRightInd w:val="0"/>
              <w:jc w:val="center"/>
              <w:rPr>
                <w:rFonts w:ascii="Times New Roman" w:hAnsi="Times New Roman" w:cs="Times New Roman"/>
                <w:color w:val="000000"/>
                <w:sz w:val="24"/>
              </w:rPr>
            </w:pPr>
            <w:r w:rsidRPr="004740EF">
              <w:rPr>
                <w:rFonts w:ascii="Times New Roman" w:hAnsi="Times New Roman" w:cs="Times New Roman"/>
                <w:color w:val="000000"/>
                <w:sz w:val="24"/>
              </w:rPr>
              <w:t>1</w:t>
            </w:r>
          </w:p>
        </w:tc>
        <w:tc>
          <w:tcPr>
            <w:tcW w:w="850" w:type="dxa"/>
            <w:tcBorders>
              <w:top w:val="single" w:sz="4" w:space="0" w:color="000000"/>
              <w:left w:val="single" w:sz="4" w:space="0" w:color="000000"/>
              <w:bottom w:val="single" w:sz="4" w:space="0" w:color="000000"/>
              <w:right w:val="single" w:sz="4" w:space="0" w:color="000000"/>
            </w:tcBorders>
          </w:tcPr>
          <w:p w:rsidR="004740EF" w:rsidRPr="004740EF" w:rsidRDefault="004740EF" w:rsidP="004740EF">
            <w:pPr>
              <w:tabs>
                <w:tab w:val="left" w:pos="-851"/>
              </w:tabs>
              <w:autoSpaceDE w:val="0"/>
              <w:autoSpaceDN w:val="0"/>
              <w:adjustRightInd w:val="0"/>
              <w:jc w:val="center"/>
              <w:rPr>
                <w:rFonts w:ascii="Times New Roman" w:hAnsi="Times New Roman" w:cs="Times New Roman"/>
                <w:color w:val="000000"/>
                <w:sz w:val="24"/>
              </w:rPr>
            </w:pPr>
            <w:r w:rsidRPr="004740EF">
              <w:rPr>
                <w:rFonts w:ascii="Times New Roman" w:hAnsi="Times New Roman" w:cs="Times New Roman"/>
                <w:color w:val="000000"/>
                <w:sz w:val="24"/>
              </w:rPr>
              <w:t>1</w:t>
            </w:r>
          </w:p>
        </w:tc>
        <w:tc>
          <w:tcPr>
            <w:tcW w:w="851" w:type="dxa"/>
            <w:tcBorders>
              <w:top w:val="single" w:sz="4" w:space="0" w:color="000000"/>
              <w:left w:val="single" w:sz="4" w:space="0" w:color="000000"/>
              <w:bottom w:val="single" w:sz="4" w:space="0" w:color="000000"/>
              <w:right w:val="single" w:sz="4" w:space="0" w:color="000000"/>
            </w:tcBorders>
          </w:tcPr>
          <w:p w:rsidR="004740EF" w:rsidRPr="004740EF" w:rsidRDefault="004740EF" w:rsidP="004740EF">
            <w:pPr>
              <w:tabs>
                <w:tab w:val="left" w:pos="-851"/>
              </w:tabs>
              <w:autoSpaceDE w:val="0"/>
              <w:autoSpaceDN w:val="0"/>
              <w:adjustRightInd w:val="0"/>
              <w:jc w:val="center"/>
              <w:rPr>
                <w:rFonts w:ascii="Times New Roman" w:hAnsi="Times New Roman" w:cs="Times New Roman"/>
                <w:color w:val="000000"/>
                <w:sz w:val="24"/>
              </w:rPr>
            </w:pPr>
            <w:r w:rsidRPr="004740EF">
              <w:rPr>
                <w:rFonts w:ascii="Times New Roman" w:hAnsi="Times New Roman" w:cs="Times New Roman"/>
                <w:color w:val="000000"/>
                <w:sz w:val="24"/>
              </w:rPr>
              <w:t>1</w:t>
            </w:r>
          </w:p>
        </w:tc>
      </w:tr>
      <w:tr w:rsidR="004740EF" w:rsidRPr="00441203" w:rsidTr="00441203">
        <w:tc>
          <w:tcPr>
            <w:tcW w:w="458" w:type="dxa"/>
            <w:tcBorders>
              <w:top w:val="single" w:sz="4" w:space="0" w:color="000000"/>
              <w:left w:val="single" w:sz="4" w:space="0" w:color="000000"/>
              <w:bottom w:val="single" w:sz="4" w:space="0" w:color="000000"/>
              <w:right w:val="single" w:sz="4" w:space="0" w:color="000000"/>
            </w:tcBorders>
          </w:tcPr>
          <w:p w:rsidR="004740EF" w:rsidRPr="00441203" w:rsidRDefault="004740EF" w:rsidP="00441203">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006" w:type="dxa"/>
            <w:tcBorders>
              <w:top w:val="single" w:sz="4" w:space="0" w:color="000000"/>
              <w:left w:val="single" w:sz="4" w:space="0" w:color="000000"/>
              <w:bottom w:val="single" w:sz="4" w:space="0" w:color="000000"/>
              <w:right w:val="single" w:sz="4" w:space="0" w:color="000000"/>
            </w:tcBorders>
          </w:tcPr>
          <w:p w:rsidR="004740EF" w:rsidRPr="00441203" w:rsidRDefault="004740EF" w:rsidP="00441203">
            <w:pPr>
              <w:spacing w:after="0" w:line="240" w:lineRule="auto"/>
              <w:jc w:val="both"/>
              <w:rPr>
                <w:rFonts w:ascii="Times New Roman" w:eastAsia="Calibri" w:hAnsi="Times New Roman" w:cs="Times New Roman"/>
                <w:sz w:val="24"/>
                <w:szCs w:val="24"/>
              </w:rPr>
            </w:pPr>
            <w:r w:rsidRPr="00441203">
              <w:rPr>
                <w:rFonts w:ascii="Times New Roman" w:eastAsia="Calibri" w:hAnsi="Times New Roman" w:cs="Times New Roman"/>
                <w:sz w:val="24"/>
                <w:szCs w:val="24"/>
              </w:rPr>
              <w:t>Снижение количества пропущенных по болезни дней</w:t>
            </w:r>
          </w:p>
        </w:tc>
        <w:tc>
          <w:tcPr>
            <w:tcW w:w="1417" w:type="dxa"/>
            <w:tcBorders>
              <w:top w:val="single" w:sz="4" w:space="0" w:color="000000"/>
              <w:left w:val="single" w:sz="4" w:space="0" w:color="000000"/>
              <w:bottom w:val="single" w:sz="4" w:space="0" w:color="000000"/>
              <w:right w:val="single" w:sz="4" w:space="0" w:color="000000"/>
            </w:tcBorders>
          </w:tcPr>
          <w:p w:rsidR="004740EF" w:rsidRPr="00441203" w:rsidRDefault="004740EF" w:rsidP="00441203">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441203">
              <w:rPr>
                <w:rFonts w:ascii="Times New Roman" w:eastAsia="Times New Roman" w:hAnsi="Times New Roman" w:cs="Times New Roman"/>
                <w:color w:val="000000"/>
                <w:sz w:val="24"/>
                <w:szCs w:val="24"/>
                <w:lang w:eastAsia="ru-RU"/>
              </w:rPr>
              <w:t>единиц/%</w:t>
            </w:r>
          </w:p>
        </w:tc>
        <w:tc>
          <w:tcPr>
            <w:tcW w:w="993" w:type="dxa"/>
            <w:tcBorders>
              <w:top w:val="single" w:sz="4" w:space="0" w:color="000000"/>
              <w:left w:val="single" w:sz="4" w:space="0" w:color="000000"/>
              <w:bottom w:val="single" w:sz="4" w:space="0" w:color="000000"/>
              <w:right w:val="single" w:sz="4" w:space="0" w:color="000000"/>
            </w:tcBorders>
          </w:tcPr>
          <w:p w:rsidR="004740EF" w:rsidRPr="004740EF" w:rsidRDefault="004740EF" w:rsidP="004740EF">
            <w:pPr>
              <w:tabs>
                <w:tab w:val="left" w:pos="-851"/>
              </w:tabs>
              <w:autoSpaceDE w:val="0"/>
              <w:autoSpaceDN w:val="0"/>
              <w:adjustRightInd w:val="0"/>
              <w:jc w:val="center"/>
              <w:rPr>
                <w:rFonts w:ascii="Times New Roman" w:hAnsi="Times New Roman" w:cs="Times New Roman"/>
                <w:color w:val="000000"/>
                <w:sz w:val="24"/>
              </w:rPr>
            </w:pPr>
            <w:r w:rsidRPr="004740EF">
              <w:rPr>
                <w:rFonts w:ascii="Times New Roman" w:hAnsi="Times New Roman" w:cs="Times New Roman"/>
                <w:color w:val="000000"/>
                <w:sz w:val="24"/>
              </w:rPr>
              <w:t>30/</w:t>
            </w:r>
          </w:p>
        </w:tc>
        <w:tc>
          <w:tcPr>
            <w:tcW w:w="1134" w:type="dxa"/>
            <w:tcBorders>
              <w:top w:val="single" w:sz="4" w:space="0" w:color="000000"/>
              <w:left w:val="single" w:sz="4" w:space="0" w:color="000000"/>
              <w:bottom w:val="single" w:sz="4" w:space="0" w:color="000000"/>
              <w:right w:val="single" w:sz="4" w:space="0" w:color="000000"/>
            </w:tcBorders>
          </w:tcPr>
          <w:p w:rsidR="004740EF" w:rsidRPr="004740EF" w:rsidRDefault="004740EF" w:rsidP="004740EF">
            <w:pPr>
              <w:tabs>
                <w:tab w:val="left" w:pos="-851"/>
              </w:tabs>
              <w:autoSpaceDE w:val="0"/>
              <w:autoSpaceDN w:val="0"/>
              <w:adjustRightInd w:val="0"/>
              <w:jc w:val="center"/>
              <w:rPr>
                <w:rFonts w:ascii="Times New Roman" w:hAnsi="Times New Roman" w:cs="Times New Roman"/>
                <w:color w:val="000000"/>
                <w:sz w:val="24"/>
              </w:rPr>
            </w:pPr>
            <w:r w:rsidRPr="004740EF">
              <w:rPr>
                <w:rFonts w:ascii="Times New Roman" w:hAnsi="Times New Roman" w:cs="Times New Roman"/>
                <w:color w:val="000000"/>
                <w:sz w:val="24"/>
              </w:rPr>
              <w:t>20</w:t>
            </w:r>
          </w:p>
        </w:tc>
        <w:tc>
          <w:tcPr>
            <w:tcW w:w="992" w:type="dxa"/>
            <w:tcBorders>
              <w:top w:val="single" w:sz="4" w:space="0" w:color="000000"/>
              <w:left w:val="single" w:sz="4" w:space="0" w:color="000000"/>
              <w:bottom w:val="single" w:sz="4" w:space="0" w:color="000000"/>
              <w:right w:val="single" w:sz="4" w:space="0" w:color="000000"/>
            </w:tcBorders>
          </w:tcPr>
          <w:p w:rsidR="004740EF" w:rsidRPr="004740EF" w:rsidRDefault="004740EF" w:rsidP="004740EF">
            <w:pPr>
              <w:tabs>
                <w:tab w:val="left" w:pos="-851"/>
              </w:tabs>
              <w:autoSpaceDE w:val="0"/>
              <w:autoSpaceDN w:val="0"/>
              <w:adjustRightInd w:val="0"/>
              <w:jc w:val="center"/>
              <w:rPr>
                <w:rFonts w:ascii="Times New Roman" w:hAnsi="Times New Roman" w:cs="Times New Roman"/>
                <w:color w:val="000000"/>
                <w:sz w:val="24"/>
              </w:rPr>
            </w:pPr>
            <w:r w:rsidRPr="004740EF">
              <w:rPr>
                <w:rFonts w:ascii="Times New Roman" w:hAnsi="Times New Roman" w:cs="Times New Roman"/>
                <w:color w:val="000000"/>
                <w:sz w:val="24"/>
              </w:rPr>
              <w:t>15</w:t>
            </w:r>
          </w:p>
        </w:tc>
        <w:tc>
          <w:tcPr>
            <w:tcW w:w="850" w:type="dxa"/>
            <w:tcBorders>
              <w:top w:val="single" w:sz="4" w:space="0" w:color="000000"/>
              <w:left w:val="single" w:sz="4" w:space="0" w:color="000000"/>
              <w:bottom w:val="single" w:sz="4" w:space="0" w:color="000000"/>
              <w:right w:val="single" w:sz="4" w:space="0" w:color="000000"/>
            </w:tcBorders>
          </w:tcPr>
          <w:p w:rsidR="004740EF" w:rsidRPr="004740EF" w:rsidRDefault="004740EF" w:rsidP="004740EF">
            <w:pPr>
              <w:tabs>
                <w:tab w:val="left" w:pos="-851"/>
              </w:tabs>
              <w:autoSpaceDE w:val="0"/>
              <w:autoSpaceDN w:val="0"/>
              <w:adjustRightInd w:val="0"/>
              <w:jc w:val="center"/>
              <w:rPr>
                <w:rFonts w:ascii="Times New Roman" w:hAnsi="Times New Roman" w:cs="Times New Roman"/>
                <w:color w:val="000000"/>
                <w:sz w:val="24"/>
              </w:rPr>
            </w:pPr>
            <w:r w:rsidRPr="004740EF">
              <w:rPr>
                <w:rFonts w:ascii="Times New Roman" w:hAnsi="Times New Roman" w:cs="Times New Roman"/>
                <w:color w:val="000000"/>
                <w:sz w:val="24"/>
              </w:rPr>
              <w:t>10</w:t>
            </w:r>
          </w:p>
        </w:tc>
        <w:tc>
          <w:tcPr>
            <w:tcW w:w="851" w:type="dxa"/>
            <w:tcBorders>
              <w:top w:val="single" w:sz="4" w:space="0" w:color="000000"/>
              <w:left w:val="single" w:sz="4" w:space="0" w:color="000000"/>
              <w:bottom w:val="single" w:sz="4" w:space="0" w:color="000000"/>
              <w:right w:val="single" w:sz="4" w:space="0" w:color="000000"/>
            </w:tcBorders>
          </w:tcPr>
          <w:p w:rsidR="004740EF" w:rsidRPr="004740EF" w:rsidRDefault="004740EF" w:rsidP="004740EF">
            <w:pPr>
              <w:tabs>
                <w:tab w:val="left" w:pos="-851"/>
              </w:tabs>
              <w:autoSpaceDE w:val="0"/>
              <w:autoSpaceDN w:val="0"/>
              <w:adjustRightInd w:val="0"/>
              <w:jc w:val="center"/>
              <w:rPr>
                <w:rFonts w:ascii="Times New Roman" w:hAnsi="Times New Roman" w:cs="Times New Roman"/>
                <w:color w:val="000000"/>
                <w:sz w:val="24"/>
              </w:rPr>
            </w:pPr>
            <w:r>
              <w:rPr>
                <w:rFonts w:ascii="Times New Roman" w:hAnsi="Times New Roman" w:cs="Times New Roman"/>
                <w:color w:val="000000"/>
                <w:sz w:val="24"/>
              </w:rPr>
              <w:t>10</w:t>
            </w:r>
          </w:p>
        </w:tc>
      </w:tr>
      <w:tr w:rsidR="004740EF" w:rsidRPr="00441203" w:rsidTr="00441203">
        <w:tc>
          <w:tcPr>
            <w:tcW w:w="458" w:type="dxa"/>
            <w:tcBorders>
              <w:top w:val="single" w:sz="4" w:space="0" w:color="000000"/>
              <w:left w:val="single" w:sz="4" w:space="0" w:color="000000"/>
              <w:bottom w:val="single" w:sz="4" w:space="0" w:color="000000"/>
              <w:right w:val="single" w:sz="4" w:space="0" w:color="000000"/>
            </w:tcBorders>
          </w:tcPr>
          <w:p w:rsidR="004740EF" w:rsidRPr="00441203" w:rsidRDefault="004740EF" w:rsidP="00441203">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006" w:type="dxa"/>
            <w:tcBorders>
              <w:top w:val="single" w:sz="4" w:space="0" w:color="000000"/>
              <w:left w:val="single" w:sz="4" w:space="0" w:color="000000"/>
              <w:bottom w:val="single" w:sz="4" w:space="0" w:color="000000"/>
              <w:right w:val="single" w:sz="4" w:space="0" w:color="000000"/>
            </w:tcBorders>
          </w:tcPr>
          <w:p w:rsidR="004740EF" w:rsidRPr="00441203" w:rsidRDefault="004740EF" w:rsidP="00441203">
            <w:pPr>
              <w:spacing w:after="0"/>
              <w:jc w:val="both"/>
              <w:rPr>
                <w:rFonts w:ascii="Times New Roman" w:eastAsia="Calibri" w:hAnsi="Times New Roman" w:cs="Times New Roman"/>
                <w:sz w:val="24"/>
                <w:szCs w:val="24"/>
              </w:rPr>
            </w:pPr>
            <w:r w:rsidRPr="00441203">
              <w:rPr>
                <w:rFonts w:ascii="Times New Roman" w:eastAsia="Calibri" w:hAnsi="Times New Roman" w:cs="Times New Roman"/>
                <w:sz w:val="24"/>
                <w:szCs w:val="24"/>
              </w:rPr>
              <w:t>Удовлетворенность социума качеством предоставляемых образовательных услуг</w:t>
            </w:r>
          </w:p>
        </w:tc>
        <w:tc>
          <w:tcPr>
            <w:tcW w:w="1417" w:type="dxa"/>
            <w:tcBorders>
              <w:top w:val="single" w:sz="4" w:space="0" w:color="000000"/>
              <w:left w:val="single" w:sz="4" w:space="0" w:color="000000"/>
              <w:bottom w:val="single" w:sz="4" w:space="0" w:color="000000"/>
              <w:right w:val="single" w:sz="4" w:space="0" w:color="000000"/>
            </w:tcBorders>
          </w:tcPr>
          <w:p w:rsidR="004740EF" w:rsidRPr="00441203" w:rsidRDefault="004740EF" w:rsidP="00441203">
            <w:pPr>
              <w:tabs>
                <w:tab w:val="left" w:pos="-851"/>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441203">
              <w:rPr>
                <w:rFonts w:ascii="Times New Roman" w:eastAsia="Times New Roman" w:hAnsi="Times New Roman" w:cs="Times New Roman"/>
                <w:color w:val="000000"/>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Pr>
          <w:p w:rsidR="004740EF" w:rsidRPr="004740EF" w:rsidRDefault="004740EF" w:rsidP="004740EF">
            <w:pPr>
              <w:tabs>
                <w:tab w:val="left" w:pos="-851"/>
              </w:tabs>
              <w:autoSpaceDE w:val="0"/>
              <w:autoSpaceDN w:val="0"/>
              <w:adjustRightInd w:val="0"/>
              <w:jc w:val="center"/>
              <w:rPr>
                <w:rFonts w:ascii="Times New Roman" w:hAnsi="Times New Roman" w:cs="Times New Roman"/>
                <w:color w:val="000000"/>
                <w:sz w:val="24"/>
              </w:rPr>
            </w:pPr>
            <w:r w:rsidRPr="004740EF">
              <w:rPr>
                <w:rFonts w:ascii="Times New Roman" w:hAnsi="Times New Roman" w:cs="Times New Roman"/>
                <w:color w:val="000000"/>
                <w:sz w:val="24"/>
              </w:rPr>
              <w:t>70</w:t>
            </w:r>
          </w:p>
        </w:tc>
        <w:tc>
          <w:tcPr>
            <w:tcW w:w="1134" w:type="dxa"/>
            <w:tcBorders>
              <w:top w:val="single" w:sz="4" w:space="0" w:color="000000"/>
              <w:left w:val="single" w:sz="4" w:space="0" w:color="000000"/>
              <w:bottom w:val="single" w:sz="4" w:space="0" w:color="000000"/>
              <w:right w:val="single" w:sz="4" w:space="0" w:color="000000"/>
            </w:tcBorders>
          </w:tcPr>
          <w:p w:rsidR="004740EF" w:rsidRPr="004740EF" w:rsidRDefault="004740EF" w:rsidP="004740EF">
            <w:pPr>
              <w:tabs>
                <w:tab w:val="left" w:pos="-851"/>
              </w:tabs>
              <w:autoSpaceDE w:val="0"/>
              <w:autoSpaceDN w:val="0"/>
              <w:adjustRightInd w:val="0"/>
              <w:jc w:val="center"/>
              <w:rPr>
                <w:rFonts w:ascii="Times New Roman" w:hAnsi="Times New Roman" w:cs="Times New Roman"/>
                <w:color w:val="000000"/>
                <w:sz w:val="24"/>
              </w:rPr>
            </w:pPr>
            <w:r w:rsidRPr="004740EF">
              <w:rPr>
                <w:rFonts w:ascii="Times New Roman" w:hAnsi="Times New Roman" w:cs="Times New Roman"/>
                <w:color w:val="000000"/>
                <w:sz w:val="24"/>
              </w:rPr>
              <w:t>72</w:t>
            </w:r>
          </w:p>
        </w:tc>
        <w:tc>
          <w:tcPr>
            <w:tcW w:w="992" w:type="dxa"/>
            <w:tcBorders>
              <w:top w:val="single" w:sz="4" w:space="0" w:color="000000"/>
              <w:left w:val="single" w:sz="4" w:space="0" w:color="000000"/>
              <w:bottom w:val="single" w:sz="4" w:space="0" w:color="000000"/>
              <w:right w:val="single" w:sz="4" w:space="0" w:color="000000"/>
            </w:tcBorders>
          </w:tcPr>
          <w:p w:rsidR="004740EF" w:rsidRPr="004740EF" w:rsidRDefault="004740EF" w:rsidP="004740EF">
            <w:pPr>
              <w:tabs>
                <w:tab w:val="left" w:pos="-851"/>
              </w:tabs>
              <w:autoSpaceDE w:val="0"/>
              <w:autoSpaceDN w:val="0"/>
              <w:adjustRightInd w:val="0"/>
              <w:jc w:val="center"/>
              <w:rPr>
                <w:rFonts w:ascii="Times New Roman" w:hAnsi="Times New Roman" w:cs="Times New Roman"/>
                <w:color w:val="000000"/>
                <w:sz w:val="24"/>
              </w:rPr>
            </w:pPr>
            <w:r w:rsidRPr="004740EF">
              <w:rPr>
                <w:rFonts w:ascii="Times New Roman" w:hAnsi="Times New Roman" w:cs="Times New Roman"/>
                <w:color w:val="000000"/>
                <w:sz w:val="24"/>
              </w:rPr>
              <w:t>74</w:t>
            </w:r>
          </w:p>
        </w:tc>
        <w:tc>
          <w:tcPr>
            <w:tcW w:w="850" w:type="dxa"/>
            <w:tcBorders>
              <w:top w:val="single" w:sz="4" w:space="0" w:color="000000"/>
              <w:left w:val="single" w:sz="4" w:space="0" w:color="000000"/>
              <w:bottom w:val="single" w:sz="4" w:space="0" w:color="000000"/>
              <w:right w:val="single" w:sz="4" w:space="0" w:color="000000"/>
            </w:tcBorders>
          </w:tcPr>
          <w:p w:rsidR="004740EF" w:rsidRPr="004740EF" w:rsidRDefault="004740EF" w:rsidP="004740EF">
            <w:pPr>
              <w:tabs>
                <w:tab w:val="left" w:pos="-851"/>
              </w:tabs>
              <w:autoSpaceDE w:val="0"/>
              <w:autoSpaceDN w:val="0"/>
              <w:adjustRightInd w:val="0"/>
              <w:jc w:val="center"/>
              <w:rPr>
                <w:rFonts w:ascii="Times New Roman" w:hAnsi="Times New Roman" w:cs="Times New Roman"/>
                <w:color w:val="000000"/>
                <w:sz w:val="24"/>
              </w:rPr>
            </w:pPr>
            <w:r w:rsidRPr="004740EF">
              <w:rPr>
                <w:rFonts w:ascii="Times New Roman" w:hAnsi="Times New Roman" w:cs="Times New Roman"/>
                <w:color w:val="000000"/>
                <w:sz w:val="24"/>
              </w:rPr>
              <w:t>76</w:t>
            </w:r>
          </w:p>
        </w:tc>
        <w:tc>
          <w:tcPr>
            <w:tcW w:w="851" w:type="dxa"/>
            <w:tcBorders>
              <w:top w:val="single" w:sz="4" w:space="0" w:color="000000"/>
              <w:left w:val="single" w:sz="4" w:space="0" w:color="000000"/>
              <w:bottom w:val="single" w:sz="4" w:space="0" w:color="000000"/>
              <w:right w:val="single" w:sz="4" w:space="0" w:color="000000"/>
            </w:tcBorders>
          </w:tcPr>
          <w:p w:rsidR="004740EF" w:rsidRPr="004740EF" w:rsidRDefault="004740EF" w:rsidP="004740EF">
            <w:pPr>
              <w:tabs>
                <w:tab w:val="left" w:pos="-851"/>
              </w:tabs>
              <w:autoSpaceDE w:val="0"/>
              <w:autoSpaceDN w:val="0"/>
              <w:adjustRightInd w:val="0"/>
              <w:jc w:val="center"/>
              <w:rPr>
                <w:rFonts w:ascii="Times New Roman" w:hAnsi="Times New Roman" w:cs="Times New Roman"/>
                <w:color w:val="000000"/>
                <w:sz w:val="24"/>
              </w:rPr>
            </w:pPr>
            <w:r w:rsidRPr="004740EF">
              <w:rPr>
                <w:rFonts w:ascii="Times New Roman" w:hAnsi="Times New Roman" w:cs="Times New Roman"/>
                <w:color w:val="000000"/>
                <w:sz w:val="24"/>
              </w:rPr>
              <w:t>80</w:t>
            </w:r>
          </w:p>
        </w:tc>
      </w:tr>
    </w:tbl>
    <w:p w:rsidR="001B0303" w:rsidRDefault="001B0303" w:rsidP="00081AFA">
      <w:pPr>
        <w:jc w:val="both"/>
        <w:rPr>
          <w:rFonts w:ascii="Times New Roman" w:eastAsia="Times New Roman" w:hAnsi="Times New Roman" w:cs="Times New Roman"/>
          <w:sz w:val="24"/>
          <w:szCs w:val="24"/>
          <w:lang w:eastAsia="ru-RU"/>
        </w:rPr>
      </w:pPr>
    </w:p>
    <w:p w:rsidR="00081AFA" w:rsidRDefault="001B0303" w:rsidP="00965466">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Целевые индикаторы Программы характеризуют результативность вклада ГБОУ школы-интерната №2 в развитие системы образования, эффективность принятой модели развития, конкурентоспособность образовательных программ, организационную устойчивость и признание образовательной организации в системе специального (коррекционного) образования. Плановые значения целевых индикаторов планируется </w:t>
      </w:r>
      <w:r w:rsidR="00965466">
        <w:rPr>
          <w:rFonts w:ascii="Times New Roman" w:eastAsia="Times New Roman" w:hAnsi="Times New Roman" w:cs="Times New Roman"/>
          <w:sz w:val="24"/>
          <w:szCs w:val="24"/>
          <w:lang w:eastAsia="ru-RU"/>
        </w:rPr>
        <w:t>достигнуть без увеличения штатной численности педагогического состава.</w:t>
      </w:r>
    </w:p>
    <w:p w:rsidR="00965466" w:rsidRDefault="00D04B55" w:rsidP="00081A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Качество реализации адаптированных образовательных программ позволит обеспечить обучающихся с ТНР качественным образованием. Параллельно будут проведены мероприятия по повышению квалификации  педагогов в части построения и реализации Рабочих программ в соответствии с требованиями образовательных и профессиональных стандартов. Повысится эффективность участия педагогических работников в конкурсах различного уровня. Механизмы стимулирования позволят существенно повысить эффекти</w:t>
      </w:r>
      <w:r w:rsidR="004002A8">
        <w:rPr>
          <w:rFonts w:ascii="Times New Roman" w:eastAsia="Times New Roman" w:hAnsi="Times New Roman" w:cs="Times New Roman"/>
          <w:sz w:val="24"/>
          <w:szCs w:val="24"/>
          <w:lang w:eastAsia="ru-RU"/>
        </w:rPr>
        <w:t>вность работы сотрудников школы и достичь нового качества педагогической работы. Предполагается существенно расширить практику распространения передового опыта образовательной деятельности в системе специального (коррекционного) образования.</w:t>
      </w:r>
    </w:p>
    <w:p w:rsidR="004002A8" w:rsidRPr="00B342AB" w:rsidRDefault="00342319" w:rsidP="00081AFA">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4002A8" w:rsidRPr="00B342AB">
        <w:rPr>
          <w:rFonts w:ascii="Times New Roman" w:eastAsia="Times New Roman" w:hAnsi="Times New Roman" w:cs="Times New Roman"/>
          <w:b/>
          <w:sz w:val="24"/>
          <w:szCs w:val="24"/>
          <w:lang w:eastAsia="ru-RU"/>
        </w:rPr>
        <w:t>. ОЖИДАЕМЫЕ РЕЗУЛЬТАТЫ РЕАЛИЗАЦИИ ПРОГРАММЫ РАЗВИТИЯ ОУ</w:t>
      </w:r>
    </w:p>
    <w:p w:rsidR="00B342AB" w:rsidRPr="002C425B" w:rsidRDefault="00B342AB" w:rsidP="00B342AB">
      <w:pPr>
        <w:pStyle w:val="p17"/>
        <w:shd w:val="clear" w:color="auto" w:fill="FFFFFF"/>
        <w:spacing w:line="276" w:lineRule="auto"/>
        <w:ind w:firstLine="708"/>
        <w:jc w:val="both"/>
        <w:rPr>
          <w:b/>
          <w:color w:val="000000"/>
        </w:rPr>
      </w:pPr>
      <w:r w:rsidRPr="002C425B">
        <w:rPr>
          <w:rStyle w:val="s2"/>
          <w:b/>
          <w:color w:val="000000"/>
        </w:rPr>
        <w:lastRenderedPageBreak/>
        <w:t>Успешность реализации Программы определяется:</w:t>
      </w:r>
    </w:p>
    <w:p w:rsidR="00B342AB" w:rsidRDefault="00B342AB" w:rsidP="00B342AB">
      <w:pPr>
        <w:pStyle w:val="p17"/>
        <w:numPr>
          <w:ilvl w:val="0"/>
          <w:numId w:val="36"/>
        </w:numPr>
        <w:shd w:val="clear" w:color="auto" w:fill="FFFFFF"/>
        <w:spacing w:line="276" w:lineRule="auto"/>
        <w:jc w:val="both"/>
        <w:rPr>
          <w:color w:val="000000"/>
        </w:rPr>
      </w:pPr>
      <w:r>
        <w:rPr>
          <w:rStyle w:val="s2"/>
          <w:color w:val="000000"/>
        </w:rPr>
        <w:t>эффективной структурой управления Программой, в состав которой входят директор ОУ, заместители директора по учебной и воспитательной работе, информационным технологиям, Педагогический совет школы, Попечительский совет, рабочие группы по мероприятиям программы.</w:t>
      </w:r>
    </w:p>
    <w:p w:rsidR="00B342AB" w:rsidRDefault="00B342AB" w:rsidP="00B342AB">
      <w:pPr>
        <w:pStyle w:val="p17"/>
        <w:numPr>
          <w:ilvl w:val="0"/>
          <w:numId w:val="36"/>
        </w:numPr>
        <w:shd w:val="clear" w:color="auto" w:fill="FFFFFF"/>
        <w:spacing w:line="276" w:lineRule="auto"/>
        <w:jc w:val="both"/>
        <w:rPr>
          <w:color w:val="000000"/>
        </w:rPr>
      </w:pPr>
      <w:r>
        <w:rPr>
          <w:rStyle w:val="s2"/>
          <w:color w:val="000000"/>
        </w:rPr>
        <w:t>активным вовлечением педагогов школы, партнеров, родительской общественности в процесс реализации Программы.</w:t>
      </w:r>
    </w:p>
    <w:p w:rsidR="00B342AB" w:rsidRDefault="00B342AB" w:rsidP="00B342AB">
      <w:pPr>
        <w:pStyle w:val="p13"/>
        <w:numPr>
          <w:ilvl w:val="0"/>
          <w:numId w:val="36"/>
        </w:numPr>
        <w:shd w:val="clear" w:color="auto" w:fill="FFFFFF"/>
        <w:spacing w:line="276" w:lineRule="auto"/>
        <w:jc w:val="both"/>
        <w:rPr>
          <w:color w:val="000000"/>
        </w:rPr>
      </w:pPr>
      <w:r>
        <w:rPr>
          <w:rStyle w:val="s2"/>
          <w:color w:val="000000"/>
        </w:rPr>
        <w:t>поддержкой выполнения Программы органами управления образованием, муниципальным советом.</w:t>
      </w:r>
    </w:p>
    <w:p w:rsidR="00B342AB" w:rsidRDefault="00B342AB" w:rsidP="00B342AB">
      <w:pPr>
        <w:pStyle w:val="p17"/>
        <w:shd w:val="clear" w:color="auto" w:fill="FFFFFF"/>
        <w:spacing w:line="276" w:lineRule="auto"/>
        <w:ind w:firstLine="708"/>
        <w:jc w:val="both"/>
        <w:rPr>
          <w:color w:val="000000"/>
        </w:rPr>
      </w:pPr>
      <w:r>
        <w:rPr>
          <w:rStyle w:val="s2"/>
          <w:color w:val="000000"/>
        </w:rPr>
        <w:t>Руководителем Программы является директор школы, который отвечает: за общую организацию реализации Программы, координацию действий исполнителей, распределение ответственности и полномочий, мотивацию и стимулирование участников; конечные результаты реализации Программы, целевое использование и эффективность расходования средств; за правовое и финансовое обеспечение реализации Программы.</w:t>
      </w:r>
    </w:p>
    <w:p w:rsidR="00B342AB" w:rsidRDefault="00B342AB" w:rsidP="00B342AB">
      <w:pPr>
        <w:pStyle w:val="p17"/>
        <w:shd w:val="clear" w:color="auto" w:fill="FFFFFF"/>
        <w:spacing w:line="276" w:lineRule="auto"/>
        <w:ind w:firstLine="708"/>
        <w:jc w:val="both"/>
        <w:rPr>
          <w:color w:val="000000"/>
        </w:rPr>
      </w:pPr>
      <w:r>
        <w:rPr>
          <w:rStyle w:val="s2"/>
          <w:color w:val="000000"/>
        </w:rPr>
        <w:t>Общее собрание работников школы утверждает необходимые изменения и корректировки в планах реализации Программы.</w:t>
      </w:r>
    </w:p>
    <w:p w:rsidR="00B342AB" w:rsidRDefault="00B342AB" w:rsidP="00B342AB">
      <w:pPr>
        <w:pStyle w:val="p17"/>
        <w:shd w:val="clear" w:color="auto" w:fill="FFFFFF"/>
        <w:spacing w:line="276" w:lineRule="auto"/>
        <w:ind w:firstLine="708"/>
        <w:jc w:val="both"/>
        <w:rPr>
          <w:color w:val="000000"/>
        </w:rPr>
      </w:pPr>
      <w:r>
        <w:rPr>
          <w:rStyle w:val="s2"/>
          <w:color w:val="000000"/>
        </w:rPr>
        <w:t>Совет школы обеспечивает привлечение к реализации Программы социальных партнеров, общественности.</w:t>
      </w:r>
    </w:p>
    <w:p w:rsidR="00B342AB" w:rsidRDefault="00B342AB" w:rsidP="00B342AB">
      <w:pPr>
        <w:pStyle w:val="p17"/>
        <w:shd w:val="clear" w:color="auto" w:fill="FFFFFF"/>
        <w:spacing w:line="276" w:lineRule="auto"/>
        <w:ind w:firstLine="708"/>
        <w:jc w:val="both"/>
        <w:rPr>
          <w:color w:val="000000"/>
        </w:rPr>
      </w:pPr>
      <w:r>
        <w:rPr>
          <w:rStyle w:val="s2"/>
          <w:color w:val="000000"/>
        </w:rPr>
        <w:t>Успешность реализации Программы и устойчивость управления ею определяется качеством планирования программных мероприятий, проработанностью и согласованностью планов реализации мероприятий, персональной ответственностью должностных лиц за выполнение запланированных мероприятий в полном объеме и в установленные сроки.</w:t>
      </w:r>
    </w:p>
    <w:p w:rsidR="00B342AB" w:rsidRDefault="00B342AB" w:rsidP="00B342AB">
      <w:pPr>
        <w:pStyle w:val="p17"/>
        <w:shd w:val="clear" w:color="auto" w:fill="FFFFFF"/>
        <w:spacing w:line="276" w:lineRule="auto"/>
        <w:ind w:firstLine="708"/>
        <w:jc w:val="both"/>
        <w:rPr>
          <w:color w:val="000000"/>
        </w:rPr>
      </w:pPr>
      <w:r>
        <w:rPr>
          <w:rStyle w:val="s2"/>
          <w:color w:val="000000"/>
        </w:rPr>
        <w:t>Планирование реализации Программы включает в себя разработку годовых планов мероприятий, включенных в общий план работы ОУ.</w:t>
      </w:r>
    </w:p>
    <w:p w:rsidR="00B342AB" w:rsidRDefault="00B342AB" w:rsidP="00B342AB">
      <w:pPr>
        <w:pStyle w:val="p17"/>
        <w:shd w:val="clear" w:color="auto" w:fill="FFFFFF"/>
        <w:spacing w:line="276" w:lineRule="auto"/>
        <w:ind w:firstLine="708"/>
        <w:jc w:val="both"/>
        <w:rPr>
          <w:color w:val="000000"/>
        </w:rPr>
      </w:pPr>
      <w:r>
        <w:rPr>
          <w:rStyle w:val="s2"/>
          <w:color w:val="000000"/>
        </w:rPr>
        <w:t>Большое значение для успешной реализации программы имеет организация грамотного мониторинга. Цель мониторинга - обеспечить всех участников образовательного процесса обратной связью, которая позволит вносить последовательное изменение в ход реализации Программы. Мониторинг предполагается осуществлять по основным направлениям реализации Программы. Организация мониторинга будет осуществляться администрацией школы, педагогами, Советом школы, внешними экспертами путем анкетирования участников образовательного процесса, опросов учащихся, педагогов, родителей, анализа статистических данных. Анализ выполнения запланированных мероприятий и достигнутых результатов, а также оперативное отражение хода реализации Программы отражается на сайте школы.</w:t>
      </w:r>
    </w:p>
    <w:p w:rsidR="001B0303" w:rsidRDefault="00342319" w:rsidP="00081AFA">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650F83">
        <w:rPr>
          <w:rFonts w:ascii="Times New Roman" w:eastAsia="Times New Roman" w:hAnsi="Times New Roman" w:cs="Times New Roman"/>
          <w:b/>
          <w:sz w:val="24"/>
          <w:szCs w:val="24"/>
          <w:lang w:eastAsia="ru-RU"/>
        </w:rPr>
        <w:t>.ФИНАНСОВОЕ ОБЕСПЕЧЕНИЕ ПРОГРАММЫ РАЗВИТИЯ ОУ</w:t>
      </w:r>
    </w:p>
    <w:p w:rsidR="00650F83" w:rsidRDefault="00650F83" w:rsidP="00081A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Успешность реализации Программы развития ГБОУ школы-интерната №2 возможна при достаточном объеме финансовых сре</w:t>
      </w:r>
      <w:proofErr w:type="gramStart"/>
      <w:r>
        <w:rPr>
          <w:rFonts w:ascii="Times New Roman" w:eastAsia="Times New Roman" w:hAnsi="Times New Roman" w:cs="Times New Roman"/>
          <w:sz w:val="24"/>
          <w:szCs w:val="24"/>
          <w:lang w:eastAsia="ru-RU"/>
        </w:rPr>
        <w:t>дств пр</w:t>
      </w:r>
      <w:proofErr w:type="gramEnd"/>
      <w:r>
        <w:rPr>
          <w:rFonts w:ascii="Times New Roman" w:eastAsia="Times New Roman" w:hAnsi="Times New Roman" w:cs="Times New Roman"/>
          <w:sz w:val="24"/>
          <w:szCs w:val="24"/>
          <w:lang w:eastAsia="ru-RU"/>
        </w:rPr>
        <w:t>и условии эффективного расходования бюджета.</w:t>
      </w:r>
    </w:p>
    <w:tbl>
      <w:tblPr>
        <w:tblStyle w:val="a4"/>
        <w:tblW w:w="0" w:type="auto"/>
        <w:tblLook w:val="04A0"/>
      </w:tblPr>
      <w:tblGrid>
        <w:gridCol w:w="779"/>
        <w:gridCol w:w="3300"/>
        <w:gridCol w:w="1157"/>
        <w:gridCol w:w="1157"/>
        <w:gridCol w:w="917"/>
        <w:gridCol w:w="918"/>
        <w:gridCol w:w="1343"/>
      </w:tblGrid>
      <w:tr w:rsidR="006736B6" w:rsidTr="002314BB">
        <w:tc>
          <w:tcPr>
            <w:tcW w:w="817" w:type="dxa"/>
          </w:tcPr>
          <w:p w:rsidR="006736B6" w:rsidRDefault="006736B6" w:rsidP="00081A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544" w:type="dxa"/>
          </w:tcPr>
          <w:p w:rsidR="006736B6" w:rsidRDefault="006736B6" w:rsidP="00081A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Направления финансирования</w:t>
            </w:r>
          </w:p>
        </w:tc>
        <w:tc>
          <w:tcPr>
            <w:tcW w:w="3842" w:type="dxa"/>
            <w:gridSpan w:val="4"/>
          </w:tcPr>
          <w:p w:rsidR="006736B6" w:rsidRDefault="006736B6" w:rsidP="00081A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финансирования (тыс.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w:t>
            </w:r>
          </w:p>
        </w:tc>
        <w:tc>
          <w:tcPr>
            <w:tcW w:w="1368" w:type="dxa"/>
          </w:tcPr>
          <w:p w:rsidR="006736B6" w:rsidRDefault="006736B6" w:rsidP="00081A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Источник </w:t>
            </w:r>
          </w:p>
        </w:tc>
      </w:tr>
      <w:tr w:rsidR="00044013" w:rsidTr="006736B6">
        <w:tc>
          <w:tcPr>
            <w:tcW w:w="817" w:type="dxa"/>
          </w:tcPr>
          <w:p w:rsidR="006736B6" w:rsidRDefault="006736B6" w:rsidP="00081AFA">
            <w:pPr>
              <w:jc w:val="both"/>
              <w:rPr>
                <w:rFonts w:ascii="Times New Roman" w:eastAsia="Times New Roman" w:hAnsi="Times New Roman" w:cs="Times New Roman"/>
                <w:sz w:val="24"/>
                <w:szCs w:val="24"/>
                <w:lang w:eastAsia="ru-RU"/>
              </w:rPr>
            </w:pPr>
          </w:p>
        </w:tc>
        <w:tc>
          <w:tcPr>
            <w:tcW w:w="3544" w:type="dxa"/>
          </w:tcPr>
          <w:p w:rsidR="006736B6" w:rsidRDefault="006736B6" w:rsidP="00081AFA">
            <w:pPr>
              <w:jc w:val="both"/>
              <w:rPr>
                <w:rFonts w:ascii="Times New Roman" w:eastAsia="Times New Roman" w:hAnsi="Times New Roman" w:cs="Times New Roman"/>
                <w:sz w:val="24"/>
                <w:szCs w:val="24"/>
                <w:lang w:eastAsia="ru-RU"/>
              </w:rPr>
            </w:pPr>
          </w:p>
        </w:tc>
        <w:tc>
          <w:tcPr>
            <w:tcW w:w="960" w:type="dxa"/>
          </w:tcPr>
          <w:p w:rsidR="006736B6" w:rsidRDefault="006736B6" w:rsidP="006736B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961" w:type="dxa"/>
          </w:tcPr>
          <w:p w:rsidR="006736B6" w:rsidRDefault="006736B6" w:rsidP="006736B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960" w:type="dxa"/>
          </w:tcPr>
          <w:p w:rsidR="006736B6" w:rsidRDefault="006736B6" w:rsidP="006736B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961" w:type="dxa"/>
          </w:tcPr>
          <w:p w:rsidR="006736B6" w:rsidRDefault="006736B6" w:rsidP="006736B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1368" w:type="dxa"/>
          </w:tcPr>
          <w:p w:rsidR="006736B6" w:rsidRDefault="006736B6" w:rsidP="00081AFA">
            <w:pPr>
              <w:jc w:val="both"/>
              <w:rPr>
                <w:rFonts w:ascii="Times New Roman" w:eastAsia="Times New Roman" w:hAnsi="Times New Roman" w:cs="Times New Roman"/>
                <w:sz w:val="24"/>
                <w:szCs w:val="24"/>
                <w:lang w:eastAsia="ru-RU"/>
              </w:rPr>
            </w:pPr>
          </w:p>
        </w:tc>
      </w:tr>
      <w:tr w:rsidR="00044013" w:rsidTr="002314BB">
        <w:tc>
          <w:tcPr>
            <w:tcW w:w="817" w:type="dxa"/>
          </w:tcPr>
          <w:p w:rsidR="00044013" w:rsidRPr="00044013" w:rsidRDefault="00044013" w:rsidP="00081AFA">
            <w:pPr>
              <w:jc w:val="both"/>
              <w:rPr>
                <w:rFonts w:ascii="Times New Roman" w:eastAsia="Times New Roman" w:hAnsi="Times New Roman" w:cs="Times New Roman"/>
                <w:b/>
                <w:i/>
                <w:sz w:val="24"/>
                <w:szCs w:val="24"/>
                <w:lang w:eastAsia="ru-RU"/>
              </w:rPr>
            </w:pPr>
            <w:r w:rsidRPr="00044013">
              <w:rPr>
                <w:rFonts w:ascii="Times New Roman" w:eastAsia="Times New Roman" w:hAnsi="Times New Roman" w:cs="Times New Roman"/>
                <w:b/>
                <w:i/>
                <w:sz w:val="24"/>
                <w:szCs w:val="24"/>
                <w:lang w:eastAsia="ru-RU"/>
              </w:rPr>
              <w:t>1</w:t>
            </w:r>
          </w:p>
        </w:tc>
        <w:tc>
          <w:tcPr>
            <w:tcW w:w="8754" w:type="dxa"/>
            <w:gridSpan w:val="6"/>
          </w:tcPr>
          <w:p w:rsidR="00044013" w:rsidRPr="00044013" w:rsidRDefault="00044013" w:rsidP="00081AFA">
            <w:pPr>
              <w:jc w:val="both"/>
              <w:rPr>
                <w:rFonts w:ascii="Times New Roman" w:eastAsia="Times New Roman" w:hAnsi="Times New Roman" w:cs="Times New Roman"/>
                <w:b/>
                <w:i/>
                <w:sz w:val="24"/>
                <w:szCs w:val="24"/>
                <w:lang w:eastAsia="ru-RU"/>
              </w:rPr>
            </w:pPr>
            <w:r w:rsidRPr="00044013">
              <w:rPr>
                <w:rFonts w:ascii="Times New Roman" w:eastAsia="Times New Roman" w:hAnsi="Times New Roman" w:cs="Times New Roman"/>
                <w:b/>
                <w:i/>
                <w:sz w:val="24"/>
                <w:szCs w:val="24"/>
                <w:lang w:eastAsia="ru-RU"/>
              </w:rPr>
              <w:t xml:space="preserve">Обеспечение безопасных условий обучения и </w:t>
            </w:r>
            <w:proofErr w:type="spellStart"/>
            <w:r w:rsidRPr="00044013">
              <w:rPr>
                <w:rFonts w:ascii="Times New Roman" w:eastAsia="Times New Roman" w:hAnsi="Times New Roman" w:cs="Times New Roman"/>
                <w:b/>
                <w:i/>
                <w:sz w:val="24"/>
                <w:szCs w:val="24"/>
                <w:lang w:eastAsia="ru-RU"/>
              </w:rPr>
              <w:t>здоровьесберегающей</w:t>
            </w:r>
            <w:proofErr w:type="spellEnd"/>
            <w:r w:rsidRPr="00044013">
              <w:rPr>
                <w:rFonts w:ascii="Times New Roman" w:eastAsia="Times New Roman" w:hAnsi="Times New Roman" w:cs="Times New Roman"/>
                <w:b/>
                <w:i/>
                <w:sz w:val="24"/>
                <w:szCs w:val="24"/>
                <w:lang w:eastAsia="ru-RU"/>
              </w:rPr>
              <w:t xml:space="preserve"> среды</w:t>
            </w:r>
          </w:p>
        </w:tc>
      </w:tr>
      <w:tr w:rsidR="00044013" w:rsidTr="006736B6">
        <w:tc>
          <w:tcPr>
            <w:tcW w:w="817" w:type="dxa"/>
          </w:tcPr>
          <w:p w:rsidR="006736B6" w:rsidRDefault="00044013" w:rsidP="00081A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544" w:type="dxa"/>
          </w:tcPr>
          <w:p w:rsidR="006736B6" w:rsidRDefault="00044013" w:rsidP="00081A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Исполнение предписания контролирующих органов</w:t>
            </w:r>
          </w:p>
        </w:tc>
        <w:tc>
          <w:tcPr>
            <w:tcW w:w="960" w:type="dxa"/>
          </w:tcPr>
          <w:p w:rsidR="006736B6" w:rsidRDefault="00044013" w:rsidP="000440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c>
          <w:tcPr>
            <w:tcW w:w="961" w:type="dxa"/>
          </w:tcPr>
          <w:p w:rsidR="006736B6" w:rsidRDefault="00044013" w:rsidP="000440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520</w:t>
            </w:r>
          </w:p>
        </w:tc>
        <w:tc>
          <w:tcPr>
            <w:tcW w:w="960" w:type="dxa"/>
          </w:tcPr>
          <w:p w:rsidR="006736B6" w:rsidRDefault="00044013" w:rsidP="000440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w:t>
            </w:r>
          </w:p>
        </w:tc>
        <w:tc>
          <w:tcPr>
            <w:tcW w:w="961" w:type="dxa"/>
          </w:tcPr>
          <w:p w:rsidR="006736B6" w:rsidRDefault="00044013" w:rsidP="000440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570</w:t>
            </w:r>
          </w:p>
        </w:tc>
        <w:tc>
          <w:tcPr>
            <w:tcW w:w="1368" w:type="dxa"/>
          </w:tcPr>
          <w:p w:rsidR="006736B6" w:rsidRDefault="00044013" w:rsidP="000440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w:t>
            </w:r>
          </w:p>
        </w:tc>
      </w:tr>
      <w:tr w:rsidR="00044013" w:rsidTr="006736B6">
        <w:tc>
          <w:tcPr>
            <w:tcW w:w="817" w:type="dxa"/>
          </w:tcPr>
          <w:p w:rsidR="006736B6" w:rsidRDefault="00044013" w:rsidP="00081A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544" w:type="dxa"/>
          </w:tcPr>
          <w:p w:rsidR="006736B6" w:rsidRDefault="00044013" w:rsidP="00081A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Косметический ремонт внутренних помещений школы</w:t>
            </w:r>
          </w:p>
        </w:tc>
        <w:tc>
          <w:tcPr>
            <w:tcW w:w="960" w:type="dxa"/>
          </w:tcPr>
          <w:p w:rsidR="006736B6" w:rsidRDefault="00044013" w:rsidP="000440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млн.</w:t>
            </w:r>
          </w:p>
        </w:tc>
        <w:tc>
          <w:tcPr>
            <w:tcW w:w="961" w:type="dxa"/>
          </w:tcPr>
          <w:p w:rsidR="006736B6" w:rsidRDefault="00044013" w:rsidP="000440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млн.</w:t>
            </w:r>
          </w:p>
        </w:tc>
        <w:tc>
          <w:tcPr>
            <w:tcW w:w="960" w:type="dxa"/>
          </w:tcPr>
          <w:p w:rsidR="006736B6" w:rsidRDefault="006736B6" w:rsidP="00044013">
            <w:pPr>
              <w:jc w:val="center"/>
              <w:rPr>
                <w:rFonts w:ascii="Times New Roman" w:eastAsia="Times New Roman" w:hAnsi="Times New Roman" w:cs="Times New Roman"/>
                <w:sz w:val="24"/>
                <w:szCs w:val="24"/>
                <w:lang w:eastAsia="ru-RU"/>
              </w:rPr>
            </w:pPr>
          </w:p>
        </w:tc>
        <w:tc>
          <w:tcPr>
            <w:tcW w:w="961" w:type="dxa"/>
          </w:tcPr>
          <w:p w:rsidR="006736B6" w:rsidRDefault="006736B6" w:rsidP="00044013">
            <w:pPr>
              <w:jc w:val="center"/>
              <w:rPr>
                <w:rFonts w:ascii="Times New Roman" w:eastAsia="Times New Roman" w:hAnsi="Times New Roman" w:cs="Times New Roman"/>
                <w:sz w:val="24"/>
                <w:szCs w:val="24"/>
                <w:lang w:eastAsia="ru-RU"/>
              </w:rPr>
            </w:pPr>
          </w:p>
        </w:tc>
        <w:tc>
          <w:tcPr>
            <w:tcW w:w="1368" w:type="dxa"/>
          </w:tcPr>
          <w:p w:rsidR="006736B6" w:rsidRDefault="00044013" w:rsidP="000440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w:t>
            </w:r>
          </w:p>
        </w:tc>
      </w:tr>
      <w:tr w:rsidR="00044013" w:rsidTr="002314BB">
        <w:tc>
          <w:tcPr>
            <w:tcW w:w="817" w:type="dxa"/>
          </w:tcPr>
          <w:p w:rsidR="00044013" w:rsidRPr="00044013" w:rsidRDefault="00044013" w:rsidP="00081AFA">
            <w:pPr>
              <w:jc w:val="both"/>
              <w:rPr>
                <w:rFonts w:ascii="Times New Roman" w:eastAsia="Times New Roman" w:hAnsi="Times New Roman" w:cs="Times New Roman"/>
                <w:b/>
                <w:i/>
                <w:sz w:val="24"/>
                <w:szCs w:val="24"/>
                <w:lang w:eastAsia="ru-RU"/>
              </w:rPr>
            </w:pPr>
            <w:r w:rsidRPr="00044013">
              <w:rPr>
                <w:rFonts w:ascii="Times New Roman" w:eastAsia="Times New Roman" w:hAnsi="Times New Roman" w:cs="Times New Roman"/>
                <w:b/>
                <w:i/>
                <w:sz w:val="24"/>
                <w:szCs w:val="24"/>
                <w:lang w:eastAsia="ru-RU"/>
              </w:rPr>
              <w:t>2.</w:t>
            </w:r>
          </w:p>
        </w:tc>
        <w:tc>
          <w:tcPr>
            <w:tcW w:w="8754" w:type="dxa"/>
            <w:gridSpan w:val="6"/>
          </w:tcPr>
          <w:p w:rsidR="00044013" w:rsidRPr="00044013" w:rsidRDefault="00044013" w:rsidP="00081AFA">
            <w:pPr>
              <w:jc w:val="both"/>
              <w:rPr>
                <w:rFonts w:ascii="Times New Roman" w:eastAsia="Times New Roman" w:hAnsi="Times New Roman" w:cs="Times New Roman"/>
                <w:b/>
                <w:i/>
                <w:sz w:val="24"/>
                <w:szCs w:val="24"/>
                <w:lang w:eastAsia="ru-RU"/>
              </w:rPr>
            </w:pPr>
            <w:r w:rsidRPr="00044013">
              <w:rPr>
                <w:rFonts w:ascii="Times New Roman" w:eastAsia="Times New Roman" w:hAnsi="Times New Roman" w:cs="Times New Roman"/>
                <w:b/>
                <w:i/>
                <w:sz w:val="24"/>
                <w:szCs w:val="24"/>
                <w:lang w:eastAsia="ru-RU"/>
              </w:rPr>
              <w:t>Материально-техническое и программно-методическое обеспечение образовательного процесса</w:t>
            </w:r>
          </w:p>
        </w:tc>
      </w:tr>
      <w:tr w:rsidR="00044013" w:rsidTr="006736B6">
        <w:tc>
          <w:tcPr>
            <w:tcW w:w="817" w:type="dxa"/>
          </w:tcPr>
          <w:p w:rsidR="00044013" w:rsidRDefault="00044013" w:rsidP="00081A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544" w:type="dxa"/>
          </w:tcPr>
          <w:p w:rsidR="00044013" w:rsidRDefault="00044013" w:rsidP="00081A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Обновление школьной мебели</w:t>
            </w:r>
          </w:p>
        </w:tc>
        <w:tc>
          <w:tcPr>
            <w:tcW w:w="960" w:type="dxa"/>
          </w:tcPr>
          <w:p w:rsidR="00044013" w:rsidRDefault="00044013" w:rsidP="000440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p>
        </w:tc>
        <w:tc>
          <w:tcPr>
            <w:tcW w:w="961" w:type="dxa"/>
          </w:tcPr>
          <w:p w:rsidR="00044013" w:rsidRDefault="00044013" w:rsidP="000440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960" w:type="dxa"/>
          </w:tcPr>
          <w:p w:rsidR="00044013" w:rsidRDefault="00044013" w:rsidP="00081AFA">
            <w:pPr>
              <w:jc w:val="both"/>
              <w:rPr>
                <w:rFonts w:ascii="Times New Roman" w:eastAsia="Times New Roman" w:hAnsi="Times New Roman" w:cs="Times New Roman"/>
                <w:sz w:val="24"/>
                <w:szCs w:val="24"/>
                <w:lang w:eastAsia="ru-RU"/>
              </w:rPr>
            </w:pPr>
          </w:p>
        </w:tc>
        <w:tc>
          <w:tcPr>
            <w:tcW w:w="961" w:type="dxa"/>
          </w:tcPr>
          <w:p w:rsidR="00044013" w:rsidRDefault="00044013" w:rsidP="00081AFA">
            <w:pPr>
              <w:jc w:val="both"/>
              <w:rPr>
                <w:rFonts w:ascii="Times New Roman" w:eastAsia="Times New Roman" w:hAnsi="Times New Roman" w:cs="Times New Roman"/>
                <w:sz w:val="24"/>
                <w:szCs w:val="24"/>
                <w:lang w:eastAsia="ru-RU"/>
              </w:rPr>
            </w:pPr>
          </w:p>
        </w:tc>
        <w:tc>
          <w:tcPr>
            <w:tcW w:w="1368" w:type="dxa"/>
          </w:tcPr>
          <w:p w:rsidR="00044013" w:rsidRDefault="00044013" w:rsidP="00044013">
            <w:pPr>
              <w:jc w:val="center"/>
            </w:pPr>
            <w:r w:rsidRPr="00172243">
              <w:rPr>
                <w:rFonts w:ascii="Times New Roman" w:eastAsia="Times New Roman" w:hAnsi="Times New Roman" w:cs="Times New Roman"/>
                <w:sz w:val="24"/>
                <w:szCs w:val="24"/>
                <w:lang w:eastAsia="ru-RU"/>
              </w:rPr>
              <w:t>бюджет</w:t>
            </w:r>
          </w:p>
        </w:tc>
      </w:tr>
      <w:tr w:rsidR="00044013" w:rsidTr="006736B6">
        <w:tc>
          <w:tcPr>
            <w:tcW w:w="817" w:type="dxa"/>
          </w:tcPr>
          <w:p w:rsidR="00044013" w:rsidRDefault="00044013" w:rsidP="00081A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544" w:type="dxa"/>
          </w:tcPr>
          <w:p w:rsidR="00044013" w:rsidRDefault="00044013" w:rsidP="00081A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УМК по ФГОС ОВЗ для школьной библиотеки</w:t>
            </w:r>
          </w:p>
        </w:tc>
        <w:tc>
          <w:tcPr>
            <w:tcW w:w="960" w:type="dxa"/>
          </w:tcPr>
          <w:p w:rsidR="00044013" w:rsidRDefault="00044013" w:rsidP="000440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p>
        </w:tc>
        <w:tc>
          <w:tcPr>
            <w:tcW w:w="961" w:type="dxa"/>
          </w:tcPr>
          <w:p w:rsidR="00044013" w:rsidRDefault="00044013" w:rsidP="000440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960" w:type="dxa"/>
          </w:tcPr>
          <w:p w:rsidR="00044013" w:rsidRDefault="00044013" w:rsidP="000440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961" w:type="dxa"/>
          </w:tcPr>
          <w:p w:rsidR="00044013" w:rsidRDefault="00044013" w:rsidP="00081AFA">
            <w:pPr>
              <w:jc w:val="both"/>
              <w:rPr>
                <w:rFonts w:ascii="Times New Roman" w:eastAsia="Times New Roman" w:hAnsi="Times New Roman" w:cs="Times New Roman"/>
                <w:sz w:val="24"/>
                <w:szCs w:val="24"/>
                <w:lang w:eastAsia="ru-RU"/>
              </w:rPr>
            </w:pPr>
          </w:p>
        </w:tc>
        <w:tc>
          <w:tcPr>
            <w:tcW w:w="1368" w:type="dxa"/>
          </w:tcPr>
          <w:p w:rsidR="00044013" w:rsidRDefault="00044013" w:rsidP="00044013">
            <w:pPr>
              <w:jc w:val="center"/>
            </w:pPr>
            <w:r w:rsidRPr="00172243">
              <w:rPr>
                <w:rFonts w:ascii="Times New Roman" w:eastAsia="Times New Roman" w:hAnsi="Times New Roman" w:cs="Times New Roman"/>
                <w:sz w:val="24"/>
                <w:szCs w:val="24"/>
                <w:lang w:eastAsia="ru-RU"/>
              </w:rPr>
              <w:t>бюджет</w:t>
            </w:r>
          </w:p>
        </w:tc>
      </w:tr>
      <w:tr w:rsidR="00044013" w:rsidTr="006736B6">
        <w:tc>
          <w:tcPr>
            <w:tcW w:w="817" w:type="dxa"/>
          </w:tcPr>
          <w:p w:rsidR="00044013" w:rsidRDefault="00044013" w:rsidP="00081A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544" w:type="dxa"/>
          </w:tcPr>
          <w:p w:rsidR="00044013" w:rsidRDefault="00044013" w:rsidP="00081A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Обновление компьютерной базы школы-интерната, приобретение школьных досок</w:t>
            </w:r>
          </w:p>
        </w:tc>
        <w:tc>
          <w:tcPr>
            <w:tcW w:w="960" w:type="dxa"/>
          </w:tcPr>
          <w:p w:rsidR="00044013" w:rsidRDefault="00044013" w:rsidP="000440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млн.</w:t>
            </w:r>
          </w:p>
        </w:tc>
        <w:tc>
          <w:tcPr>
            <w:tcW w:w="961" w:type="dxa"/>
          </w:tcPr>
          <w:p w:rsidR="00044013" w:rsidRDefault="00044013" w:rsidP="000440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1млн.</w:t>
            </w:r>
          </w:p>
        </w:tc>
        <w:tc>
          <w:tcPr>
            <w:tcW w:w="960" w:type="dxa"/>
          </w:tcPr>
          <w:p w:rsidR="00044013" w:rsidRDefault="00044013" w:rsidP="00044013">
            <w:pPr>
              <w:jc w:val="center"/>
              <w:rPr>
                <w:rFonts w:ascii="Times New Roman" w:eastAsia="Times New Roman" w:hAnsi="Times New Roman" w:cs="Times New Roman"/>
                <w:sz w:val="24"/>
                <w:szCs w:val="24"/>
                <w:lang w:eastAsia="ru-RU"/>
              </w:rPr>
            </w:pPr>
          </w:p>
        </w:tc>
        <w:tc>
          <w:tcPr>
            <w:tcW w:w="961" w:type="dxa"/>
          </w:tcPr>
          <w:p w:rsidR="00044013" w:rsidRDefault="00044013" w:rsidP="00081AFA">
            <w:pPr>
              <w:jc w:val="both"/>
              <w:rPr>
                <w:rFonts w:ascii="Times New Roman" w:eastAsia="Times New Roman" w:hAnsi="Times New Roman" w:cs="Times New Roman"/>
                <w:sz w:val="24"/>
                <w:szCs w:val="24"/>
                <w:lang w:eastAsia="ru-RU"/>
              </w:rPr>
            </w:pPr>
          </w:p>
        </w:tc>
        <w:tc>
          <w:tcPr>
            <w:tcW w:w="1368" w:type="dxa"/>
          </w:tcPr>
          <w:p w:rsidR="00044013" w:rsidRDefault="00044013" w:rsidP="00044013">
            <w:pPr>
              <w:jc w:val="center"/>
            </w:pPr>
            <w:r w:rsidRPr="00172243">
              <w:rPr>
                <w:rFonts w:ascii="Times New Roman" w:eastAsia="Times New Roman" w:hAnsi="Times New Roman" w:cs="Times New Roman"/>
                <w:sz w:val="24"/>
                <w:szCs w:val="24"/>
                <w:lang w:eastAsia="ru-RU"/>
              </w:rPr>
              <w:t>бюджет</w:t>
            </w:r>
          </w:p>
        </w:tc>
      </w:tr>
      <w:tr w:rsidR="00044013" w:rsidTr="002314BB">
        <w:tc>
          <w:tcPr>
            <w:tcW w:w="817" w:type="dxa"/>
          </w:tcPr>
          <w:p w:rsidR="00044013" w:rsidRPr="00044013" w:rsidRDefault="00044013" w:rsidP="00081AFA">
            <w:pPr>
              <w:jc w:val="both"/>
              <w:rPr>
                <w:rFonts w:ascii="Times New Roman" w:eastAsia="Times New Roman" w:hAnsi="Times New Roman" w:cs="Times New Roman"/>
                <w:b/>
                <w:i/>
                <w:sz w:val="24"/>
                <w:szCs w:val="24"/>
                <w:lang w:eastAsia="ru-RU"/>
              </w:rPr>
            </w:pPr>
            <w:r w:rsidRPr="00044013">
              <w:rPr>
                <w:rFonts w:ascii="Times New Roman" w:eastAsia="Times New Roman" w:hAnsi="Times New Roman" w:cs="Times New Roman"/>
                <w:b/>
                <w:i/>
                <w:sz w:val="24"/>
                <w:szCs w:val="24"/>
                <w:lang w:eastAsia="ru-RU"/>
              </w:rPr>
              <w:t>3.</w:t>
            </w:r>
          </w:p>
        </w:tc>
        <w:tc>
          <w:tcPr>
            <w:tcW w:w="8754" w:type="dxa"/>
            <w:gridSpan w:val="6"/>
          </w:tcPr>
          <w:p w:rsidR="00044013" w:rsidRPr="00044013" w:rsidRDefault="00044013" w:rsidP="00081AFA">
            <w:pPr>
              <w:jc w:val="both"/>
              <w:rPr>
                <w:rFonts w:ascii="Times New Roman" w:eastAsia="Times New Roman" w:hAnsi="Times New Roman" w:cs="Times New Roman"/>
                <w:b/>
                <w:i/>
                <w:sz w:val="24"/>
                <w:szCs w:val="24"/>
                <w:lang w:eastAsia="ru-RU"/>
              </w:rPr>
            </w:pPr>
            <w:r w:rsidRPr="00044013">
              <w:rPr>
                <w:rFonts w:ascii="Times New Roman" w:eastAsia="Times New Roman" w:hAnsi="Times New Roman" w:cs="Times New Roman"/>
                <w:b/>
                <w:i/>
                <w:sz w:val="24"/>
                <w:szCs w:val="24"/>
                <w:lang w:eastAsia="ru-RU"/>
              </w:rPr>
              <w:t>Повышение квалификации педагогических работников</w:t>
            </w:r>
          </w:p>
        </w:tc>
      </w:tr>
      <w:tr w:rsidR="00044013" w:rsidTr="006736B6">
        <w:tc>
          <w:tcPr>
            <w:tcW w:w="817" w:type="dxa"/>
          </w:tcPr>
          <w:p w:rsidR="00044013" w:rsidRDefault="00044013" w:rsidP="00081A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544" w:type="dxa"/>
          </w:tcPr>
          <w:p w:rsidR="00044013" w:rsidRDefault="00044013" w:rsidP="00081A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педагогов школы по бюджетному сертификату</w:t>
            </w:r>
          </w:p>
        </w:tc>
        <w:tc>
          <w:tcPr>
            <w:tcW w:w="960" w:type="dxa"/>
          </w:tcPr>
          <w:p w:rsidR="00044013" w:rsidRDefault="00044013" w:rsidP="000440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61" w:type="dxa"/>
          </w:tcPr>
          <w:p w:rsidR="00044013" w:rsidRDefault="00044013" w:rsidP="000440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60" w:type="dxa"/>
          </w:tcPr>
          <w:p w:rsidR="00044013" w:rsidRDefault="00044013" w:rsidP="000440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61" w:type="dxa"/>
          </w:tcPr>
          <w:p w:rsidR="00044013" w:rsidRDefault="00044013" w:rsidP="000440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368" w:type="dxa"/>
          </w:tcPr>
          <w:p w:rsidR="00044013" w:rsidRDefault="00044013" w:rsidP="00044013">
            <w:pPr>
              <w:jc w:val="center"/>
            </w:pPr>
            <w:r w:rsidRPr="0034247C">
              <w:rPr>
                <w:rFonts w:ascii="Times New Roman" w:eastAsia="Times New Roman" w:hAnsi="Times New Roman" w:cs="Times New Roman"/>
                <w:sz w:val="24"/>
                <w:szCs w:val="24"/>
                <w:lang w:eastAsia="ru-RU"/>
              </w:rPr>
              <w:t>бюджет</w:t>
            </w:r>
          </w:p>
        </w:tc>
      </w:tr>
      <w:tr w:rsidR="00044013" w:rsidTr="006736B6">
        <w:tc>
          <w:tcPr>
            <w:tcW w:w="817" w:type="dxa"/>
          </w:tcPr>
          <w:p w:rsidR="00044013" w:rsidRDefault="00044013" w:rsidP="00081A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544" w:type="dxa"/>
          </w:tcPr>
          <w:p w:rsidR="00044013" w:rsidRDefault="00044013" w:rsidP="00081A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администрации школы по образовательным программам: «Менеджер образования», «Экономика образования»</w:t>
            </w:r>
          </w:p>
        </w:tc>
        <w:tc>
          <w:tcPr>
            <w:tcW w:w="960" w:type="dxa"/>
          </w:tcPr>
          <w:p w:rsidR="00044013" w:rsidRDefault="00044013" w:rsidP="000440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61" w:type="dxa"/>
          </w:tcPr>
          <w:p w:rsidR="00044013" w:rsidRDefault="00044013" w:rsidP="000440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60" w:type="dxa"/>
          </w:tcPr>
          <w:p w:rsidR="00044013" w:rsidRDefault="00044013" w:rsidP="000440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61" w:type="dxa"/>
          </w:tcPr>
          <w:p w:rsidR="00044013" w:rsidRDefault="00044013" w:rsidP="00081AFA">
            <w:pPr>
              <w:jc w:val="both"/>
              <w:rPr>
                <w:rFonts w:ascii="Times New Roman" w:eastAsia="Times New Roman" w:hAnsi="Times New Roman" w:cs="Times New Roman"/>
                <w:sz w:val="24"/>
                <w:szCs w:val="24"/>
                <w:lang w:eastAsia="ru-RU"/>
              </w:rPr>
            </w:pPr>
          </w:p>
        </w:tc>
        <w:tc>
          <w:tcPr>
            <w:tcW w:w="1368" w:type="dxa"/>
          </w:tcPr>
          <w:p w:rsidR="00044013" w:rsidRDefault="00044013" w:rsidP="00044013">
            <w:pPr>
              <w:jc w:val="center"/>
            </w:pPr>
            <w:r w:rsidRPr="0034247C">
              <w:rPr>
                <w:rFonts w:ascii="Times New Roman" w:eastAsia="Times New Roman" w:hAnsi="Times New Roman" w:cs="Times New Roman"/>
                <w:sz w:val="24"/>
                <w:szCs w:val="24"/>
                <w:lang w:eastAsia="ru-RU"/>
              </w:rPr>
              <w:t>бюджет</w:t>
            </w:r>
          </w:p>
        </w:tc>
      </w:tr>
      <w:tr w:rsidR="00044013" w:rsidTr="006736B6">
        <w:tc>
          <w:tcPr>
            <w:tcW w:w="817" w:type="dxa"/>
          </w:tcPr>
          <w:p w:rsidR="00044013" w:rsidRDefault="00044013" w:rsidP="00081AFA">
            <w:pPr>
              <w:jc w:val="both"/>
              <w:rPr>
                <w:rFonts w:ascii="Times New Roman" w:eastAsia="Times New Roman" w:hAnsi="Times New Roman" w:cs="Times New Roman"/>
                <w:sz w:val="24"/>
                <w:szCs w:val="24"/>
                <w:lang w:eastAsia="ru-RU"/>
              </w:rPr>
            </w:pPr>
          </w:p>
        </w:tc>
        <w:tc>
          <w:tcPr>
            <w:tcW w:w="3544" w:type="dxa"/>
          </w:tcPr>
          <w:p w:rsidR="00044013" w:rsidRPr="00044013" w:rsidRDefault="00044013" w:rsidP="00081AFA">
            <w:pPr>
              <w:jc w:val="both"/>
              <w:rPr>
                <w:rFonts w:ascii="Times New Roman" w:eastAsia="Times New Roman" w:hAnsi="Times New Roman" w:cs="Times New Roman"/>
                <w:b/>
                <w:i/>
                <w:sz w:val="24"/>
                <w:szCs w:val="24"/>
                <w:lang w:eastAsia="ru-RU"/>
              </w:rPr>
            </w:pPr>
            <w:r w:rsidRPr="00044013">
              <w:rPr>
                <w:rFonts w:ascii="Times New Roman" w:eastAsia="Times New Roman" w:hAnsi="Times New Roman" w:cs="Times New Roman"/>
                <w:b/>
                <w:i/>
                <w:sz w:val="24"/>
                <w:szCs w:val="24"/>
                <w:lang w:eastAsia="ru-RU"/>
              </w:rPr>
              <w:t>ИТОГО</w:t>
            </w:r>
          </w:p>
        </w:tc>
        <w:tc>
          <w:tcPr>
            <w:tcW w:w="960" w:type="dxa"/>
          </w:tcPr>
          <w:p w:rsidR="00044013" w:rsidRDefault="00044013" w:rsidP="000440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4млн.840</w:t>
            </w:r>
          </w:p>
        </w:tc>
        <w:tc>
          <w:tcPr>
            <w:tcW w:w="961" w:type="dxa"/>
          </w:tcPr>
          <w:p w:rsidR="00044013" w:rsidRDefault="00044013" w:rsidP="000440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3млн.760</w:t>
            </w:r>
          </w:p>
        </w:tc>
        <w:tc>
          <w:tcPr>
            <w:tcW w:w="960" w:type="dxa"/>
          </w:tcPr>
          <w:p w:rsidR="00044013" w:rsidRDefault="00044013" w:rsidP="000440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790</w:t>
            </w:r>
          </w:p>
        </w:tc>
        <w:tc>
          <w:tcPr>
            <w:tcW w:w="961" w:type="dxa"/>
          </w:tcPr>
          <w:p w:rsidR="00044013" w:rsidRDefault="00044013" w:rsidP="000440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580</w:t>
            </w:r>
          </w:p>
        </w:tc>
        <w:tc>
          <w:tcPr>
            <w:tcW w:w="1368" w:type="dxa"/>
          </w:tcPr>
          <w:p w:rsidR="00044013" w:rsidRDefault="00044013" w:rsidP="00044013">
            <w:pPr>
              <w:jc w:val="center"/>
            </w:pPr>
            <w:r w:rsidRPr="0034247C">
              <w:rPr>
                <w:rFonts w:ascii="Times New Roman" w:eastAsia="Times New Roman" w:hAnsi="Times New Roman" w:cs="Times New Roman"/>
                <w:sz w:val="24"/>
                <w:szCs w:val="24"/>
                <w:lang w:eastAsia="ru-RU"/>
              </w:rPr>
              <w:t>бюджет</w:t>
            </w:r>
          </w:p>
        </w:tc>
      </w:tr>
    </w:tbl>
    <w:p w:rsidR="00650F83" w:rsidRPr="00650F83" w:rsidRDefault="00650F83" w:rsidP="00081AFA">
      <w:pPr>
        <w:jc w:val="both"/>
        <w:rPr>
          <w:rFonts w:ascii="Times New Roman" w:eastAsia="Times New Roman" w:hAnsi="Times New Roman" w:cs="Times New Roman"/>
          <w:sz w:val="24"/>
          <w:szCs w:val="24"/>
          <w:lang w:eastAsia="ru-RU"/>
        </w:rPr>
      </w:pPr>
    </w:p>
    <w:p w:rsidR="00437E92" w:rsidRDefault="00BD52DD" w:rsidP="000038CD">
      <w:pPr>
        <w:jc w:val="both"/>
        <w:rPr>
          <w:rFonts w:ascii="Times New Roman" w:eastAsia="Times New Roman" w:hAnsi="Times New Roman" w:cs="Times New Roman"/>
          <w:b/>
          <w:sz w:val="24"/>
          <w:szCs w:val="24"/>
          <w:lang w:eastAsia="ru-RU"/>
        </w:rPr>
      </w:pPr>
      <w:r w:rsidRPr="00BD52DD">
        <w:rPr>
          <w:rFonts w:ascii="Times New Roman" w:eastAsia="Times New Roman" w:hAnsi="Times New Roman" w:cs="Times New Roman"/>
          <w:b/>
          <w:sz w:val="24"/>
          <w:szCs w:val="24"/>
          <w:lang w:eastAsia="ru-RU"/>
        </w:rPr>
        <w:t>14. КОМПЛЕКС МЕРОПРИЯТИЙ, НАПРАВЛЕННЫЙ НА СОЗДАНИЕ УСЛОВИЙ ДЛЯ РЕАЛИЗАЦИИ ФЕДЕРАЛЬНОГО ГОСУДАРСТВЕННОГО ОБРАЗОВАТЕЛЬНОГО СТАНДАРТА ОБУЧАЮЩИХСЯ И ВОСПИТАННИКОВ С ОВЗ</w:t>
      </w:r>
      <w:r w:rsidR="00437E92">
        <w:rPr>
          <w:rFonts w:ascii="Times New Roman" w:eastAsia="Times New Roman" w:hAnsi="Times New Roman" w:cs="Times New Roman"/>
          <w:b/>
          <w:sz w:val="24"/>
          <w:szCs w:val="24"/>
          <w:lang w:eastAsia="ru-RU"/>
        </w:rPr>
        <w:t>.</w:t>
      </w:r>
    </w:p>
    <w:p w:rsidR="000E4BDF" w:rsidRDefault="000E4BDF" w:rsidP="000E4B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В рамках Федеральной программы «Доступная среда» ГБОУ школа-интернат №2 Адмиралтейского района вошла в число базовых учреждений города. </w:t>
      </w:r>
    </w:p>
    <w:p w:rsidR="000E4BDF" w:rsidRDefault="000E4BDF" w:rsidP="000E4B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Федеральная программа «Доступная среда» призвана создать условия для организации в ОУ универсальной пространственной </w:t>
      </w:r>
      <w:proofErr w:type="spellStart"/>
      <w:r>
        <w:rPr>
          <w:rFonts w:ascii="Times New Roman" w:eastAsia="Times New Roman" w:hAnsi="Times New Roman" w:cs="Times New Roman"/>
          <w:sz w:val="24"/>
          <w:szCs w:val="24"/>
          <w:lang w:eastAsia="ru-RU"/>
        </w:rPr>
        <w:t>безбарьерной</w:t>
      </w:r>
      <w:proofErr w:type="spellEnd"/>
      <w:r>
        <w:rPr>
          <w:rFonts w:ascii="Times New Roman" w:eastAsia="Times New Roman" w:hAnsi="Times New Roman" w:cs="Times New Roman"/>
          <w:sz w:val="24"/>
          <w:szCs w:val="24"/>
          <w:lang w:eastAsia="ru-RU"/>
        </w:rPr>
        <w:t xml:space="preserve"> среды, позволяющей обеспечить благоприятные, психологически комфортные, педагогически и социально оправданные возможности обучения, воспитания и коррекции обучающихся и воспитанников с тяжелыми нарушениями речи и повышающей удовлетворенность потребителей образовательными услугами школы-интерната.</w:t>
      </w:r>
      <w:proofErr w:type="gramEnd"/>
    </w:p>
    <w:p w:rsidR="000E4BDF" w:rsidRPr="001A1588" w:rsidRDefault="000E4BDF" w:rsidP="000E4BDF">
      <w:pPr>
        <w:jc w:val="both"/>
        <w:rPr>
          <w:rFonts w:ascii="Times New Roman" w:eastAsia="Times New Roman" w:hAnsi="Times New Roman" w:cs="Times New Roman"/>
          <w:sz w:val="24"/>
          <w:szCs w:val="24"/>
          <w:lang w:eastAsia="ru-RU"/>
        </w:rPr>
      </w:pPr>
    </w:p>
    <w:p w:rsidR="000E4BDF" w:rsidRDefault="00BD52DD" w:rsidP="000038CD">
      <w:pPr>
        <w:jc w:val="both"/>
        <w:rPr>
          <w:rFonts w:ascii="Times New Roman" w:eastAsia="Times New Roman" w:hAnsi="Times New Roman" w:cs="Times New Roman"/>
          <w:b/>
          <w:sz w:val="24"/>
          <w:szCs w:val="24"/>
          <w:lang w:eastAsia="ru-RU"/>
        </w:rPr>
      </w:pPr>
      <w:r w:rsidRPr="00BD52DD">
        <w:rPr>
          <w:rFonts w:ascii="Times New Roman" w:eastAsia="Times New Roman" w:hAnsi="Times New Roman" w:cs="Times New Roman"/>
          <w:b/>
          <w:sz w:val="24"/>
          <w:szCs w:val="24"/>
          <w:lang w:eastAsia="ru-RU"/>
        </w:rPr>
        <w:lastRenderedPageBreak/>
        <w:t xml:space="preserve"> </w:t>
      </w:r>
      <w:r w:rsidR="00437E92">
        <w:rPr>
          <w:rFonts w:ascii="Times New Roman" w:eastAsia="Times New Roman" w:hAnsi="Times New Roman" w:cs="Times New Roman"/>
          <w:b/>
          <w:sz w:val="24"/>
          <w:szCs w:val="24"/>
          <w:lang w:eastAsia="ru-RU"/>
        </w:rPr>
        <w:t xml:space="preserve"> </w:t>
      </w:r>
      <w:r w:rsidR="006F0FFC">
        <w:rPr>
          <w:rFonts w:ascii="Times New Roman" w:eastAsia="Times New Roman" w:hAnsi="Times New Roman" w:cs="Times New Roman"/>
          <w:b/>
          <w:sz w:val="24"/>
          <w:szCs w:val="24"/>
          <w:lang w:eastAsia="ru-RU"/>
        </w:rPr>
        <w:t xml:space="preserve">     </w:t>
      </w:r>
      <w:r w:rsidR="00437E92" w:rsidRPr="000E4BDF">
        <w:rPr>
          <w:rFonts w:ascii="Times New Roman" w:eastAsia="Times New Roman" w:hAnsi="Times New Roman" w:cs="Times New Roman"/>
          <w:sz w:val="24"/>
          <w:szCs w:val="24"/>
          <w:lang w:eastAsia="ru-RU"/>
        </w:rPr>
        <w:t>Средства Государственной программы Российской Федерации</w:t>
      </w:r>
      <w:r w:rsidR="00437E92" w:rsidRPr="000E4BDF">
        <w:rPr>
          <w:rFonts w:ascii="Times New Roman" w:eastAsia="Times New Roman" w:hAnsi="Times New Roman" w:cs="Times New Roman"/>
          <w:b/>
          <w:sz w:val="24"/>
          <w:szCs w:val="24"/>
          <w:lang w:eastAsia="ru-RU"/>
        </w:rPr>
        <w:t xml:space="preserve"> </w:t>
      </w:r>
      <w:r w:rsidR="00437E92" w:rsidRPr="000E4BDF">
        <w:rPr>
          <w:rFonts w:ascii="Times New Roman" w:eastAsia="Times New Roman" w:hAnsi="Times New Roman" w:cs="Times New Roman"/>
          <w:sz w:val="24"/>
          <w:szCs w:val="24"/>
          <w:lang w:eastAsia="ru-RU"/>
        </w:rPr>
        <w:t xml:space="preserve">«Доступная среда» и средства </w:t>
      </w:r>
      <w:r w:rsidR="00FB2F1E" w:rsidRPr="000E4BDF">
        <w:rPr>
          <w:rFonts w:ascii="Times New Roman" w:eastAsia="Times New Roman" w:hAnsi="Times New Roman" w:cs="Times New Roman"/>
          <w:sz w:val="24"/>
          <w:szCs w:val="24"/>
          <w:lang w:eastAsia="ru-RU"/>
        </w:rPr>
        <w:t>б</w:t>
      </w:r>
      <w:r w:rsidR="00437E92" w:rsidRPr="000E4BDF">
        <w:rPr>
          <w:rFonts w:ascii="Times New Roman" w:eastAsia="Times New Roman" w:hAnsi="Times New Roman" w:cs="Times New Roman"/>
          <w:sz w:val="24"/>
          <w:szCs w:val="24"/>
          <w:lang w:eastAsia="ru-RU"/>
        </w:rPr>
        <w:t>юджета субъекта</w:t>
      </w:r>
      <w:r w:rsidR="00FB2F1E" w:rsidRPr="000E4BDF">
        <w:rPr>
          <w:rFonts w:ascii="Times New Roman" w:eastAsia="Times New Roman" w:hAnsi="Times New Roman" w:cs="Times New Roman"/>
          <w:sz w:val="24"/>
          <w:szCs w:val="24"/>
          <w:lang w:eastAsia="ru-RU"/>
        </w:rPr>
        <w:t xml:space="preserve"> Российской Федерации</w:t>
      </w:r>
      <w:r w:rsidR="00437E92" w:rsidRPr="000E4BDF">
        <w:rPr>
          <w:rFonts w:ascii="Times New Roman" w:eastAsia="Times New Roman" w:hAnsi="Times New Roman" w:cs="Times New Roman"/>
          <w:b/>
          <w:sz w:val="24"/>
          <w:szCs w:val="24"/>
          <w:lang w:eastAsia="ru-RU"/>
        </w:rPr>
        <w:t xml:space="preserve"> </w:t>
      </w:r>
      <w:r w:rsidR="00437E92" w:rsidRPr="000E4BDF">
        <w:rPr>
          <w:rFonts w:ascii="Times New Roman" w:eastAsia="Times New Roman" w:hAnsi="Times New Roman" w:cs="Times New Roman"/>
          <w:sz w:val="24"/>
          <w:szCs w:val="24"/>
          <w:lang w:eastAsia="ru-RU"/>
        </w:rPr>
        <w:t>были направлены</w:t>
      </w:r>
      <w:r w:rsidR="00437E92" w:rsidRPr="000E4BDF">
        <w:rPr>
          <w:rFonts w:ascii="Times New Roman" w:eastAsia="Times New Roman" w:hAnsi="Times New Roman" w:cs="Times New Roman"/>
          <w:b/>
          <w:sz w:val="24"/>
          <w:szCs w:val="24"/>
          <w:lang w:eastAsia="ru-RU"/>
        </w:rPr>
        <w:t xml:space="preserve"> </w:t>
      </w:r>
      <w:r w:rsidR="00437E92" w:rsidRPr="000E4BDF">
        <w:rPr>
          <w:rFonts w:ascii="Times New Roman" w:hAnsi="Times New Roman" w:cs="Times New Roman"/>
          <w:sz w:val="24"/>
          <w:szCs w:val="24"/>
        </w:rPr>
        <w:t xml:space="preserve"> на реализацию мероприятий по формированию в субъекте Российской Федерации сети общеобразовательных организаций, в которых созданы условия для инклюзивного образования детей-</w:t>
      </w:r>
      <w:r w:rsidR="000E4BDF">
        <w:rPr>
          <w:rFonts w:ascii="Times New Roman" w:hAnsi="Times New Roman" w:cs="Times New Roman"/>
          <w:sz w:val="24"/>
          <w:szCs w:val="24"/>
        </w:rPr>
        <w:t>инвалидов.</w:t>
      </w:r>
    </w:p>
    <w:p w:rsidR="001A1588" w:rsidRPr="000E4BDF" w:rsidRDefault="000E4BDF" w:rsidP="000038CD">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1A1588">
        <w:rPr>
          <w:rFonts w:ascii="Times New Roman" w:eastAsia="Times New Roman" w:hAnsi="Times New Roman" w:cs="Times New Roman"/>
          <w:sz w:val="24"/>
          <w:szCs w:val="24"/>
          <w:lang w:eastAsia="ru-RU"/>
        </w:rPr>
        <w:t>В рамках участия в мероприятиях государственной программы «Доступная среда» для внедрения с 01.09.2016 года ФГОС ОВЗ был реализован комплекс мероприятий и приобретено следующее оборудование:</w:t>
      </w:r>
    </w:p>
    <w:p w:rsidR="00343C2B" w:rsidRPr="00BD52DD" w:rsidRDefault="00BD52DD" w:rsidP="000038CD">
      <w:pPr>
        <w:jc w:val="both"/>
        <w:rPr>
          <w:rFonts w:ascii="Times New Roman" w:eastAsia="Times New Roman" w:hAnsi="Times New Roman" w:cs="Times New Roman"/>
          <w:szCs w:val="24"/>
          <w:lang w:eastAsia="ru-RU"/>
        </w:rPr>
      </w:pPr>
      <w:r>
        <w:rPr>
          <w:rFonts w:ascii="Times New Roman" w:eastAsia="Times New Roman" w:hAnsi="Times New Roman" w:cs="Times New Roman"/>
          <w:sz w:val="24"/>
          <w:szCs w:val="24"/>
          <w:lang w:eastAsia="ru-RU"/>
        </w:rPr>
        <w:tab/>
      </w:r>
    </w:p>
    <w:p w:rsidR="006E4492" w:rsidRPr="008005FF" w:rsidRDefault="006E4492" w:rsidP="007555FF">
      <w:pPr>
        <w:autoSpaceDE w:val="0"/>
        <w:autoSpaceDN w:val="0"/>
        <w:adjustRightInd w:val="0"/>
        <w:spacing w:after="0"/>
        <w:jc w:val="both"/>
        <w:rPr>
          <w:rFonts w:ascii="Times New Roman" w:eastAsia="Times New Roman" w:hAnsi="Times New Roman" w:cs="Times New Roman"/>
          <w:color w:val="000000"/>
          <w:sz w:val="24"/>
          <w:szCs w:val="24"/>
          <w:lang w:eastAsia="ru-RU"/>
        </w:rPr>
      </w:pPr>
    </w:p>
    <w:p w:rsidR="007555FF" w:rsidRPr="008005FF" w:rsidRDefault="007555FF" w:rsidP="007555FF">
      <w:pPr>
        <w:autoSpaceDE w:val="0"/>
        <w:autoSpaceDN w:val="0"/>
        <w:adjustRightInd w:val="0"/>
        <w:spacing w:after="120"/>
        <w:jc w:val="both"/>
        <w:rPr>
          <w:rFonts w:ascii="Times New Roman CYR" w:eastAsia="Times New Roman" w:hAnsi="Times New Roman CYR" w:cs="Times New Roman CYR"/>
          <w:sz w:val="24"/>
          <w:szCs w:val="24"/>
          <w:lang w:eastAsia="ru-RU"/>
        </w:rPr>
      </w:pPr>
    </w:p>
    <w:p w:rsidR="007555FF" w:rsidRPr="008005FF" w:rsidRDefault="007555FF" w:rsidP="008A0479">
      <w:pPr>
        <w:jc w:val="both"/>
        <w:rPr>
          <w:rFonts w:ascii="Times New Roman" w:eastAsia="Calibri" w:hAnsi="Times New Roman" w:cs="Times New Roman"/>
          <w:sz w:val="24"/>
        </w:rPr>
      </w:pPr>
    </w:p>
    <w:p w:rsidR="00B508AD" w:rsidRPr="008005FF" w:rsidRDefault="00B508AD" w:rsidP="00B508AD">
      <w:pPr>
        <w:rPr>
          <w:rFonts w:ascii="Times New Roman" w:eastAsia="Calibri" w:hAnsi="Times New Roman" w:cs="Times New Roman"/>
          <w:b/>
          <w:sz w:val="28"/>
        </w:rPr>
      </w:pPr>
    </w:p>
    <w:p w:rsidR="009D30DE" w:rsidRPr="008005FF" w:rsidRDefault="009D30DE" w:rsidP="009D30DE">
      <w:pPr>
        <w:spacing w:after="0"/>
        <w:rPr>
          <w:rFonts w:ascii="Times New Roman" w:hAnsi="Times New Roman" w:cs="Times New Roman"/>
          <w:sz w:val="24"/>
        </w:rPr>
      </w:pPr>
    </w:p>
    <w:sectPr w:rsidR="009D30DE" w:rsidRPr="008005FF" w:rsidSect="0087296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A53" w:rsidRDefault="00512A53" w:rsidP="00F2318D">
      <w:pPr>
        <w:spacing w:after="0" w:line="240" w:lineRule="auto"/>
      </w:pPr>
      <w:r>
        <w:separator/>
      </w:r>
    </w:p>
  </w:endnote>
  <w:endnote w:type="continuationSeparator" w:id="0">
    <w:p w:rsidR="00512A53" w:rsidRDefault="00512A53" w:rsidP="00F23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191602"/>
      <w:docPartObj>
        <w:docPartGallery w:val="Page Numbers (Bottom of Page)"/>
        <w:docPartUnique/>
      </w:docPartObj>
    </w:sdtPr>
    <w:sdtContent>
      <w:p w:rsidR="001A1588" w:rsidRDefault="001A1588">
        <w:pPr>
          <w:pStyle w:val="a9"/>
          <w:jc w:val="right"/>
        </w:pPr>
        <w:fldSimple w:instr="PAGE   \* MERGEFORMAT">
          <w:r w:rsidR="000E4BDF">
            <w:rPr>
              <w:noProof/>
            </w:rPr>
            <w:t>42</w:t>
          </w:r>
        </w:fldSimple>
      </w:p>
    </w:sdtContent>
  </w:sdt>
  <w:p w:rsidR="001A1588" w:rsidRDefault="001A158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A53" w:rsidRDefault="00512A53" w:rsidP="00F2318D">
      <w:pPr>
        <w:spacing w:after="0" w:line="240" w:lineRule="auto"/>
      </w:pPr>
      <w:r>
        <w:separator/>
      </w:r>
    </w:p>
  </w:footnote>
  <w:footnote w:type="continuationSeparator" w:id="0">
    <w:p w:rsidR="00512A53" w:rsidRDefault="00512A53" w:rsidP="00F231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787B"/>
    <w:multiLevelType w:val="hybridMultilevel"/>
    <w:tmpl w:val="90D6F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62221"/>
    <w:multiLevelType w:val="hybridMultilevel"/>
    <w:tmpl w:val="2708E4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6871379"/>
    <w:multiLevelType w:val="hybridMultilevel"/>
    <w:tmpl w:val="4DBA4A94"/>
    <w:lvl w:ilvl="0" w:tplc="61209A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52A07"/>
    <w:multiLevelType w:val="hybridMultilevel"/>
    <w:tmpl w:val="6EE25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B640D1"/>
    <w:multiLevelType w:val="multilevel"/>
    <w:tmpl w:val="1A301A16"/>
    <w:lvl w:ilvl="0">
      <w:start w:val="1"/>
      <w:numFmt w:val="decimal"/>
      <w:lvlText w:val="%1."/>
      <w:lvlJc w:val="left"/>
      <w:pPr>
        <w:ind w:left="502" w:hanging="360"/>
      </w:p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nsid w:val="13957E35"/>
    <w:multiLevelType w:val="hybridMultilevel"/>
    <w:tmpl w:val="083C3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47133E"/>
    <w:multiLevelType w:val="hybridMultilevel"/>
    <w:tmpl w:val="34A4FE70"/>
    <w:lvl w:ilvl="0" w:tplc="B60EE4F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842CBA"/>
    <w:multiLevelType w:val="hybridMultilevel"/>
    <w:tmpl w:val="4F307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201AF0"/>
    <w:multiLevelType w:val="hybridMultilevel"/>
    <w:tmpl w:val="1C149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7536B6"/>
    <w:multiLevelType w:val="hybridMultilevel"/>
    <w:tmpl w:val="257EC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183B99"/>
    <w:multiLevelType w:val="hybridMultilevel"/>
    <w:tmpl w:val="22F8C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B52D76"/>
    <w:multiLevelType w:val="hybridMultilevel"/>
    <w:tmpl w:val="C56075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7F231F9"/>
    <w:multiLevelType w:val="hybridMultilevel"/>
    <w:tmpl w:val="BDE6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A81739"/>
    <w:multiLevelType w:val="hybridMultilevel"/>
    <w:tmpl w:val="3E863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D6001F"/>
    <w:multiLevelType w:val="hybridMultilevel"/>
    <w:tmpl w:val="84F66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A57673"/>
    <w:multiLevelType w:val="hybridMultilevel"/>
    <w:tmpl w:val="534E2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504010"/>
    <w:multiLevelType w:val="multilevel"/>
    <w:tmpl w:val="74A2DAF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66B5489"/>
    <w:multiLevelType w:val="hybridMultilevel"/>
    <w:tmpl w:val="80943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A06B80"/>
    <w:multiLevelType w:val="hybridMultilevel"/>
    <w:tmpl w:val="B3823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795620"/>
    <w:multiLevelType w:val="hybridMultilevel"/>
    <w:tmpl w:val="68C61100"/>
    <w:lvl w:ilvl="0" w:tplc="0419000D">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0">
    <w:nsid w:val="4DB4496A"/>
    <w:multiLevelType w:val="hybridMultilevel"/>
    <w:tmpl w:val="2912E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A82C61"/>
    <w:multiLevelType w:val="hybridMultilevel"/>
    <w:tmpl w:val="81562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E308B5"/>
    <w:multiLevelType w:val="hybridMultilevel"/>
    <w:tmpl w:val="6FA8F6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9804E8D"/>
    <w:multiLevelType w:val="hybridMultilevel"/>
    <w:tmpl w:val="BEDEE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F972F0"/>
    <w:multiLevelType w:val="hybridMultilevel"/>
    <w:tmpl w:val="5E4AA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9141FB"/>
    <w:multiLevelType w:val="hybridMultilevel"/>
    <w:tmpl w:val="E10E8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E1285B"/>
    <w:multiLevelType w:val="hybridMultilevel"/>
    <w:tmpl w:val="C226D0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3C54831"/>
    <w:multiLevelType w:val="hybridMultilevel"/>
    <w:tmpl w:val="ABC8A0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42F2564"/>
    <w:multiLevelType w:val="hybridMultilevel"/>
    <w:tmpl w:val="3D323C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F549D4"/>
    <w:multiLevelType w:val="hybridMultilevel"/>
    <w:tmpl w:val="01CC4CDE"/>
    <w:lvl w:ilvl="0" w:tplc="AC2815C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6AAE5F39"/>
    <w:multiLevelType w:val="hybridMultilevel"/>
    <w:tmpl w:val="98986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952820"/>
    <w:multiLevelType w:val="hybridMultilevel"/>
    <w:tmpl w:val="273A5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6878D9"/>
    <w:multiLevelType w:val="hybridMultilevel"/>
    <w:tmpl w:val="9F02A8B0"/>
    <w:lvl w:ilvl="0" w:tplc="04190001">
      <w:start w:val="1"/>
      <w:numFmt w:val="bullet"/>
      <w:lvlText w:val=""/>
      <w:lvlJc w:val="left"/>
      <w:pPr>
        <w:ind w:left="1164" w:hanging="360"/>
      </w:pPr>
      <w:rPr>
        <w:rFonts w:ascii="Symbol" w:hAnsi="Symbol" w:hint="default"/>
      </w:rPr>
    </w:lvl>
    <w:lvl w:ilvl="1" w:tplc="04190003" w:tentative="1">
      <w:start w:val="1"/>
      <w:numFmt w:val="bullet"/>
      <w:lvlText w:val="o"/>
      <w:lvlJc w:val="left"/>
      <w:pPr>
        <w:ind w:left="1884" w:hanging="360"/>
      </w:pPr>
      <w:rPr>
        <w:rFonts w:ascii="Courier New" w:hAnsi="Courier New" w:cs="Courier New" w:hint="default"/>
      </w:rPr>
    </w:lvl>
    <w:lvl w:ilvl="2" w:tplc="04190005" w:tentative="1">
      <w:start w:val="1"/>
      <w:numFmt w:val="bullet"/>
      <w:lvlText w:val=""/>
      <w:lvlJc w:val="left"/>
      <w:pPr>
        <w:ind w:left="2604" w:hanging="360"/>
      </w:pPr>
      <w:rPr>
        <w:rFonts w:ascii="Wingdings" w:hAnsi="Wingdings" w:hint="default"/>
      </w:rPr>
    </w:lvl>
    <w:lvl w:ilvl="3" w:tplc="04190001" w:tentative="1">
      <w:start w:val="1"/>
      <w:numFmt w:val="bullet"/>
      <w:lvlText w:val=""/>
      <w:lvlJc w:val="left"/>
      <w:pPr>
        <w:ind w:left="3324" w:hanging="360"/>
      </w:pPr>
      <w:rPr>
        <w:rFonts w:ascii="Symbol" w:hAnsi="Symbol" w:hint="default"/>
      </w:rPr>
    </w:lvl>
    <w:lvl w:ilvl="4" w:tplc="04190003" w:tentative="1">
      <w:start w:val="1"/>
      <w:numFmt w:val="bullet"/>
      <w:lvlText w:val="o"/>
      <w:lvlJc w:val="left"/>
      <w:pPr>
        <w:ind w:left="4044" w:hanging="360"/>
      </w:pPr>
      <w:rPr>
        <w:rFonts w:ascii="Courier New" w:hAnsi="Courier New" w:cs="Courier New" w:hint="default"/>
      </w:rPr>
    </w:lvl>
    <w:lvl w:ilvl="5" w:tplc="04190005" w:tentative="1">
      <w:start w:val="1"/>
      <w:numFmt w:val="bullet"/>
      <w:lvlText w:val=""/>
      <w:lvlJc w:val="left"/>
      <w:pPr>
        <w:ind w:left="4764" w:hanging="360"/>
      </w:pPr>
      <w:rPr>
        <w:rFonts w:ascii="Wingdings" w:hAnsi="Wingdings" w:hint="default"/>
      </w:rPr>
    </w:lvl>
    <w:lvl w:ilvl="6" w:tplc="04190001" w:tentative="1">
      <w:start w:val="1"/>
      <w:numFmt w:val="bullet"/>
      <w:lvlText w:val=""/>
      <w:lvlJc w:val="left"/>
      <w:pPr>
        <w:ind w:left="5484" w:hanging="360"/>
      </w:pPr>
      <w:rPr>
        <w:rFonts w:ascii="Symbol" w:hAnsi="Symbol" w:hint="default"/>
      </w:rPr>
    </w:lvl>
    <w:lvl w:ilvl="7" w:tplc="04190003" w:tentative="1">
      <w:start w:val="1"/>
      <w:numFmt w:val="bullet"/>
      <w:lvlText w:val="o"/>
      <w:lvlJc w:val="left"/>
      <w:pPr>
        <w:ind w:left="6204" w:hanging="360"/>
      </w:pPr>
      <w:rPr>
        <w:rFonts w:ascii="Courier New" w:hAnsi="Courier New" w:cs="Courier New" w:hint="default"/>
      </w:rPr>
    </w:lvl>
    <w:lvl w:ilvl="8" w:tplc="04190005" w:tentative="1">
      <w:start w:val="1"/>
      <w:numFmt w:val="bullet"/>
      <w:lvlText w:val=""/>
      <w:lvlJc w:val="left"/>
      <w:pPr>
        <w:ind w:left="6924" w:hanging="360"/>
      </w:pPr>
      <w:rPr>
        <w:rFonts w:ascii="Wingdings" w:hAnsi="Wingdings" w:hint="default"/>
      </w:rPr>
    </w:lvl>
  </w:abstractNum>
  <w:abstractNum w:abstractNumId="33">
    <w:nsid w:val="78134FEC"/>
    <w:multiLevelType w:val="hybridMultilevel"/>
    <w:tmpl w:val="D0307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161CE9"/>
    <w:multiLevelType w:val="hybridMultilevel"/>
    <w:tmpl w:val="7E0C0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D90B09"/>
    <w:multiLevelType w:val="hybridMultilevel"/>
    <w:tmpl w:val="F0324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0"/>
  </w:num>
  <w:num w:numId="4">
    <w:abstractNumId w:val="34"/>
  </w:num>
  <w:num w:numId="5">
    <w:abstractNumId w:val="12"/>
  </w:num>
  <w:num w:numId="6">
    <w:abstractNumId w:val="16"/>
  </w:num>
  <w:num w:numId="7">
    <w:abstractNumId w:val="8"/>
  </w:num>
  <w:num w:numId="8">
    <w:abstractNumId w:val="15"/>
  </w:num>
  <w:num w:numId="9">
    <w:abstractNumId w:val="17"/>
  </w:num>
  <w:num w:numId="10">
    <w:abstractNumId w:val="33"/>
  </w:num>
  <w:num w:numId="11">
    <w:abstractNumId w:val="22"/>
  </w:num>
  <w:num w:numId="12">
    <w:abstractNumId w:val="6"/>
  </w:num>
  <w:num w:numId="13">
    <w:abstractNumId w:val="27"/>
  </w:num>
  <w:num w:numId="14">
    <w:abstractNumId w:val="32"/>
  </w:num>
  <w:num w:numId="15">
    <w:abstractNumId w:val="24"/>
  </w:num>
  <w:num w:numId="16">
    <w:abstractNumId w:val="0"/>
  </w:num>
  <w:num w:numId="17">
    <w:abstractNumId w:val="9"/>
  </w:num>
  <w:num w:numId="18">
    <w:abstractNumId w:val="21"/>
  </w:num>
  <w:num w:numId="19">
    <w:abstractNumId w:val="18"/>
  </w:num>
  <w:num w:numId="20">
    <w:abstractNumId w:val="11"/>
  </w:num>
  <w:num w:numId="21">
    <w:abstractNumId w:val="13"/>
  </w:num>
  <w:num w:numId="22">
    <w:abstractNumId w:val="14"/>
  </w:num>
  <w:num w:numId="23">
    <w:abstractNumId w:val="35"/>
  </w:num>
  <w:num w:numId="24">
    <w:abstractNumId w:val="2"/>
  </w:num>
  <w:num w:numId="25">
    <w:abstractNumId w:val="29"/>
  </w:num>
  <w:num w:numId="26">
    <w:abstractNumId w:val="23"/>
  </w:num>
  <w:num w:numId="27">
    <w:abstractNumId w:val="10"/>
  </w:num>
  <w:num w:numId="28">
    <w:abstractNumId w:val="31"/>
  </w:num>
  <w:num w:numId="29">
    <w:abstractNumId w:val="1"/>
  </w:num>
  <w:num w:numId="30">
    <w:abstractNumId w:val="19"/>
  </w:num>
  <w:num w:numId="31">
    <w:abstractNumId w:val="28"/>
  </w:num>
  <w:num w:numId="32">
    <w:abstractNumId w:val="5"/>
  </w:num>
  <w:num w:numId="33">
    <w:abstractNumId w:val="25"/>
  </w:num>
  <w:num w:numId="34">
    <w:abstractNumId w:val="30"/>
  </w:num>
  <w:num w:numId="35">
    <w:abstractNumId w:val="26"/>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4504"/>
    <w:rsid w:val="000038CD"/>
    <w:rsid w:val="00007DA0"/>
    <w:rsid w:val="000236F8"/>
    <w:rsid w:val="000267BD"/>
    <w:rsid w:val="00033BAE"/>
    <w:rsid w:val="00044013"/>
    <w:rsid w:val="00077A3B"/>
    <w:rsid w:val="00081AFA"/>
    <w:rsid w:val="000B4B73"/>
    <w:rsid w:val="000C6C1E"/>
    <w:rsid w:val="000D3138"/>
    <w:rsid w:val="000E4BDF"/>
    <w:rsid w:val="001010E4"/>
    <w:rsid w:val="001331A5"/>
    <w:rsid w:val="00145A58"/>
    <w:rsid w:val="00150601"/>
    <w:rsid w:val="00151FEB"/>
    <w:rsid w:val="00160352"/>
    <w:rsid w:val="00192F97"/>
    <w:rsid w:val="001A1588"/>
    <w:rsid w:val="001B0303"/>
    <w:rsid w:val="001C11DD"/>
    <w:rsid w:val="001C2529"/>
    <w:rsid w:val="001C2F6A"/>
    <w:rsid w:val="001D3E41"/>
    <w:rsid w:val="002143E5"/>
    <w:rsid w:val="002314BB"/>
    <w:rsid w:val="00242929"/>
    <w:rsid w:val="002447D4"/>
    <w:rsid w:val="00272DB9"/>
    <w:rsid w:val="002822D5"/>
    <w:rsid w:val="0029698E"/>
    <w:rsid w:val="002F1FA9"/>
    <w:rsid w:val="00316CEC"/>
    <w:rsid w:val="003177CA"/>
    <w:rsid w:val="00342319"/>
    <w:rsid w:val="00343C2B"/>
    <w:rsid w:val="003A1F7E"/>
    <w:rsid w:val="003B30AC"/>
    <w:rsid w:val="003B73E1"/>
    <w:rsid w:val="004002A8"/>
    <w:rsid w:val="0040482C"/>
    <w:rsid w:val="004236C4"/>
    <w:rsid w:val="00433F53"/>
    <w:rsid w:val="00437E92"/>
    <w:rsid w:val="00441203"/>
    <w:rsid w:val="00461E7E"/>
    <w:rsid w:val="004740EF"/>
    <w:rsid w:val="0047730B"/>
    <w:rsid w:val="004A2FC6"/>
    <w:rsid w:val="004A7FE2"/>
    <w:rsid w:val="004F47A0"/>
    <w:rsid w:val="00512A53"/>
    <w:rsid w:val="00514AD9"/>
    <w:rsid w:val="005365C0"/>
    <w:rsid w:val="00546AD3"/>
    <w:rsid w:val="00562C84"/>
    <w:rsid w:val="00570153"/>
    <w:rsid w:val="005B3A68"/>
    <w:rsid w:val="005D7EAA"/>
    <w:rsid w:val="005E1EE3"/>
    <w:rsid w:val="005F0849"/>
    <w:rsid w:val="0062135F"/>
    <w:rsid w:val="00650F83"/>
    <w:rsid w:val="006532E6"/>
    <w:rsid w:val="00666F11"/>
    <w:rsid w:val="006736B6"/>
    <w:rsid w:val="006870E6"/>
    <w:rsid w:val="006A04C0"/>
    <w:rsid w:val="006B7AC0"/>
    <w:rsid w:val="006C4F74"/>
    <w:rsid w:val="006C532C"/>
    <w:rsid w:val="006D3910"/>
    <w:rsid w:val="006E43EA"/>
    <w:rsid w:val="006E4492"/>
    <w:rsid w:val="006F0FFC"/>
    <w:rsid w:val="007010DA"/>
    <w:rsid w:val="0072671C"/>
    <w:rsid w:val="00752F83"/>
    <w:rsid w:val="007555FF"/>
    <w:rsid w:val="00777E35"/>
    <w:rsid w:val="00790659"/>
    <w:rsid w:val="00794D68"/>
    <w:rsid w:val="007C3EED"/>
    <w:rsid w:val="007F00AA"/>
    <w:rsid w:val="008005FF"/>
    <w:rsid w:val="00821772"/>
    <w:rsid w:val="008464C6"/>
    <w:rsid w:val="00853341"/>
    <w:rsid w:val="0086479F"/>
    <w:rsid w:val="0087296D"/>
    <w:rsid w:val="008A0479"/>
    <w:rsid w:val="008A3FBD"/>
    <w:rsid w:val="008D10C8"/>
    <w:rsid w:val="008D3BE6"/>
    <w:rsid w:val="008E4504"/>
    <w:rsid w:val="008E6B5E"/>
    <w:rsid w:val="008F2A2B"/>
    <w:rsid w:val="008F3DB8"/>
    <w:rsid w:val="008F5AA8"/>
    <w:rsid w:val="009226B7"/>
    <w:rsid w:val="00965466"/>
    <w:rsid w:val="009837E6"/>
    <w:rsid w:val="009A38A1"/>
    <w:rsid w:val="009C2ADA"/>
    <w:rsid w:val="009D2F3A"/>
    <w:rsid w:val="009D30DE"/>
    <w:rsid w:val="009F012D"/>
    <w:rsid w:val="00A03071"/>
    <w:rsid w:val="00A30289"/>
    <w:rsid w:val="00A51D43"/>
    <w:rsid w:val="00A67753"/>
    <w:rsid w:val="00A83994"/>
    <w:rsid w:val="00AE456C"/>
    <w:rsid w:val="00B030D2"/>
    <w:rsid w:val="00B342AB"/>
    <w:rsid w:val="00B35A59"/>
    <w:rsid w:val="00B508AD"/>
    <w:rsid w:val="00B827C2"/>
    <w:rsid w:val="00B87146"/>
    <w:rsid w:val="00B910EC"/>
    <w:rsid w:val="00B936F6"/>
    <w:rsid w:val="00BA0AEF"/>
    <w:rsid w:val="00BA4E28"/>
    <w:rsid w:val="00BB358E"/>
    <w:rsid w:val="00BC6DC9"/>
    <w:rsid w:val="00BD52DD"/>
    <w:rsid w:val="00C125B1"/>
    <w:rsid w:val="00C347E4"/>
    <w:rsid w:val="00C6167B"/>
    <w:rsid w:val="00C86E57"/>
    <w:rsid w:val="00CB0EFF"/>
    <w:rsid w:val="00CE7546"/>
    <w:rsid w:val="00D01293"/>
    <w:rsid w:val="00D0236D"/>
    <w:rsid w:val="00D04B55"/>
    <w:rsid w:val="00D07DBC"/>
    <w:rsid w:val="00D3774C"/>
    <w:rsid w:val="00D42019"/>
    <w:rsid w:val="00D54BA4"/>
    <w:rsid w:val="00D55825"/>
    <w:rsid w:val="00E02266"/>
    <w:rsid w:val="00E22CDB"/>
    <w:rsid w:val="00E23E79"/>
    <w:rsid w:val="00E46588"/>
    <w:rsid w:val="00E52761"/>
    <w:rsid w:val="00E8585F"/>
    <w:rsid w:val="00EB59B9"/>
    <w:rsid w:val="00EC2222"/>
    <w:rsid w:val="00F2318D"/>
    <w:rsid w:val="00F2641C"/>
    <w:rsid w:val="00F342A8"/>
    <w:rsid w:val="00F65E4F"/>
    <w:rsid w:val="00F71B1D"/>
    <w:rsid w:val="00F7398F"/>
    <w:rsid w:val="00F766A4"/>
    <w:rsid w:val="00F82055"/>
    <w:rsid w:val="00F8693E"/>
    <w:rsid w:val="00FB2F1E"/>
    <w:rsid w:val="00FB4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0DE"/>
    <w:pPr>
      <w:ind w:left="720"/>
      <w:contextualSpacing/>
    </w:pPr>
  </w:style>
  <w:style w:type="table" w:styleId="a4">
    <w:name w:val="Table Grid"/>
    <w:basedOn w:val="a1"/>
    <w:uiPriority w:val="59"/>
    <w:rsid w:val="009D3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F2A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2A2B"/>
    <w:rPr>
      <w:rFonts w:ascii="Tahoma" w:hAnsi="Tahoma" w:cs="Tahoma"/>
      <w:sz w:val="16"/>
      <w:szCs w:val="16"/>
    </w:rPr>
  </w:style>
  <w:style w:type="character" w:customStyle="1" w:styleId="s2">
    <w:name w:val="s2"/>
    <w:rsid w:val="00B342AB"/>
  </w:style>
  <w:style w:type="paragraph" w:customStyle="1" w:styleId="p17">
    <w:name w:val="p17"/>
    <w:basedOn w:val="a"/>
    <w:rsid w:val="00B34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B34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2318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2318D"/>
  </w:style>
  <w:style w:type="paragraph" w:styleId="a9">
    <w:name w:val="footer"/>
    <w:basedOn w:val="a"/>
    <w:link w:val="aa"/>
    <w:uiPriority w:val="99"/>
    <w:unhideWhenUsed/>
    <w:rsid w:val="00F231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3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0DE"/>
    <w:pPr>
      <w:ind w:left="720"/>
      <w:contextualSpacing/>
    </w:pPr>
  </w:style>
  <w:style w:type="table" w:styleId="a4">
    <w:name w:val="Table Grid"/>
    <w:basedOn w:val="a1"/>
    <w:uiPriority w:val="59"/>
    <w:rsid w:val="009D3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F2A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2A2B"/>
    <w:rPr>
      <w:rFonts w:ascii="Tahoma" w:hAnsi="Tahoma" w:cs="Tahoma"/>
      <w:sz w:val="16"/>
      <w:szCs w:val="16"/>
    </w:rPr>
  </w:style>
  <w:style w:type="character" w:customStyle="1" w:styleId="s2">
    <w:name w:val="s2"/>
    <w:rsid w:val="00B342AB"/>
  </w:style>
  <w:style w:type="paragraph" w:customStyle="1" w:styleId="p17">
    <w:name w:val="p17"/>
    <w:basedOn w:val="a"/>
    <w:rsid w:val="00B34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B34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2318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2318D"/>
  </w:style>
  <w:style w:type="paragraph" w:styleId="a9">
    <w:name w:val="footer"/>
    <w:basedOn w:val="a"/>
    <w:link w:val="aa"/>
    <w:uiPriority w:val="99"/>
    <w:unhideWhenUsed/>
    <w:rsid w:val="00F231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31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A1410-18F3-4098-BB90-AD9CD3F0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42</Pages>
  <Words>12227</Words>
  <Characters>69698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dc:creator>
  <cp:lastModifiedBy>IvanovaMA</cp:lastModifiedBy>
  <cp:revision>7</cp:revision>
  <cp:lastPrinted>2016-03-18T12:23:00Z</cp:lastPrinted>
  <dcterms:created xsi:type="dcterms:W3CDTF">2016-03-18T12:25:00Z</dcterms:created>
  <dcterms:modified xsi:type="dcterms:W3CDTF">2016-04-26T12:31:00Z</dcterms:modified>
</cp:coreProperties>
</file>